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广州市规划和自然资源局直属事业单位20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年第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次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公开招聘事业编制人员资格审查资料清单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jc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20</w:t>
      </w:r>
      <w:r>
        <w:rPr>
          <w:rFonts w:hint="eastAsia" w:eastAsia="楷体_GB2312" w:cs="Times New Roman"/>
          <w:b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毕业生）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ind w:firstLine="211" w:firstLineChars="100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考生姓名：                                  准考证号：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ind w:firstLine="211" w:firstLineChars="100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报考单位：</w:t>
      </w:r>
      <w:r>
        <w:rPr>
          <w:rFonts w:hint="eastAsia" w:eastAsia="楷体_GB2312" w:cs="Times New Roman"/>
          <w:b/>
          <w:kern w:val="0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     </w:t>
      </w:r>
      <w:r>
        <w:rPr>
          <w:rFonts w:hint="eastAsia" w:eastAsia="楷体_GB2312" w:cs="Times New Roman"/>
          <w:b/>
          <w:kern w:val="0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报考岗位及代码：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ind w:firstLine="211" w:firstLineChars="100"/>
        <w:textAlignment w:val="auto"/>
        <w:outlineLvl w:val="9"/>
        <w:rPr>
          <w:rFonts w:hint="eastAsia" w:ascii="Times New Roman" w:hAnsi="Times New Roman" w:eastAsia="楷体_GB2312" w:cs="Times New Roman"/>
          <w:b/>
          <w:kern w:val="0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人事档案所在单位（全称）</w:t>
      </w:r>
      <w:r>
        <w:rPr>
          <w:rFonts w:hint="eastAsia" w:eastAsia="楷体_GB2312" w:cs="Times New Roman"/>
          <w:b/>
          <w:kern w:val="0"/>
          <w:szCs w:val="21"/>
          <w:lang w:eastAsia="zh-CN"/>
        </w:rPr>
        <w:t>：</w:t>
      </w:r>
    </w:p>
    <w:tbl>
      <w:tblPr>
        <w:tblStyle w:val="6"/>
        <w:tblW w:w="9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57"/>
        <w:gridCol w:w="928"/>
        <w:gridCol w:w="916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材料名称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原件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报名登记表（报名系统生成）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签名写资格审查当天日期</w:t>
            </w: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准考证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居民身份证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Cs w:val="21"/>
                <w:highlight w:val="none"/>
              </w:rPr>
              <w:t>正面及背面均须复印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户口簿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须有首页及本人页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集体户须在户主页复印件上盖章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  <w:lang w:eastAsia="zh-CN"/>
              </w:rPr>
              <w:t>计划生育证明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学历证书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学信网的学历查询证明材料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学位证书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学位网的学位查询证明材料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毕业生就业推荐表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暂缓就业协议书（有效期内）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办理了暂缓就业人员提供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教育部中国留学服务中心境外学历学位认证书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港澳台学习、国外留学归来人员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专业课程成绩单（须教务处盖章）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选择专业目录相近专业报考的需提供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学院出具的课程比对情况说明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院校设置专业的依据等材料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left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同意报考证明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现工作单位为党政机关或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国有</w:t>
            </w: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企事业单位的考生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须提供此项。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left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left"/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left"/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left"/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报考岗位所要求的其他证明材料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ind w:firstLine="482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以上材料均须提供原件和复印件，核对后退回原件，此表由考生自行打印并提供，资格审查时按顺序排列</w:t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outlineLvl w:val="9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本人承诺以上提供的材料真实、有效，如有虚假，一经发现即取消应聘资格并记录在案。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联系电话（手机）：                   考生签名：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资格审查意见: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               初审：               复核：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cs="Times New Roman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                 20</w:t>
      </w:r>
      <w:r>
        <w:rPr>
          <w:rFonts w:hint="eastAsia" w:ascii="楷体_GB2312" w:hAnsi="宋体" w:eastAsia="楷体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楷体_GB2312" w:hAnsi="宋体" w:eastAsia="楷体_GB2312" w:cs="宋体"/>
          <w:b/>
          <w:kern w:val="0"/>
          <w:sz w:val="24"/>
        </w:rPr>
        <w:t>年    月   日</w:t>
      </w:r>
    </w:p>
    <w:sectPr>
      <w:pgSz w:w="11906" w:h="16838"/>
      <w:pgMar w:top="873" w:right="1134" w:bottom="87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B8"/>
    <w:rsid w:val="00042EC1"/>
    <w:rsid w:val="00063D03"/>
    <w:rsid w:val="000943B4"/>
    <w:rsid w:val="000E3A69"/>
    <w:rsid w:val="000F15FC"/>
    <w:rsid w:val="00116C06"/>
    <w:rsid w:val="00143A62"/>
    <w:rsid w:val="00155E3F"/>
    <w:rsid w:val="00165BC6"/>
    <w:rsid w:val="00166C46"/>
    <w:rsid w:val="00182EDD"/>
    <w:rsid w:val="00216C03"/>
    <w:rsid w:val="0023145C"/>
    <w:rsid w:val="00254076"/>
    <w:rsid w:val="002725DF"/>
    <w:rsid w:val="00275D73"/>
    <w:rsid w:val="00287451"/>
    <w:rsid w:val="002B3166"/>
    <w:rsid w:val="002E2865"/>
    <w:rsid w:val="003222D9"/>
    <w:rsid w:val="0032434D"/>
    <w:rsid w:val="003453F9"/>
    <w:rsid w:val="003B4D77"/>
    <w:rsid w:val="003D1320"/>
    <w:rsid w:val="003D7BA9"/>
    <w:rsid w:val="003F0F60"/>
    <w:rsid w:val="0041056C"/>
    <w:rsid w:val="00415E18"/>
    <w:rsid w:val="0047377C"/>
    <w:rsid w:val="004E7D82"/>
    <w:rsid w:val="00511210"/>
    <w:rsid w:val="00560B15"/>
    <w:rsid w:val="00565956"/>
    <w:rsid w:val="005955FF"/>
    <w:rsid w:val="00597DA0"/>
    <w:rsid w:val="005B1DEE"/>
    <w:rsid w:val="005C4CE2"/>
    <w:rsid w:val="00613161"/>
    <w:rsid w:val="00660FC4"/>
    <w:rsid w:val="006843FD"/>
    <w:rsid w:val="00686B4D"/>
    <w:rsid w:val="00694F0D"/>
    <w:rsid w:val="006A72C5"/>
    <w:rsid w:val="006D59A7"/>
    <w:rsid w:val="006E2BF2"/>
    <w:rsid w:val="00785383"/>
    <w:rsid w:val="0079389F"/>
    <w:rsid w:val="007F5DB3"/>
    <w:rsid w:val="007F7332"/>
    <w:rsid w:val="00820941"/>
    <w:rsid w:val="00842C26"/>
    <w:rsid w:val="00843746"/>
    <w:rsid w:val="00862E1B"/>
    <w:rsid w:val="00864705"/>
    <w:rsid w:val="008A2D72"/>
    <w:rsid w:val="008A6EF2"/>
    <w:rsid w:val="00910A69"/>
    <w:rsid w:val="0097786F"/>
    <w:rsid w:val="00A13D01"/>
    <w:rsid w:val="00A45C68"/>
    <w:rsid w:val="00A77003"/>
    <w:rsid w:val="00B73BD0"/>
    <w:rsid w:val="00B834BF"/>
    <w:rsid w:val="00B922C1"/>
    <w:rsid w:val="00BA595F"/>
    <w:rsid w:val="00BA7075"/>
    <w:rsid w:val="00BB21AD"/>
    <w:rsid w:val="00C27A51"/>
    <w:rsid w:val="00CE56E7"/>
    <w:rsid w:val="00DB794B"/>
    <w:rsid w:val="00DE380D"/>
    <w:rsid w:val="00DF59C1"/>
    <w:rsid w:val="00E0136E"/>
    <w:rsid w:val="00E0796F"/>
    <w:rsid w:val="00E141F5"/>
    <w:rsid w:val="00E45130"/>
    <w:rsid w:val="00E564D3"/>
    <w:rsid w:val="00E62932"/>
    <w:rsid w:val="00E6478B"/>
    <w:rsid w:val="00E7633B"/>
    <w:rsid w:val="00E76933"/>
    <w:rsid w:val="00EA779B"/>
    <w:rsid w:val="00F032EE"/>
    <w:rsid w:val="00F04ADF"/>
    <w:rsid w:val="00F57E97"/>
    <w:rsid w:val="00FB129E"/>
    <w:rsid w:val="00FB5815"/>
    <w:rsid w:val="00FB723B"/>
    <w:rsid w:val="00FB7EB8"/>
    <w:rsid w:val="047F449E"/>
    <w:rsid w:val="0E834118"/>
    <w:rsid w:val="121D4491"/>
    <w:rsid w:val="1A161C9E"/>
    <w:rsid w:val="1B26523B"/>
    <w:rsid w:val="2A686D19"/>
    <w:rsid w:val="30571773"/>
    <w:rsid w:val="36AE39F9"/>
    <w:rsid w:val="3FEE1A11"/>
    <w:rsid w:val="56A615B9"/>
    <w:rsid w:val="576614AB"/>
    <w:rsid w:val="583B13BE"/>
    <w:rsid w:val="69EC333F"/>
    <w:rsid w:val="6A857BED"/>
    <w:rsid w:val="6AAE2FC6"/>
    <w:rsid w:val="6B7B685A"/>
    <w:rsid w:val="7A916621"/>
    <w:rsid w:val="7C686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499</Characters>
  <Lines>4</Lines>
  <Paragraphs>1</Paragraphs>
  <TotalTime>1</TotalTime>
  <ScaleCrop>false</ScaleCrop>
  <LinksUpToDate>false</LinksUpToDate>
  <CharactersWithSpaces>585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2017-05-02T09:29:00Z</dcterms:created>
  <dc:creator>鲁绪江</dc:creator>
  <cp:lastModifiedBy>NTKO</cp:lastModifiedBy>
  <cp:lastPrinted>2020-11-02T07:27:00Z</cp:lastPrinted>
  <dcterms:modified xsi:type="dcterms:W3CDTF">2020-11-10T00:33:13Z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