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健康信息登记承诺书</w:t>
      </w:r>
    </w:p>
    <w:tbl>
      <w:tblPr>
        <w:tblStyle w:val="4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15"/>
        <w:gridCol w:w="976"/>
        <w:gridCol w:w="5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54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</w:rPr>
              <w:t>内是否有境外旅居史</w:t>
            </w:r>
            <w:r>
              <w:rPr>
                <w:rFonts w:hint="eastAsia" w:ascii="仿宋" w:hAnsi="仿宋" w:eastAsia="仿宋"/>
                <w:b/>
                <w:sz w:val="24"/>
              </w:rPr>
              <w:t>、</w:t>
            </w:r>
            <w:r>
              <w:rPr>
                <w:rFonts w:ascii="仿宋" w:hAnsi="仿宋" w:eastAsia="仿宋"/>
                <w:b/>
                <w:sz w:val="24"/>
              </w:rPr>
              <w:t>与境外回国人员直接或间接接触史？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是          </w:t>
            </w:r>
            <w:r>
              <w:rPr>
                <w:rFonts w:hint="eastAsia" w:ascii="宋体" w:hAnsi="宋体"/>
                <w:sz w:val="24"/>
              </w:rPr>
              <w:t>□否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如有</w:t>
            </w:r>
            <w:r>
              <w:rPr>
                <w:rFonts w:ascii="仿宋" w:hAnsi="仿宋" w:eastAsia="仿宋"/>
                <w:sz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</w:rPr>
              <w:t>内是否有省外旅居或与来自疫</w:t>
            </w:r>
            <w:r>
              <w:rPr>
                <w:rFonts w:hint="eastAsia" w:ascii="仿宋" w:hAnsi="仿宋" w:eastAsia="仿宋"/>
                <w:b/>
                <w:sz w:val="24"/>
              </w:rPr>
              <w:t>区</w:t>
            </w:r>
            <w:r>
              <w:rPr>
                <w:rFonts w:ascii="仿宋" w:hAnsi="仿宋" w:eastAsia="仿宋"/>
                <w:b/>
                <w:sz w:val="24"/>
              </w:rPr>
              <w:t>人员有密切接触</w:t>
            </w:r>
            <w:r>
              <w:rPr>
                <w:rFonts w:hint="eastAsia" w:ascii="仿宋" w:hAnsi="仿宋" w:eastAsia="仿宋"/>
                <w:b/>
                <w:sz w:val="24"/>
              </w:rPr>
              <w:t>史</w:t>
            </w:r>
            <w:r>
              <w:rPr>
                <w:rFonts w:ascii="仿宋" w:hAnsi="仿宋" w:eastAsia="仿宋"/>
                <w:b/>
                <w:sz w:val="24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是          </w:t>
            </w:r>
            <w:r>
              <w:rPr>
                <w:rFonts w:hint="eastAsia" w:ascii="宋体" w:hAnsi="宋体"/>
                <w:sz w:val="24"/>
              </w:rPr>
              <w:t>□否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如有</w:t>
            </w:r>
            <w:r>
              <w:rPr>
                <w:rFonts w:ascii="仿宋" w:hAnsi="仿宋" w:eastAsia="仿宋"/>
                <w:sz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截止</w:t>
            </w:r>
            <w:r>
              <w:rPr>
                <w:rFonts w:ascii="仿宋" w:hAnsi="仿宋" w:eastAsia="仿宋"/>
                <w:b/>
                <w:sz w:val="24"/>
              </w:rPr>
              <w:t>报到当天：是否有共同生活亲属（</w:t>
            </w:r>
            <w:r>
              <w:rPr>
                <w:rFonts w:hint="eastAsia" w:ascii="仿宋" w:hAnsi="仿宋" w:eastAsia="仿宋"/>
                <w:b/>
                <w:sz w:val="24"/>
              </w:rPr>
              <w:t>含</w:t>
            </w:r>
            <w:r>
              <w:rPr>
                <w:rFonts w:ascii="仿宋" w:hAnsi="仿宋" w:eastAsia="仿宋"/>
                <w:b/>
                <w:sz w:val="24"/>
              </w:rPr>
              <w:t>子女）</w:t>
            </w:r>
            <w:r>
              <w:rPr>
                <w:rFonts w:hint="eastAsia" w:ascii="仿宋" w:hAnsi="仿宋" w:eastAsia="仿宋"/>
                <w:b/>
                <w:sz w:val="24"/>
              </w:rPr>
              <w:t>从</w:t>
            </w:r>
            <w:r>
              <w:rPr>
                <w:rFonts w:ascii="仿宋" w:hAnsi="仿宋" w:eastAsia="仿宋"/>
                <w:b/>
                <w:sz w:val="24"/>
              </w:rPr>
              <w:t>境外回国后，未</w:t>
            </w:r>
            <w:r>
              <w:rPr>
                <w:rFonts w:hint="eastAsia" w:ascii="仿宋" w:hAnsi="仿宋" w:eastAsia="仿宋"/>
                <w:b/>
                <w:sz w:val="24"/>
              </w:rPr>
              <w:t>满</w:t>
            </w:r>
            <w:r>
              <w:rPr>
                <w:rFonts w:ascii="仿宋" w:hAnsi="仿宋" w:eastAsia="仿宋"/>
                <w:b/>
                <w:sz w:val="24"/>
              </w:rPr>
              <w:t>集中隔离</w:t>
            </w:r>
            <w:r>
              <w:rPr>
                <w:rFonts w:hint="eastAsia" w:ascii="仿宋" w:hAnsi="仿宋" w:eastAsia="仿宋"/>
                <w:b/>
                <w:sz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</w:rPr>
              <w:t>且居家隔离</w:t>
            </w:r>
            <w:r>
              <w:rPr>
                <w:rFonts w:hint="eastAsia" w:ascii="仿宋" w:hAnsi="仿宋" w:eastAsia="仿宋"/>
                <w:b/>
                <w:sz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</w:rPr>
              <w:t>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是          </w:t>
            </w:r>
            <w:r>
              <w:rPr>
                <w:rFonts w:hint="eastAsia" w:ascii="宋体" w:hAnsi="宋体"/>
                <w:sz w:val="24"/>
              </w:rPr>
              <w:t>□否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如有</w:t>
            </w:r>
            <w:r>
              <w:rPr>
                <w:rFonts w:ascii="仿宋" w:hAnsi="仿宋" w:eastAsia="仿宋"/>
                <w:sz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</w:rPr>
              <w:t>内本人是否有发热、咳嗽、咽痛</w:t>
            </w:r>
            <w:r>
              <w:rPr>
                <w:rFonts w:hint="eastAsia" w:ascii="仿宋" w:hAnsi="仿宋" w:eastAsia="仿宋"/>
                <w:b/>
                <w:sz w:val="24"/>
              </w:rPr>
              <w:t>、</w:t>
            </w:r>
            <w:r>
              <w:rPr>
                <w:rFonts w:ascii="仿宋" w:hAnsi="仿宋" w:eastAsia="仿宋"/>
                <w:b/>
                <w:sz w:val="24"/>
              </w:rPr>
              <w:t>乏力</w:t>
            </w:r>
            <w:r>
              <w:rPr>
                <w:rFonts w:hint="eastAsia" w:ascii="仿宋" w:hAnsi="仿宋" w:eastAsia="仿宋"/>
                <w:b/>
                <w:sz w:val="24"/>
              </w:rPr>
              <w:t>、</w:t>
            </w:r>
            <w:r>
              <w:rPr>
                <w:rFonts w:ascii="仿宋" w:hAnsi="仿宋" w:eastAsia="仿宋"/>
                <w:b/>
                <w:sz w:val="24"/>
              </w:rPr>
              <w:t>肌肉酸痛、胸闷、呼吸困难、腹泻等症状？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是          </w:t>
            </w:r>
            <w:r>
              <w:rPr>
                <w:rFonts w:hint="eastAsia" w:ascii="宋体" w:hAnsi="宋体"/>
                <w:sz w:val="24"/>
              </w:rPr>
              <w:t>□否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如有</w:t>
            </w:r>
            <w:r>
              <w:rPr>
                <w:rFonts w:ascii="仿宋" w:hAnsi="仿宋" w:eastAsia="仿宋"/>
                <w:sz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重要</w:t>
            </w:r>
            <w:r>
              <w:rPr>
                <w:rFonts w:ascii="仿宋" w:hAnsi="仿宋" w:eastAsia="仿宋"/>
                <w:b/>
                <w:sz w:val="24"/>
              </w:rPr>
              <w:t>情况报告：根据《</w:t>
            </w:r>
            <w:r>
              <w:rPr>
                <w:rFonts w:hint="eastAsia" w:ascii="仿宋" w:hAnsi="仿宋" w:eastAsia="仿宋"/>
                <w:b/>
                <w:sz w:val="24"/>
              </w:rPr>
              <w:t>关于</w:t>
            </w:r>
            <w:r>
              <w:rPr>
                <w:rFonts w:ascii="仿宋" w:hAnsi="仿宋" w:eastAsia="仿宋"/>
                <w:b/>
                <w:sz w:val="24"/>
              </w:rPr>
              <w:t>当前常态化疫情防控的有关提醒》</w:t>
            </w:r>
            <w:r>
              <w:rPr>
                <w:rFonts w:hint="eastAsia" w:ascii="仿宋" w:hAnsi="仿宋" w:eastAsia="仿宋"/>
                <w:b/>
                <w:sz w:val="24"/>
              </w:rPr>
              <w:t>要求</w:t>
            </w:r>
            <w:r>
              <w:rPr>
                <w:rFonts w:ascii="仿宋" w:hAnsi="仿宋" w:eastAsia="仿宋"/>
                <w:b/>
                <w:sz w:val="24"/>
              </w:rPr>
              <w:t>，是否存在“</w:t>
            </w:r>
            <w:r>
              <w:rPr>
                <w:rFonts w:hint="eastAsia" w:ascii="仿宋" w:hAnsi="仿宋" w:eastAsia="仿宋"/>
                <w:b/>
                <w:sz w:val="24"/>
              </w:rPr>
              <w:t>近期</w:t>
            </w:r>
            <w:r>
              <w:rPr>
                <w:rFonts w:ascii="仿宋" w:hAnsi="仿宋" w:eastAsia="仿宋"/>
                <w:b/>
                <w:sz w:val="24"/>
              </w:rPr>
              <w:t>已前往中、高风险地区，或与相关人员有接触”</w:t>
            </w:r>
            <w:r>
              <w:rPr>
                <w:rFonts w:hint="eastAsia" w:ascii="仿宋" w:hAnsi="仿宋" w:eastAsia="仿宋"/>
                <w:b/>
                <w:sz w:val="24"/>
              </w:rPr>
              <w:t>等</w:t>
            </w:r>
            <w:r>
              <w:rPr>
                <w:rFonts w:ascii="仿宋" w:hAnsi="仿宋" w:eastAsia="仿宋"/>
                <w:b/>
                <w:sz w:val="24"/>
              </w:rPr>
              <w:t>情况？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中</w:t>
            </w:r>
            <w:r>
              <w:rPr>
                <w:rFonts w:ascii="仿宋" w:hAnsi="仿宋" w:eastAsia="仿宋"/>
                <w:sz w:val="24"/>
              </w:rPr>
              <w:t>、高风险地区及相关人员遵照有关部门实时发布信息定义，请及时</w:t>
            </w:r>
            <w:r>
              <w:rPr>
                <w:rFonts w:hint="eastAsia" w:ascii="仿宋" w:hAnsi="仿宋" w:eastAsia="仿宋"/>
                <w:sz w:val="24"/>
              </w:rPr>
              <w:t>了解</w:t>
            </w:r>
            <w:r>
              <w:rPr>
                <w:rFonts w:ascii="仿宋" w:hAnsi="仿宋" w:eastAsia="仿宋"/>
                <w:sz w:val="24"/>
              </w:rPr>
              <w:t>相关地区疫情防控最新情况和相关规定）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是          </w:t>
            </w:r>
            <w:r>
              <w:rPr>
                <w:rFonts w:hint="eastAsia" w:ascii="宋体" w:hAnsi="宋体"/>
                <w:sz w:val="24"/>
              </w:rPr>
              <w:t>□否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如有</w:t>
            </w:r>
            <w:r>
              <w:rPr>
                <w:rFonts w:ascii="仿宋" w:hAnsi="仿宋" w:eastAsia="仿宋"/>
                <w:sz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签字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我承诺</w:t>
            </w:r>
            <w:r>
              <w:rPr>
                <w:rFonts w:ascii="仿宋" w:hAnsi="仿宋" w:eastAsia="仿宋"/>
                <w:b/>
                <w:sz w:val="24"/>
              </w:rPr>
              <w:t>，上述信息如实填写，没有瞒报漏报！</w:t>
            </w:r>
          </w:p>
          <w:p>
            <w:pPr>
              <w:wordWrap w:val="0"/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名：               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盖章</w:t>
            </w:r>
            <w:r>
              <w:rPr>
                <w:rFonts w:ascii="仿宋" w:hAnsi="仿宋" w:eastAsia="仿宋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月    日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50679"/>
    <w:rsid w:val="11D5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2021-05-18T03:02:00Z</dcterms:created>
  <dc:creator>张凯</dc:creator>
  <cp:lastModifiedBy>张凯</cp:lastModifiedBy>
  <dcterms:modified xsi:type="dcterms:W3CDTF">2021-05-18T03:03:54Z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