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EE" w:rsidRPr="005225EC" w:rsidRDefault="00CD37EE" w:rsidP="00CD37EE">
      <w:pPr>
        <w:snapToGrid w:val="0"/>
        <w:jc w:val="center"/>
        <w:rPr>
          <w:rFonts w:ascii="楷体_GB2312" w:eastAsia="楷体_GB2312" w:hAnsi="宋体" w:cs="宋体"/>
          <w:color w:val="000000"/>
          <w:spacing w:val="12"/>
          <w:szCs w:val="32"/>
        </w:rPr>
      </w:pPr>
      <w:r>
        <w:rPr>
          <w:rFonts w:ascii="方正小标宋简体" w:eastAsia="方正小标宋简体" w:hAnsi="宋体" w:cs="宋体" w:hint="eastAsia"/>
          <w:bCs/>
          <w:spacing w:val="12"/>
          <w:sz w:val="44"/>
          <w:szCs w:val="44"/>
        </w:rPr>
        <w:t>广州市机动车驾驶人考场建设使用规划</w:t>
      </w:r>
      <w:r w:rsidRPr="005225EC">
        <w:rPr>
          <w:rFonts w:ascii="楷体_GB2312" w:eastAsia="楷体_GB2312" w:hAnsi="宋体" w:cs="宋体" w:hint="eastAsia"/>
          <w:color w:val="000000"/>
          <w:spacing w:val="12"/>
          <w:szCs w:val="32"/>
        </w:rPr>
        <w:t>（2021-2025年）</w:t>
      </w:r>
    </w:p>
    <w:p w:rsidR="00CD37EE" w:rsidRDefault="00CD37EE" w:rsidP="00CD37EE">
      <w:pPr>
        <w:pStyle w:val="Default"/>
        <w:snapToGrid w:val="0"/>
        <w:spacing w:line="560" w:lineRule="exact"/>
        <w:ind w:firstLineChars="200" w:firstLine="688"/>
        <w:jc w:val="both"/>
        <w:rPr>
          <w:rFonts w:hAnsi="仿宋_GB2312"/>
          <w:spacing w:val="12"/>
          <w:sz w:val="32"/>
          <w:szCs w:val="32"/>
        </w:rPr>
      </w:pPr>
    </w:p>
    <w:p w:rsidR="00CD37EE" w:rsidRPr="005225EC" w:rsidRDefault="00CD37EE" w:rsidP="00CD37EE">
      <w:pPr>
        <w:pStyle w:val="Default"/>
        <w:snapToGrid w:val="0"/>
        <w:spacing w:line="560" w:lineRule="exact"/>
        <w:ind w:firstLineChars="200" w:firstLine="688"/>
        <w:jc w:val="both"/>
      </w:pPr>
      <w:r w:rsidRPr="005225EC">
        <w:rPr>
          <w:rFonts w:hAnsi="仿宋_GB2312" w:hint="eastAsia"/>
          <w:spacing w:val="12"/>
          <w:sz w:val="32"/>
          <w:szCs w:val="32"/>
        </w:rPr>
        <w:t>为全面提升我市机动车驾驶人考试能力和管理服务水平，</w:t>
      </w:r>
      <w:r w:rsidRPr="005225EC">
        <w:rPr>
          <w:rFonts w:hint="eastAsia"/>
          <w:sz w:val="32"/>
          <w:szCs w:val="32"/>
        </w:rPr>
        <w:t>最大限度满足群众便捷、就近、高质的驾考服务需求</w:t>
      </w:r>
      <w:r w:rsidRPr="005225EC">
        <w:rPr>
          <w:rFonts w:hAnsi="仿宋_GB2312" w:hint="eastAsia"/>
          <w:spacing w:val="12"/>
          <w:sz w:val="32"/>
          <w:szCs w:val="32"/>
        </w:rPr>
        <w:t>，根据《中华人民共和国道路交通安全法》《机动车驾驶证申领和使用规定》（公安部139号令）《机动车驾驶人考试工作规范》（公交管</w:t>
      </w:r>
      <w:r w:rsidRPr="005225EC">
        <w:rPr>
          <w:rFonts w:hint="eastAsia"/>
          <w:sz w:val="32"/>
        </w:rPr>
        <w:t>〔2016〕</w:t>
      </w:r>
      <w:r w:rsidRPr="005225EC">
        <w:rPr>
          <w:rFonts w:hAnsi="仿宋_GB2312" w:hint="eastAsia"/>
          <w:spacing w:val="12"/>
          <w:sz w:val="32"/>
          <w:szCs w:val="32"/>
        </w:rPr>
        <w:t>137号）等法律法规要求，以</w:t>
      </w:r>
      <w:r w:rsidRPr="005225EC">
        <w:rPr>
          <w:rFonts w:hint="eastAsia"/>
          <w:sz w:val="32"/>
          <w:szCs w:val="32"/>
        </w:rPr>
        <w:t>“对标先进、走在前列”</w:t>
      </w:r>
      <w:r w:rsidRPr="005225EC">
        <w:rPr>
          <w:rFonts w:hAnsi="仿宋_GB2312" w:hint="eastAsia"/>
          <w:spacing w:val="12"/>
          <w:sz w:val="32"/>
          <w:szCs w:val="32"/>
        </w:rPr>
        <w:t>“打造一流服务品牌”为目标，按照便民利民、统筹规划、“放管服”结合的原则，结合我市各区发展分布情况和现有各考场工作实际，特制定未来五年我市机动车驾驶人考场建设使用规划。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88"/>
        <w:rPr>
          <w:rFonts w:ascii="黑体" w:eastAsia="黑体" w:hAnsi="黑体" w:cs="仿宋_GB2312"/>
          <w:spacing w:val="12"/>
          <w:szCs w:val="32"/>
        </w:rPr>
      </w:pPr>
      <w:r>
        <w:rPr>
          <w:rFonts w:ascii="黑体" w:eastAsia="黑体" w:hAnsi="黑体" w:cs="仿宋_GB2312" w:hint="eastAsia"/>
          <w:spacing w:val="12"/>
          <w:szCs w:val="32"/>
        </w:rPr>
        <w:t>一、我市机动车驾驶人培训现状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5225EC">
        <w:rPr>
          <w:rFonts w:ascii="仿宋_GB2312" w:hint="eastAsia"/>
          <w:szCs w:val="32"/>
        </w:rPr>
        <w:t>截止到2021年7月，全市在广州市交通运输局备案的机动车驾驶人培训学校共有166个，各车型培训教学专用车（以下简称教练车）共12249辆，其中：小车类12151辆，大车类98辆。按每辆车每年可以招生90人来计算培训能力，全市</w:t>
      </w:r>
      <w:r>
        <w:rPr>
          <w:rFonts w:hint="eastAsia"/>
          <w:szCs w:val="32"/>
        </w:rPr>
        <w:t>每年驾驶人</w:t>
      </w:r>
      <w:r w:rsidRPr="005225EC">
        <w:rPr>
          <w:rFonts w:ascii="仿宋_GB2312" w:hint="eastAsia"/>
          <w:szCs w:val="32"/>
        </w:rPr>
        <w:t>培训能力小车类约109.4万人，大车类约8820人。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二、我市近年机动车驾驶人受理、领证情况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hAnsi="宋体" w:cs="宋体"/>
          <w:color w:val="000000"/>
          <w:kern w:val="0"/>
          <w:szCs w:val="32"/>
        </w:rPr>
      </w:pPr>
      <w:r w:rsidRPr="005225EC">
        <w:rPr>
          <w:rFonts w:ascii="仿宋_GB2312" w:hAnsi="宋体" w:cs="宋体" w:hint="eastAsia"/>
          <w:color w:val="000000"/>
          <w:kern w:val="0"/>
          <w:szCs w:val="32"/>
        </w:rPr>
        <w:t>近年来，市民申领驾驶证的需求不断攀升，2017年全市受理申领驾驶证39万宗，与2016年同比上升11.4%,2018年全市受理申领驾驶证32万宗（由于2017年驾考严重积压，导致报考</w:t>
      </w:r>
      <w:r w:rsidRPr="005225EC">
        <w:rPr>
          <w:rFonts w:ascii="仿宋_GB2312" w:hAnsi="宋体" w:cs="宋体" w:hint="eastAsia"/>
          <w:color w:val="000000"/>
          <w:kern w:val="0"/>
          <w:szCs w:val="32"/>
        </w:rPr>
        <w:lastRenderedPageBreak/>
        <w:t>人数有所下降），2019年全市受理申领驾驶证53万宗，与2018年同比上升65.6%，2020年由于受疫情影响，我市6月份才全面放开驾考业务，但全市受理申领驾驶证仍达38万宗。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三、机动车驾驶人考试情况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196" w:firstLine="627"/>
        <w:rPr>
          <w:rFonts w:ascii="仿宋_GB2312"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（一）科目一、科目三安全文明驾驶常识考试情况。我市现有机动车驾驶人科目一、科目三安全文明驾驶常识（以下简称理论考试）考场共6个，全年可完成考试量科目一约76万人次，科目三安全文明驾驶常识约52万人次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196" w:firstLine="627"/>
        <w:rPr>
          <w:rFonts w:ascii="仿宋_GB2312"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（二）科目二考试情况。我市现有汽车类科目二考场7个（其中小型汽车6个，大中型客货车1个），全年可完成小车类考试量78.5万人次，大车类考试量6000人次。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196" w:firstLine="627"/>
        <w:rPr>
          <w:rFonts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（三）科目三道路驾驶技能考试情况。我市现有汽车类科目三考场10个（其中小型汽车9个，大中型客货车1个），全年可完成小车类考试量61.8万人次、大车类考试量4500</w:t>
      </w:r>
      <w:r>
        <w:rPr>
          <w:rFonts w:cs="仿宋_GB2312" w:hint="eastAsia"/>
          <w:szCs w:val="32"/>
        </w:rPr>
        <w:t>人次。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四、现有机动车驾驶人考场分布情况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 w:rsidRPr="005225EC">
        <w:rPr>
          <w:rFonts w:ascii="仿宋_GB2312" w:hint="eastAsia"/>
          <w:szCs w:val="32"/>
        </w:rPr>
        <w:t>我市辖区面积7434.4平方公里，设11区，中心区（越秀、海珠、荔湾、天河、白云区）的交警部门隶属市公安局交警支队，新六区（黄埔、花都、番禺、南沙、从化、增城区）交警部门隶属辖区公安分局。我市共设有岑村、化龙、番禺、花都、增城、从化等6个全科目考场，其中岑村、化龙考场属市区考场，番禺、花都、增城、从化考</w:t>
      </w:r>
      <w:r>
        <w:rPr>
          <w:rFonts w:hint="eastAsia"/>
          <w:szCs w:val="32"/>
        </w:rPr>
        <w:t>场属县所考场。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88"/>
        <w:rPr>
          <w:szCs w:val="32"/>
        </w:rPr>
      </w:pPr>
      <w:r>
        <w:rPr>
          <w:rFonts w:ascii="黑体" w:eastAsia="黑体" w:hint="eastAsia"/>
          <w:color w:val="000000"/>
          <w:spacing w:val="12"/>
          <w:szCs w:val="32"/>
        </w:rPr>
        <w:t>五、考场建设使用规划的必要性及迫切性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hAnsi="黑体"/>
          <w:szCs w:val="32"/>
        </w:rPr>
      </w:pPr>
      <w:r w:rsidRPr="005225EC">
        <w:rPr>
          <w:rFonts w:ascii="仿宋_GB2312" w:hAnsi="黑体" w:hint="eastAsia"/>
          <w:szCs w:val="32"/>
        </w:rPr>
        <w:lastRenderedPageBreak/>
        <w:t>（一）从人口增长来看，2019年12月广州市实有人口约为1960万人，2020年12月广州市实有人口约为1984万人，自然增长率12.24‰，预示着未来几年能考驾驶证的人数将会进一步上涨。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hAnsi="黑体"/>
          <w:szCs w:val="32"/>
        </w:rPr>
      </w:pPr>
      <w:r w:rsidRPr="005225EC">
        <w:rPr>
          <w:rFonts w:ascii="仿宋_GB2312" w:hAnsi="黑体" w:hint="eastAsia"/>
          <w:szCs w:val="32"/>
        </w:rPr>
        <w:t>（二）从生活水平和消费结构来看，近年来，随着广州市经济建设的不断发展和人民生活水平的日益提高，小汽车进入家庭的步伐加快，越来越多的家庭拥有汽车，人们对申领驾驶证的需求与日俱增。目前广州市全市驾驶人保有量约598万人，约占广州市实有人口1984万的30.1%，相比发达国家中大型城市的数据，城市人口中驾驶证拥有量约70%，这也预示着在未来相当长一段时间内，报名申领驾驶证的人数会持续增长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hAnsi="黑体"/>
          <w:szCs w:val="32"/>
        </w:rPr>
      </w:pPr>
      <w:r w:rsidRPr="005225EC">
        <w:rPr>
          <w:rFonts w:ascii="仿宋_GB2312" w:hAnsi="黑体" w:hint="eastAsia"/>
          <w:szCs w:val="32"/>
        </w:rPr>
        <w:t>（三）考能需求将持续增长。随着城市机动化发展及受中小客车总量调控政策的持续影响，参照欧洲发达国家约70%的驾驶证持有率，结合广州常住人口超过1900万人的实际，按照近年全市驾驶证增量分析，驾考申请量约以7%-11%的增幅增加，取折中比例9%计算，预计2025年科目二、科目三考试实际需求量将达到100万人次以上，超过目前我市考场最大设计的80万考能（指科目三考试能承受的最大考能）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hAnsi="黑体"/>
          <w:szCs w:val="32"/>
        </w:rPr>
      </w:pPr>
      <w:r w:rsidRPr="005225EC">
        <w:rPr>
          <w:rFonts w:ascii="仿宋_GB2312" w:hAnsi="楷体" w:cs="宋体" w:hint="eastAsia"/>
          <w:color w:val="000000"/>
          <w:kern w:val="0"/>
          <w:szCs w:val="32"/>
        </w:rPr>
        <w:t>（</w:t>
      </w:r>
      <w:r w:rsidRPr="005225EC">
        <w:rPr>
          <w:rFonts w:ascii="仿宋_GB2312" w:hAnsi="黑体" w:hint="eastAsia"/>
          <w:szCs w:val="32"/>
        </w:rPr>
        <w:t>四）急需寻求对岑村考场现有考能服务需求的有效补充。岑村科目二考试场地及科目三考试线路（华观、广汕科目三）已严重制约了考试效率及合格率。“岑村科目二考场原绿</w:t>
      </w:r>
      <w:r>
        <w:rPr>
          <w:rFonts w:hAnsi="黑体" w:hint="eastAsia"/>
          <w:szCs w:val="32"/>
        </w:rPr>
        <w:t>地使用性</w:t>
      </w:r>
      <w:r w:rsidRPr="005225EC">
        <w:rPr>
          <w:rFonts w:ascii="仿宋_GB2312" w:hAnsi="黑体" w:hint="eastAsia"/>
          <w:szCs w:val="32"/>
        </w:rPr>
        <w:t>质”等因素的影响，无法大规模、系统化地进行考场建设。岑村</w:t>
      </w:r>
      <w:r w:rsidRPr="005225EC">
        <w:rPr>
          <w:rFonts w:ascii="仿宋_GB2312" w:hAnsi="黑体" w:hint="eastAsia"/>
          <w:szCs w:val="32"/>
        </w:rPr>
        <w:lastRenderedPageBreak/>
        <w:t>华观路、广汕路科目三考点，由于交通流量大，特别上下班高峰期交通堵塞已是常态化，对考试效率及合格率造成比较大影响。岑村考场已逐渐不能满足市区考生的驾考需求，急需寻找有效补充岑村考场现有考能服务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hAnsi="黑体"/>
          <w:szCs w:val="32"/>
        </w:rPr>
      </w:pPr>
      <w:r w:rsidRPr="005225EC">
        <w:rPr>
          <w:rFonts w:ascii="仿宋_GB2312" w:hAnsi="黑体" w:hint="eastAsia"/>
          <w:szCs w:val="32"/>
        </w:rPr>
        <w:t>（五）市区考场与新六区发展不平衡。承担市区主要考能的化龙考场位于番禺区化龙镇，但因考场地点离市区，特别距离白云区（该区训练场占全市21%左右）较远，而白云区目前没有考场。目前新六区还有两个区（黄埔、南沙）没有考</w:t>
      </w:r>
      <w:r>
        <w:rPr>
          <w:rFonts w:hAnsi="黑体" w:hint="eastAsia"/>
          <w:szCs w:val="32"/>
        </w:rPr>
        <w:t>场。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688"/>
        <w:rPr>
          <w:rFonts w:ascii="黑体" w:eastAsia="黑体"/>
          <w:color w:val="000000"/>
          <w:spacing w:val="12"/>
          <w:szCs w:val="32"/>
        </w:rPr>
      </w:pPr>
      <w:r>
        <w:rPr>
          <w:rFonts w:ascii="黑体" w:eastAsia="黑体" w:hint="eastAsia"/>
          <w:color w:val="000000"/>
          <w:spacing w:val="12"/>
          <w:szCs w:val="32"/>
        </w:rPr>
        <w:t>六、考场建设规划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88"/>
        <w:rPr>
          <w:rFonts w:ascii="仿宋_GB2312" w:cs="仿宋_GB2312"/>
          <w:spacing w:val="12"/>
          <w:szCs w:val="32"/>
        </w:rPr>
      </w:pPr>
      <w:r w:rsidRPr="005225EC">
        <w:rPr>
          <w:rFonts w:ascii="仿宋_GB2312" w:cs="仿宋_GB2312" w:hint="eastAsia"/>
          <w:spacing w:val="12"/>
          <w:szCs w:val="32"/>
        </w:rPr>
        <w:t>（一）市区小型汽车驾驶人全科目考场建设规划。保留岑村、化龙考场，岑村、化龙考场可就近为番禺、海珠、天河、荔湾、越秀、白云区市民提供全科目考试服务。拟在市区北部、东部范围建设三个科目二、三个科目三道路驾驶技能考场，每个考场年考能8万人次左右，合计可提供科目二、科目三道路驾驶技能考试各24万人/年。可为市区北部、东部的市民提供科目二、科目三道路驾驶技能考试服务，对岑村考场</w:t>
      </w:r>
      <w:r w:rsidRPr="005225EC">
        <w:rPr>
          <w:rFonts w:ascii="仿宋_GB2312" w:cs="仿宋_GB2312" w:hint="eastAsia"/>
          <w:color w:val="000000"/>
          <w:szCs w:val="32"/>
        </w:rPr>
        <w:t>现有考能服务需求</w:t>
      </w:r>
      <w:r w:rsidRPr="005225EC">
        <w:rPr>
          <w:rFonts w:ascii="仿宋_GB2312" w:cs="仿宋_GB2312" w:hint="eastAsia"/>
          <w:spacing w:val="12"/>
          <w:szCs w:val="32"/>
        </w:rPr>
        <w:t>提供</w:t>
      </w:r>
      <w:r w:rsidRPr="005225EC">
        <w:rPr>
          <w:rFonts w:ascii="仿宋_GB2312" w:cs="仿宋_GB2312" w:hint="eastAsia"/>
          <w:color w:val="000000"/>
          <w:szCs w:val="32"/>
        </w:rPr>
        <w:t>有效补充。</w:t>
      </w:r>
      <w:r w:rsidRPr="005225EC">
        <w:rPr>
          <w:rFonts w:ascii="仿宋_GB2312" w:cs="仿宋_GB2312" w:hint="eastAsia"/>
          <w:spacing w:val="12"/>
          <w:szCs w:val="32"/>
        </w:rPr>
        <w:t>拟由</w:t>
      </w:r>
      <w:r w:rsidRPr="005225EC">
        <w:rPr>
          <w:rFonts w:ascii="仿宋_GB2312" w:cs="仿宋_GB2312" w:hint="eastAsia"/>
          <w:szCs w:val="32"/>
        </w:rPr>
        <w:t>政府依法通过公开招标等程序购买考试服务的方式使用社会化考场。预计2021年完成采购，2022年投入使用。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88"/>
        <w:rPr>
          <w:rFonts w:ascii="仿宋_GB2312" w:cs="仿宋_GB2312"/>
          <w:spacing w:val="12"/>
          <w:szCs w:val="32"/>
        </w:rPr>
      </w:pPr>
      <w:r w:rsidRPr="005225EC">
        <w:rPr>
          <w:rFonts w:ascii="仿宋_GB2312" w:cs="仿宋_GB2312" w:hint="eastAsia"/>
          <w:spacing w:val="12"/>
          <w:szCs w:val="32"/>
        </w:rPr>
        <w:t>（二）新六区小型汽车驾驶人全科目考场建设规划。新六区以建设全科目考场、服务本区域考生为主，实</w:t>
      </w:r>
      <w:r>
        <w:rPr>
          <w:rFonts w:cs="仿宋_GB2312" w:hint="eastAsia"/>
          <w:spacing w:val="12"/>
          <w:szCs w:val="32"/>
        </w:rPr>
        <w:t>现小型汽</w:t>
      </w:r>
      <w:r w:rsidRPr="005225EC">
        <w:rPr>
          <w:rFonts w:ascii="仿宋_GB2312" w:cs="仿宋_GB2312" w:hint="eastAsia"/>
          <w:spacing w:val="12"/>
          <w:szCs w:val="32"/>
        </w:rPr>
        <w:t>车驾驶人全科目考场布局规划更加合理、更为利民。具体规</w:t>
      </w:r>
      <w:r w:rsidRPr="005225EC">
        <w:rPr>
          <w:rFonts w:ascii="仿宋_GB2312" w:cs="仿宋_GB2312" w:hint="eastAsia"/>
          <w:spacing w:val="12"/>
          <w:szCs w:val="32"/>
        </w:rPr>
        <w:lastRenderedPageBreak/>
        <w:t>划如下：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88"/>
        <w:rPr>
          <w:rFonts w:ascii="仿宋_GB2312" w:cs="仿宋_GB2312"/>
          <w:sz w:val="30"/>
          <w:szCs w:val="30"/>
        </w:rPr>
      </w:pPr>
      <w:r w:rsidRPr="005225EC">
        <w:rPr>
          <w:rFonts w:ascii="仿宋_GB2312" w:cs="仿宋_GB2312" w:hint="eastAsia"/>
          <w:spacing w:val="12"/>
          <w:szCs w:val="32"/>
        </w:rPr>
        <w:t>1.南沙区：拟建设一个年考能3至6万人次的小型汽车驾驶人全科目考场，可为南沙区市民提供全科目考试服务。</w:t>
      </w:r>
      <w:r w:rsidRPr="005225EC">
        <w:rPr>
          <w:rFonts w:ascii="仿宋_GB2312" w:cs="仿宋_GB2312" w:hint="eastAsia"/>
          <w:sz w:val="30"/>
          <w:szCs w:val="30"/>
        </w:rPr>
        <w:t>预计2025年投入使用。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2.黄埔区：</w:t>
      </w:r>
      <w:r w:rsidRPr="005225EC">
        <w:rPr>
          <w:rFonts w:ascii="仿宋_GB2312" w:cs="仿宋_GB2312" w:hint="eastAsia"/>
          <w:spacing w:val="12"/>
          <w:szCs w:val="32"/>
        </w:rPr>
        <w:t>拟建设一个年考能8万人次左右的小型汽车驾驶人全科目考场，可为黄埔区市民提供全科目考试服务。</w:t>
      </w:r>
      <w:r w:rsidRPr="005225EC">
        <w:rPr>
          <w:rFonts w:ascii="仿宋_GB2312" w:cs="仿宋_GB2312" w:hint="eastAsia"/>
          <w:szCs w:val="32"/>
        </w:rPr>
        <w:t>预计2022年完成建设，2023年上半年投入使用。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3.花都区：撤销现有的全科目考场。拟规划使用新建一个年考能8万人次左右的全科目考场，</w:t>
      </w:r>
      <w:r w:rsidRPr="005225EC">
        <w:rPr>
          <w:rFonts w:ascii="仿宋_GB2312" w:cs="仿宋_GB2312" w:hint="eastAsia"/>
          <w:spacing w:val="12"/>
          <w:szCs w:val="32"/>
        </w:rPr>
        <w:t>可为花都区市民提供全科目考试服务。</w:t>
      </w:r>
      <w:r w:rsidRPr="005225EC">
        <w:rPr>
          <w:rFonts w:ascii="仿宋_GB2312" w:cs="仿宋_GB2312" w:hint="eastAsia"/>
          <w:szCs w:val="32"/>
        </w:rPr>
        <w:t>预计2021年完成建设，2022年投入使用。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4.从化区：撤销现有的全科目考场。拟规划将现有考场进行整体迁移，建设一个年考能8万人次左右的全科目考场，</w:t>
      </w:r>
      <w:r w:rsidRPr="005225EC">
        <w:rPr>
          <w:rFonts w:ascii="仿宋_GB2312" w:cs="仿宋_GB2312" w:hint="eastAsia"/>
          <w:spacing w:val="12"/>
          <w:szCs w:val="32"/>
        </w:rPr>
        <w:t>可为从化区市民提供全科目考试服务</w:t>
      </w:r>
      <w:r w:rsidRPr="005225EC">
        <w:rPr>
          <w:rFonts w:ascii="仿宋_GB2312" w:cs="仿宋_GB2312" w:hint="eastAsia"/>
          <w:szCs w:val="32"/>
        </w:rPr>
        <w:t>。现区管委会已向区政府提出考场搬迁请示，获批后再走相关流程。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5.增城区：一是目前在用的机动车驾驶人理论考场进行改建（增加考试机位，由现在80个增至160个），该项目已经实施，预计2021年可以投入使用；二是新的增城车辆管理所预计2023年年底进驻，内设有小型汽车理论考场（将目前在用的理论考场进行迁移）、小型汽车科目二考场（年考能6万人次左右），由政府投资建设，预计2023年投入使用，目前在用的小型汽车科目二考场（社会化考场）待2023年底新办公地点投入使用后，再视情况是否继续使用；三是保留现有的科目三道路驾驶技能考场。</w:t>
      </w:r>
      <w:r w:rsidRPr="005225EC">
        <w:rPr>
          <w:rFonts w:ascii="仿宋_GB2312" w:cs="仿宋_GB2312" w:hint="eastAsia"/>
          <w:spacing w:val="12"/>
          <w:szCs w:val="32"/>
        </w:rPr>
        <w:lastRenderedPageBreak/>
        <w:t>可为增城区市民提供全科目考试服务。</w:t>
      </w:r>
    </w:p>
    <w:p w:rsidR="00CD37EE" w:rsidRPr="005225EC" w:rsidRDefault="00CD37EE" w:rsidP="00CD37EE">
      <w:pPr>
        <w:adjustRightInd w:val="0"/>
        <w:snapToGrid w:val="0"/>
        <w:spacing w:line="560" w:lineRule="exact"/>
        <w:ind w:firstLineChars="200" w:firstLine="640"/>
        <w:rPr>
          <w:rFonts w:ascii="仿宋_GB2312" w:cs="仿宋_GB2312"/>
          <w:szCs w:val="32"/>
        </w:rPr>
      </w:pPr>
      <w:r w:rsidRPr="005225EC">
        <w:rPr>
          <w:rFonts w:ascii="仿宋_GB2312" w:cs="仿宋_GB2312" w:hint="eastAsia"/>
          <w:szCs w:val="32"/>
        </w:rPr>
        <w:t>6.番禺区：保留现有全科目考场，</w:t>
      </w:r>
      <w:r w:rsidRPr="005225EC">
        <w:rPr>
          <w:rFonts w:ascii="仿宋_GB2312" w:cs="仿宋_GB2312" w:hint="eastAsia"/>
          <w:spacing w:val="12"/>
          <w:szCs w:val="32"/>
        </w:rPr>
        <w:t>可为番禺区市民提供全科目考试服务，</w:t>
      </w:r>
      <w:r w:rsidRPr="005225EC">
        <w:rPr>
          <w:rFonts w:ascii="仿宋_GB2312" w:cs="仿宋_GB2312" w:hint="eastAsia"/>
          <w:szCs w:val="32"/>
        </w:rPr>
        <w:t>没有规划新增考场。</w:t>
      </w:r>
    </w:p>
    <w:p w:rsidR="00CD37EE" w:rsidRPr="005225EC" w:rsidRDefault="00CD37EE" w:rsidP="00CD37EE">
      <w:pPr>
        <w:spacing w:line="560" w:lineRule="exact"/>
        <w:ind w:firstLineChars="200" w:firstLine="688"/>
        <w:rPr>
          <w:rFonts w:ascii="仿宋_GB2312" w:cs="仿宋_GB2312"/>
          <w:spacing w:val="12"/>
          <w:szCs w:val="32"/>
        </w:rPr>
      </w:pPr>
      <w:r w:rsidRPr="005225EC">
        <w:rPr>
          <w:rFonts w:ascii="仿宋_GB2312" w:cs="仿宋_GB2312" w:hint="eastAsia"/>
          <w:spacing w:val="12"/>
          <w:szCs w:val="32"/>
        </w:rPr>
        <w:t>（三）大中型客货车驾驶人考场建设规划。目前，我市已有一个大中型客货车驾驶人科目二考场(准考车型：A1A3B1B2)、一个大中型客货车驾驶人科目三考场(准考车型：A1A3B1B2)，但未能满足开通大型牵引车(A2)准驾车型科目二、科目三道路驾驶技能考试业务要求。拟规划开通大型牵引车准驾车型科目三道路驾驶技能考试业务，考试车辆3辆，预计2021年11月投入使用1辆考试车，2025年前投入使用3辆考试车。没有规划建设大型牵引车准驾车型科目二考场。目前以异地考试方式解决我市大型牵引车准驾车型科目二、科目三道路驾驶技能考试需求。</w:t>
      </w:r>
    </w:p>
    <w:p w:rsidR="00CD37EE" w:rsidRPr="005225EC" w:rsidRDefault="00CD37EE" w:rsidP="00CD37EE">
      <w:pPr>
        <w:pStyle w:val="Default"/>
        <w:snapToGrid w:val="0"/>
        <w:spacing w:line="560" w:lineRule="exact"/>
        <w:ind w:firstLineChars="200" w:firstLine="640"/>
        <w:jc w:val="both"/>
        <w:rPr>
          <w:rFonts w:hAnsi="仿宋_GB2312"/>
          <w:sz w:val="32"/>
          <w:szCs w:val="32"/>
        </w:rPr>
      </w:pPr>
      <w:r w:rsidRPr="005225EC">
        <w:rPr>
          <w:rFonts w:hAnsi="仿宋_GB2312" w:hint="eastAsia"/>
          <w:sz w:val="32"/>
          <w:szCs w:val="32"/>
        </w:rPr>
        <w:t>综上，考场建设使用规划布局合理，便民利民，且可以提供科目一95万人次/年、科目二118.5万人次/年、科目三路考101.8万人次/年、科目三安全文明驾驶常识考试75万人次/年的考能，规划总考能和各科目考能与未来五年需求量基本匹配。</w:t>
      </w:r>
    </w:p>
    <w:p w:rsidR="00CD37EE" w:rsidRPr="005225EC" w:rsidRDefault="00CD37EE" w:rsidP="00CD37EE">
      <w:pPr>
        <w:pStyle w:val="Default"/>
        <w:snapToGrid w:val="0"/>
        <w:spacing w:line="560" w:lineRule="exact"/>
        <w:ind w:firstLineChars="200" w:firstLine="640"/>
        <w:jc w:val="both"/>
        <w:rPr>
          <w:rFonts w:hAnsi="仿宋_GB2312"/>
          <w:sz w:val="32"/>
          <w:szCs w:val="32"/>
        </w:rPr>
      </w:pPr>
    </w:p>
    <w:p w:rsidR="00CD37EE" w:rsidRPr="005225EC" w:rsidRDefault="00CD37EE" w:rsidP="00CD37EE">
      <w:pPr>
        <w:pStyle w:val="Default"/>
        <w:snapToGrid w:val="0"/>
        <w:spacing w:line="560" w:lineRule="exact"/>
        <w:ind w:firstLineChars="200" w:firstLine="640"/>
        <w:jc w:val="both"/>
        <w:rPr>
          <w:rFonts w:hAnsi="仿宋_GB2312"/>
          <w:sz w:val="32"/>
          <w:szCs w:val="32"/>
        </w:rPr>
      </w:pPr>
      <w:r w:rsidRPr="005225EC">
        <w:rPr>
          <w:rFonts w:hAnsi="仿宋_GB2312" w:hint="eastAsia"/>
          <w:sz w:val="32"/>
          <w:szCs w:val="32"/>
        </w:rPr>
        <w:t>附件：我市近年机动车驾驶人受理、领证情况</w:t>
      </w:r>
    </w:p>
    <w:p w:rsidR="00CD37EE" w:rsidRDefault="00CD37EE" w:rsidP="00CD37EE">
      <w:pPr>
        <w:adjustRightInd w:val="0"/>
        <w:snapToGrid w:val="0"/>
        <w:spacing w:line="560" w:lineRule="exact"/>
        <w:ind w:firstLineChars="200" w:firstLine="560"/>
        <w:rPr>
          <w:sz w:val="28"/>
          <w:szCs w:val="28"/>
        </w:rPr>
      </w:pPr>
    </w:p>
    <w:p w:rsidR="00CD37EE" w:rsidRDefault="00CD37EE" w:rsidP="00CD37EE">
      <w:pPr>
        <w:adjustRightInd w:val="0"/>
        <w:snapToGrid w:val="0"/>
        <w:spacing w:line="560" w:lineRule="exact"/>
        <w:rPr>
          <w:sz w:val="28"/>
          <w:szCs w:val="28"/>
        </w:rPr>
      </w:pPr>
    </w:p>
    <w:p w:rsidR="00CD37EE" w:rsidRDefault="00CD37EE" w:rsidP="00CD37EE">
      <w:pPr>
        <w:adjustRightInd w:val="0"/>
        <w:snapToGrid w:val="0"/>
        <w:spacing w:line="560" w:lineRule="exact"/>
        <w:rPr>
          <w:sz w:val="28"/>
          <w:szCs w:val="28"/>
        </w:rPr>
      </w:pPr>
    </w:p>
    <w:p w:rsidR="00CD37EE" w:rsidRDefault="00CD37EE" w:rsidP="00CD37EE">
      <w:pPr>
        <w:adjustRightInd w:val="0"/>
        <w:snapToGrid w:val="0"/>
        <w:spacing w:line="560" w:lineRule="exact"/>
        <w:rPr>
          <w:sz w:val="28"/>
          <w:szCs w:val="28"/>
        </w:rPr>
      </w:pPr>
    </w:p>
    <w:p w:rsidR="00CD37EE" w:rsidRDefault="00CD37EE" w:rsidP="00CD37EE">
      <w:pPr>
        <w:adjustRightInd w:val="0"/>
        <w:snapToGrid w:val="0"/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CD37EE" w:rsidRDefault="00CD37EE" w:rsidP="00CD37EE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我市近年机动车驾驶人受理、领证情况</w:t>
      </w:r>
    </w:p>
    <w:p w:rsidR="00CD37EE" w:rsidRDefault="00CD37EE" w:rsidP="00CD37EE">
      <w:pPr>
        <w:spacing w:line="560" w:lineRule="exact"/>
        <w:ind w:firstLineChars="200" w:firstLine="640"/>
        <w:rPr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020"/>
        <w:gridCol w:w="3020"/>
        <w:gridCol w:w="3020"/>
      </w:tblGrid>
      <w:tr w:rsidR="00CD37EE" w:rsidRPr="005225EC" w:rsidTr="000D033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年度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受理数（万）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领证数（万）</w:t>
            </w:r>
          </w:p>
        </w:tc>
      </w:tr>
      <w:tr w:rsidR="00CD37EE" w:rsidRPr="005225EC" w:rsidTr="000D033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2018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32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30.4</w:t>
            </w:r>
          </w:p>
        </w:tc>
      </w:tr>
      <w:tr w:rsidR="00CD37EE" w:rsidRPr="005225EC" w:rsidTr="000D033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2019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53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31.6</w:t>
            </w:r>
          </w:p>
        </w:tc>
      </w:tr>
      <w:tr w:rsidR="00CD37EE" w:rsidRPr="005225EC" w:rsidTr="000D033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2020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38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7EE" w:rsidRPr="005225EC" w:rsidRDefault="00CD37EE" w:rsidP="000D033B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5225EC">
              <w:rPr>
                <w:rFonts w:ascii="仿宋_GB2312" w:hint="eastAsia"/>
                <w:szCs w:val="32"/>
              </w:rPr>
              <w:t>25.3</w:t>
            </w:r>
          </w:p>
        </w:tc>
      </w:tr>
    </w:tbl>
    <w:p w:rsidR="008D289B" w:rsidRDefault="00553968"/>
    <w:sectPr w:rsidR="008D289B" w:rsidSect="00D5112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68" w:rsidRDefault="00553968" w:rsidP="00D5112F">
      <w:r>
        <w:separator/>
      </w:r>
    </w:p>
  </w:endnote>
  <w:endnote w:type="continuationSeparator" w:id="1">
    <w:p w:rsidR="00553968" w:rsidRDefault="00553968" w:rsidP="00D5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SimSun-ExtB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68" w:rsidRDefault="00553968" w:rsidP="00D5112F">
      <w:r>
        <w:separator/>
      </w:r>
    </w:p>
  </w:footnote>
  <w:footnote w:type="continuationSeparator" w:id="1">
    <w:p w:rsidR="00553968" w:rsidRDefault="00553968" w:rsidP="00D51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7315"/>
    <w:multiLevelType w:val="multilevel"/>
    <w:tmpl w:val="3DAE7315"/>
    <w:lvl w:ilvl="0">
      <w:start w:val="1"/>
      <w:numFmt w:val="decimal"/>
      <w:pStyle w:val="CharCharCharChar"/>
      <w:lvlText w:val="%1."/>
      <w:lvlJc w:val="left"/>
      <w:pPr>
        <w:tabs>
          <w:tab w:val="left" w:pos="965"/>
        </w:tabs>
        <w:ind w:left="96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1107"/>
        </w:tabs>
        <w:ind w:left="110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249"/>
        </w:tabs>
        <w:ind w:left="124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1391"/>
        </w:tabs>
        <w:ind w:left="139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099"/>
        </w:tabs>
        <w:ind w:left="2099" w:hanging="1559"/>
      </w:pPr>
      <w:rPr>
        <w:rFonts w:hint="eastAsia"/>
      </w:rPr>
    </w:lvl>
  </w:abstractNum>
  <w:abstractNum w:abstractNumId="1">
    <w:nsid w:val="6E6F60E5"/>
    <w:multiLevelType w:val="multilevel"/>
    <w:tmpl w:val="6E6F60E5"/>
    <w:lvl w:ilvl="0">
      <w:start w:val="1"/>
      <w:numFmt w:val="decimal"/>
      <w:pStyle w:val="10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ind w:left="1584" w:hanging="1584"/>
      </w:pPr>
    </w:lvl>
  </w:abstractNum>
  <w:abstractNum w:abstractNumId="2">
    <w:nsid w:val="6E6F60E6"/>
    <w:multiLevelType w:val="multilevel"/>
    <w:tmpl w:val="6E6F60E6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7EE"/>
    <w:rsid w:val="000B0D4C"/>
    <w:rsid w:val="00274DEB"/>
    <w:rsid w:val="004052F6"/>
    <w:rsid w:val="00465DAD"/>
    <w:rsid w:val="004660D6"/>
    <w:rsid w:val="00472F11"/>
    <w:rsid w:val="004B5E05"/>
    <w:rsid w:val="00553968"/>
    <w:rsid w:val="00A00F46"/>
    <w:rsid w:val="00A67679"/>
    <w:rsid w:val="00BC582F"/>
    <w:rsid w:val="00CD37EE"/>
    <w:rsid w:val="00D5112F"/>
    <w:rsid w:val="00FC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uiPriority="0" w:qFormat="1"/>
    <w:lsdException w:name="annotation text" w:uiPriority="0" w:qFormat="1"/>
    <w:lsdException w:name="header" w:uiPriority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EE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4660D6"/>
    <w:pPr>
      <w:keepNext/>
      <w:keepLines/>
      <w:spacing w:before="340" w:after="330" w:line="576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4660D6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eastAsia="宋体" w:hAnsi="Arial" w:cs="宋体"/>
      <w:szCs w:val="22"/>
    </w:rPr>
  </w:style>
  <w:style w:type="paragraph" w:styleId="3">
    <w:name w:val="heading 3"/>
    <w:basedOn w:val="a"/>
    <w:next w:val="a0"/>
    <w:link w:val="3Char"/>
    <w:qFormat/>
    <w:rsid w:val="004660D6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eastAsia="宋体" w:hAnsi="Calibri" w:cs="宋体"/>
      <w:sz w:val="21"/>
      <w:szCs w:val="22"/>
    </w:rPr>
  </w:style>
  <w:style w:type="paragraph" w:styleId="4">
    <w:name w:val="heading 4"/>
    <w:basedOn w:val="a"/>
    <w:next w:val="a0"/>
    <w:link w:val="4Char"/>
    <w:qFormat/>
    <w:rsid w:val="004660D6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eastAsia="宋体" w:hAnsi="Arial" w:cs="宋体"/>
      <w:color w:val="000000"/>
      <w:sz w:val="21"/>
      <w:szCs w:val="22"/>
    </w:rPr>
  </w:style>
  <w:style w:type="paragraph" w:styleId="5">
    <w:name w:val="heading 5"/>
    <w:basedOn w:val="a"/>
    <w:next w:val="a0"/>
    <w:link w:val="5Char"/>
    <w:qFormat/>
    <w:rsid w:val="004660D6"/>
    <w:pPr>
      <w:keepNext/>
      <w:autoSpaceDE w:val="0"/>
      <w:autoSpaceDN w:val="0"/>
      <w:adjustRightInd w:val="0"/>
      <w:snapToGrid w:val="0"/>
      <w:spacing w:before="280" w:after="290" w:line="374" w:lineRule="auto"/>
      <w:outlineLvl w:val="4"/>
    </w:pPr>
    <w:rPr>
      <w:rFonts w:ascii="宋体" w:eastAsia="宋体" w:hAnsi="Calibri" w:cs="宋体"/>
      <w:b/>
      <w:color w:val="000000"/>
      <w:sz w:val="28"/>
      <w:szCs w:val="22"/>
    </w:rPr>
  </w:style>
  <w:style w:type="paragraph" w:styleId="6">
    <w:name w:val="heading 6"/>
    <w:basedOn w:val="a"/>
    <w:next w:val="a0"/>
    <w:link w:val="6Char"/>
    <w:qFormat/>
    <w:rsid w:val="004660D6"/>
    <w:pPr>
      <w:keepNext/>
      <w:autoSpaceDE w:val="0"/>
      <w:autoSpaceDN w:val="0"/>
      <w:adjustRightInd w:val="0"/>
      <w:snapToGrid w:val="0"/>
      <w:spacing w:before="240" w:after="64" w:line="319" w:lineRule="auto"/>
      <w:outlineLvl w:val="5"/>
    </w:pPr>
    <w:rPr>
      <w:rFonts w:ascii="Arial" w:eastAsia="黑体" w:hAnsi="Arial"/>
      <w:b/>
      <w:color w:val="000000"/>
      <w:sz w:val="24"/>
      <w:szCs w:val="22"/>
    </w:rPr>
  </w:style>
  <w:style w:type="paragraph" w:styleId="7">
    <w:name w:val="heading 7"/>
    <w:basedOn w:val="a"/>
    <w:next w:val="a0"/>
    <w:link w:val="7Char"/>
    <w:qFormat/>
    <w:rsid w:val="004660D6"/>
    <w:pPr>
      <w:keepNext/>
      <w:autoSpaceDE w:val="0"/>
      <w:autoSpaceDN w:val="0"/>
      <w:adjustRightInd w:val="0"/>
      <w:snapToGrid w:val="0"/>
      <w:spacing w:before="240" w:after="64" w:line="319" w:lineRule="auto"/>
      <w:outlineLvl w:val="6"/>
    </w:pPr>
    <w:rPr>
      <w:rFonts w:ascii="宋体" w:eastAsia="宋体" w:hAnsi="Calibri"/>
      <w:b/>
      <w:color w:val="000000"/>
      <w:sz w:val="24"/>
      <w:szCs w:val="22"/>
    </w:rPr>
  </w:style>
  <w:style w:type="paragraph" w:styleId="8">
    <w:name w:val="heading 8"/>
    <w:basedOn w:val="a"/>
    <w:next w:val="a0"/>
    <w:link w:val="8Char"/>
    <w:qFormat/>
    <w:rsid w:val="004660D6"/>
    <w:pPr>
      <w:keepNext/>
      <w:autoSpaceDE w:val="0"/>
      <w:autoSpaceDN w:val="0"/>
      <w:adjustRightInd w:val="0"/>
      <w:snapToGrid w:val="0"/>
      <w:spacing w:before="240" w:after="64" w:line="319" w:lineRule="auto"/>
      <w:outlineLvl w:val="7"/>
    </w:pPr>
    <w:rPr>
      <w:rFonts w:ascii="Arial" w:eastAsia="黑体" w:hAnsi="Arial"/>
      <w:color w:val="000000"/>
      <w:sz w:val="24"/>
      <w:szCs w:val="22"/>
    </w:rPr>
  </w:style>
  <w:style w:type="paragraph" w:styleId="9">
    <w:name w:val="heading 9"/>
    <w:basedOn w:val="a"/>
    <w:next w:val="a0"/>
    <w:link w:val="9Char"/>
    <w:qFormat/>
    <w:rsid w:val="004660D6"/>
    <w:pPr>
      <w:keepNext/>
      <w:autoSpaceDE w:val="0"/>
      <w:autoSpaceDN w:val="0"/>
      <w:adjustRightInd w:val="0"/>
      <w:snapToGrid w:val="0"/>
      <w:spacing w:before="240" w:after="64" w:line="319" w:lineRule="auto"/>
      <w:outlineLvl w:val="8"/>
    </w:pPr>
    <w:rPr>
      <w:rFonts w:ascii="Arial" w:eastAsia="黑体" w:hAnsi="Arial"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00"/>
    <w:uiPriority w:val="9"/>
    <w:qFormat/>
    <w:rsid w:val="004660D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2">
    <w:name w:val="标题 1 Char2"/>
    <w:basedOn w:val="a1"/>
    <w:qFormat/>
    <w:rsid w:val="004660D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"/>
    <w:qFormat/>
    <w:rsid w:val="004660D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0">
    <w:name w:val="Normal Indent"/>
    <w:basedOn w:val="a"/>
    <w:link w:val="Char"/>
    <w:qFormat/>
    <w:rsid w:val="004660D6"/>
    <w:pPr>
      <w:ind w:firstLine="420"/>
    </w:pPr>
    <w:rPr>
      <w:rFonts w:asciiTheme="minorHAnsi" w:eastAsia="宋体" w:hAnsiTheme="minorHAnsi" w:cstheme="minorBidi"/>
      <w:sz w:val="21"/>
      <w:szCs w:val="22"/>
    </w:rPr>
  </w:style>
  <w:style w:type="character" w:customStyle="1" w:styleId="2Char1">
    <w:name w:val="标题 2 Char1"/>
    <w:basedOn w:val="a1"/>
    <w:qFormat/>
    <w:rsid w:val="004660D6"/>
    <w:rPr>
      <w:rFonts w:ascii="宋体" w:eastAsia="宋体" w:hAnsi="Arial" w:cs="宋体"/>
      <w:sz w:val="32"/>
    </w:rPr>
  </w:style>
  <w:style w:type="character" w:customStyle="1" w:styleId="3Char">
    <w:name w:val="标题 3 Char"/>
    <w:basedOn w:val="a1"/>
    <w:link w:val="30"/>
    <w:uiPriority w:val="9"/>
    <w:qFormat/>
    <w:rsid w:val="004660D6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3Char1">
    <w:name w:val="标题 3 Char1"/>
    <w:basedOn w:val="a1"/>
    <w:qFormat/>
    <w:rsid w:val="004660D6"/>
    <w:rPr>
      <w:rFonts w:ascii="宋体" w:eastAsia="宋体" w:hAnsi="Calibri" w:cs="宋体"/>
    </w:rPr>
  </w:style>
  <w:style w:type="character" w:customStyle="1" w:styleId="4Char">
    <w:name w:val="标题 4 Char"/>
    <w:basedOn w:val="a1"/>
    <w:link w:val="41"/>
    <w:uiPriority w:val="9"/>
    <w:qFormat/>
    <w:rsid w:val="004660D6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Char1">
    <w:name w:val="标题 4 Char1"/>
    <w:basedOn w:val="a1"/>
    <w:qFormat/>
    <w:rsid w:val="004660D6"/>
    <w:rPr>
      <w:rFonts w:ascii="宋体" w:eastAsia="宋体" w:hAnsi="Arial" w:cs="宋体"/>
      <w:color w:val="000000"/>
    </w:rPr>
  </w:style>
  <w:style w:type="character" w:customStyle="1" w:styleId="5Char">
    <w:name w:val="标题 5 Char"/>
    <w:basedOn w:val="a1"/>
    <w:link w:val="50"/>
    <w:uiPriority w:val="9"/>
    <w:qFormat/>
    <w:rsid w:val="004660D6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5Char1">
    <w:name w:val="标题 5 Char1"/>
    <w:basedOn w:val="a1"/>
    <w:qFormat/>
    <w:rsid w:val="004660D6"/>
    <w:rPr>
      <w:rFonts w:ascii="宋体" w:eastAsia="宋体" w:hAnsi="Calibri" w:cs="宋体"/>
      <w:b/>
      <w:color w:val="000000"/>
      <w:sz w:val="28"/>
    </w:rPr>
  </w:style>
  <w:style w:type="character" w:customStyle="1" w:styleId="6Char">
    <w:name w:val="标题 6 Char"/>
    <w:basedOn w:val="a1"/>
    <w:link w:val="60"/>
    <w:uiPriority w:val="9"/>
    <w:qFormat/>
    <w:rsid w:val="004660D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Char1">
    <w:name w:val="标题 6 Char1"/>
    <w:basedOn w:val="a1"/>
    <w:qFormat/>
    <w:rsid w:val="004660D6"/>
    <w:rPr>
      <w:rFonts w:ascii="Arial" w:eastAsia="黑体" w:hAnsi="Arial" w:cs="Times New Roman"/>
      <w:b/>
      <w:color w:val="000000"/>
      <w:sz w:val="24"/>
    </w:rPr>
  </w:style>
  <w:style w:type="character" w:customStyle="1" w:styleId="7Char">
    <w:name w:val="标题 7 Char"/>
    <w:basedOn w:val="a1"/>
    <w:link w:val="70"/>
    <w:uiPriority w:val="9"/>
    <w:qFormat/>
    <w:rsid w:val="004660D6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7Char1">
    <w:name w:val="标题 7 Char1"/>
    <w:basedOn w:val="a1"/>
    <w:qFormat/>
    <w:rsid w:val="004660D6"/>
    <w:rPr>
      <w:rFonts w:ascii="宋体" w:eastAsia="宋体" w:hAnsi="Calibri" w:cs="Times New Roman"/>
      <w:b/>
      <w:color w:val="000000"/>
      <w:sz w:val="24"/>
    </w:rPr>
  </w:style>
  <w:style w:type="character" w:customStyle="1" w:styleId="8Char">
    <w:name w:val="标题 8 Char"/>
    <w:basedOn w:val="a1"/>
    <w:link w:val="80"/>
    <w:uiPriority w:val="9"/>
    <w:qFormat/>
    <w:rsid w:val="004660D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Char1">
    <w:name w:val="标题 8 Char1"/>
    <w:basedOn w:val="a1"/>
    <w:qFormat/>
    <w:rsid w:val="004660D6"/>
    <w:rPr>
      <w:rFonts w:ascii="Arial" w:eastAsia="黑体" w:hAnsi="Arial" w:cs="Times New Roman"/>
      <w:color w:val="000000"/>
      <w:sz w:val="24"/>
    </w:rPr>
  </w:style>
  <w:style w:type="character" w:customStyle="1" w:styleId="9Char">
    <w:name w:val="标题 9 Char"/>
    <w:basedOn w:val="a1"/>
    <w:link w:val="90"/>
    <w:uiPriority w:val="9"/>
    <w:qFormat/>
    <w:rsid w:val="004660D6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Char1">
    <w:name w:val="标题 9 Char1"/>
    <w:basedOn w:val="a1"/>
    <w:qFormat/>
    <w:rsid w:val="004660D6"/>
    <w:rPr>
      <w:rFonts w:ascii="Arial" w:eastAsia="黑体" w:hAnsi="Arial" w:cs="Times New Roman"/>
      <w:color w:val="000000"/>
    </w:rPr>
  </w:style>
  <w:style w:type="paragraph" w:styleId="10">
    <w:name w:val="toc 1"/>
    <w:basedOn w:val="a"/>
    <w:next w:val="a"/>
    <w:uiPriority w:val="39"/>
    <w:qFormat/>
    <w:rsid w:val="004660D6"/>
    <w:pPr>
      <w:spacing w:line="360" w:lineRule="auto"/>
      <w:ind w:left="824" w:hanging="824"/>
    </w:pPr>
    <w:rPr>
      <w:rFonts w:ascii="宋体" w:eastAsia="宋体" w:hAnsi="Calibri"/>
      <w:sz w:val="21"/>
      <w:szCs w:val="22"/>
    </w:rPr>
  </w:style>
  <w:style w:type="paragraph" w:styleId="22">
    <w:name w:val="toc 2"/>
    <w:basedOn w:val="a"/>
    <w:next w:val="a"/>
    <w:uiPriority w:val="39"/>
    <w:qFormat/>
    <w:rsid w:val="004660D6"/>
    <w:pPr>
      <w:tabs>
        <w:tab w:val="right" w:leader="dot" w:pos="9402"/>
      </w:tabs>
      <w:spacing w:line="360" w:lineRule="auto"/>
      <w:ind w:leftChars="202" w:left="993" w:hangingChars="237" w:hanging="569"/>
    </w:pPr>
    <w:rPr>
      <w:rFonts w:ascii="Calibri" w:eastAsia="宋体" w:hAnsi="Calibri"/>
      <w:sz w:val="21"/>
      <w:szCs w:val="22"/>
    </w:rPr>
  </w:style>
  <w:style w:type="paragraph" w:styleId="32">
    <w:name w:val="toc 3"/>
    <w:basedOn w:val="a"/>
    <w:next w:val="a"/>
    <w:uiPriority w:val="39"/>
    <w:qFormat/>
    <w:rsid w:val="004660D6"/>
    <w:pPr>
      <w:ind w:leftChars="400" w:left="840"/>
    </w:pPr>
    <w:rPr>
      <w:rFonts w:ascii="Calibri" w:eastAsia="宋体" w:hAnsi="Calibri"/>
      <w:sz w:val="21"/>
      <w:szCs w:val="22"/>
    </w:rPr>
  </w:style>
  <w:style w:type="paragraph" w:styleId="42">
    <w:name w:val="toc 4"/>
    <w:basedOn w:val="a"/>
    <w:next w:val="a"/>
    <w:uiPriority w:val="39"/>
    <w:unhideWhenUsed/>
    <w:qFormat/>
    <w:rsid w:val="004660D6"/>
    <w:pPr>
      <w:ind w:leftChars="600" w:left="1260"/>
    </w:pPr>
    <w:rPr>
      <w:rFonts w:ascii="Calibri" w:eastAsia="宋体" w:hAnsi="Calibri"/>
      <w:sz w:val="21"/>
      <w:szCs w:val="22"/>
    </w:rPr>
  </w:style>
  <w:style w:type="paragraph" w:styleId="52">
    <w:name w:val="toc 5"/>
    <w:basedOn w:val="a"/>
    <w:next w:val="a"/>
    <w:uiPriority w:val="39"/>
    <w:unhideWhenUsed/>
    <w:qFormat/>
    <w:rsid w:val="004660D6"/>
    <w:pPr>
      <w:ind w:leftChars="800" w:left="1680"/>
    </w:pPr>
    <w:rPr>
      <w:rFonts w:ascii="Calibri" w:eastAsia="宋体" w:hAnsi="Calibri"/>
      <w:sz w:val="21"/>
      <w:szCs w:val="22"/>
    </w:rPr>
  </w:style>
  <w:style w:type="paragraph" w:styleId="62">
    <w:name w:val="toc 6"/>
    <w:basedOn w:val="a"/>
    <w:next w:val="a"/>
    <w:uiPriority w:val="39"/>
    <w:unhideWhenUsed/>
    <w:qFormat/>
    <w:rsid w:val="004660D6"/>
    <w:pPr>
      <w:ind w:leftChars="1000" w:left="2100"/>
    </w:pPr>
    <w:rPr>
      <w:rFonts w:ascii="Calibri" w:eastAsia="宋体" w:hAnsi="Calibri"/>
      <w:sz w:val="21"/>
      <w:szCs w:val="22"/>
    </w:rPr>
  </w:style>
  <w:style w:type="paragraph" w:styleId="82">
    <w:name w:val="toc 8"/>
    <w:basedOn w:val="a"/>
    <w:next w:val="a"/>
    <w:uiPriority w:val="39"/>
    <w:unhideWhenUsed/>
    <w:qFormat/>
    <w:rsid w:val="004660D6"/>
    <w:pPr>
      <w:ind w:leftChars="1400" w:left="2940"/>
    </w:pPr>
    <w:rPr>
      <w:rFonts w:ascii="Calibri" w:eastAsia="宋体" w:hAnsi="Calibri"/>
      <w:sz w:val="21"/>
      <w:szCs w:val="22"/>
    </w:rPr>
  </w:style>
  <w:style w:type="paragraph" w:styleId="92">
    <w:name w:val="toc 9"/>
    <w:basedOn w:val="a"/>
    <w:next w:val="a"/>
    <w:uiPriority w:val="39"/>
    <w:unhideWhenUsed/>
    <w:qFormat/>
    <w:rsid w:val="004660D6"/>
    <w:pPr>
      <w:ind w:leftChars="1600" w:left="3360"/>
    </w:pPr>
    <w:rPr>
      <w:rFonts w:ascii="Calibri" w:eastAsia="宋体" w:hAnsi="Calibri"/>
      <w:sz w:val="21"/>
      <w:szCs w:val="22"/>
    </w:rPr>
  </w:style>
  <w:style w:type="character" w:customStyle="1" w:styleId="Char">
    <w:name w:val="正文缩进 Char"/>
    <w:link w:val="a0"/>
    <w:qFormat/>
    <w:rsid w:val="004660D6"/>
    <w:rPr>
      <w:rFonts w:eastAsia="宋体"/>
      <w:kern w:val="2"/>
      <w:sz w:val="21"/>
      <w:szCs w:val="22"/>
    </w:rPr>
  </w:style>
  <w:style w:type="paragraph" w:styleId="a4">
    <w:name w:val="annotation text"/>
    <w:basedOn w:val="a"/>
    <w:link w:val="Char0"/>
    <w:uiPriority w:val="99"/>
    <w:unhideWhenUsed/>
    <w:qFormat/>
    <w:rsid w:val="004660D6"/>
    <w:pPr>
      <w:jc w:val="left"/>
    </w:pPr>
    <w:rPr>
      <w:rFonts w:ascii="Calibri" w:eastAsia="宋体" w:hAnsi="Calibri"/>
      <w:kern w:val="0"/>
      <w:sz w:val="20"/>
    </w:rPr>
  </w:style>
  <w:style w:type="character" w:customStyle="1" w:styleId="Char0">
    <w:name w:val="批注文字 Char"/>
    <w:basedOn w:val="a1"/>
    <w:link w:val="a4"/>
    <w:uiPriority w:val="99"/>
    <w:qFormat/>
    <w:rsid w:val="004660D6"/>
    <w:rPr>
      <w:rFonts w:ascii="Calibri" w:eastAsia="宋体" w:hAnsi="Calibri" w:cs="Times New Roman"/>
    </w:rPr>
  </w:style>
  <w:style w:type="paragraph" w:styleId="a5">
    <w:name w:val="header"/>
    <w:basedOn w:val="a"/>
    <w:link w:val="Char1"/>
    <w:qFormat/>
    <w:rsid w:val="00466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</w:rPr>
  </w:style>
  <w:style w:type="character" w:customStyle="1" w:styleId="Char1">
    <w:name w:val="页眉 Char"/>
    <w:basedOn w:val="a1"/>
    <w:link w:val="a5"/>
    <w:rsid w:val="004660D6"/>
    <w:rPr>
      <w:rFonts w:ascii="Calibri" w:eastAsia="宋体" w:hAnsi="Calibri" w:cs="Times New Roman"/>
      <w:sz w:val="18"/>
    </w:rPr>
  </w:style>
  <w:style w:type="character" w:styleId="a6">
    <w:name w:val="annotation reference"/>
    <w:qFormat/>
    <w:rsid w:val="004660D6"/>
    <w:rPr>
      <w:rFonts w:ascii="Tahoma" w:hAnsi="Tahoma"/>
      <w:kern w:val="2"/>
      <w:sz w:val="21"/>
      <w:szCs w:val="21"/>
    </w:rPr>
  </w:style>
  <w:style w:type="character" w:styleId="a7">
    <w:name w:val="page number"/>
    <w:basedOn w:val="a1"/>
    <w:qFormat/>
    <w:rsid w:val="004660D6"/>
  </w:style>
  <w:style w:type="paragraph" w:styleId="a8">
    <w:name w:val="Body Text Indent"/>
    <w:basedOn w:val="a"/>
    <w:link w:val="Char2"/>
    <w:qFormat/>
    <w:rsid w:val="004660D6"/>
    <w:pPr>
      <w:spacing w:after="120"/>
      <w:ind w:leftChars="200" w:left="420"/>
    </w:pPr>
    <w:rPr>
      <w:rFonts w:ascii="Calibri" w:eastAsia="宋体" w:hAnsi="Calibri"/>
      <w:kern w:val="0"/>
      <w:sz w:val="20"/>
    </w:rPr>
  </w:style>
  <w:style w:type="character" w:customStyle="1" w:styleId="Char2">
    <w:name w:val="正文文本缩进 Char"/>
    <w:basedOn w:val="a1"/>
    <w:link w:val="a8"/>
    <w:qFormat/>
    <w:rsid w:val="004660D6"/>
    <w:rPr>
      <w:rFonts w:ascii="Calibri" w:eastAsia="宋体" w:hAnsi="Calibri" w:cs="Times New Roman"/>
    </w:rPr>
  </w:style>
  <w:style w:type="paragraph" w:styleId="a9">
    <w:name w:val="Date"/>
    <w:basedOn w:val="a"/>
    <w:next w:val="a"/>
    <w:link w:val="Char3"/>
    <w:qFormat/>
    <w:rsid w:val="004660D6"/>
    <w:rPr>
      <w:rFonts w:ascii="楷体_GB2312" w:eastAsia="楷体_GB2312" w:hAnsi="Calibri"/>
      <w:kern w:val="0"/>
      <w:sz w:val="28"/>
    </w:rPr>
  </w:style>
  <w:style w:type="character" w:customStyle="1" w:styleId="Char3">
    <w:name w:val="日期 Char"/>
    <w:basedOn w:val="a1"/>
    <w:link w:val="a9"/>
    <w:qFormat/>
    <w:rsid w:val="004660D6"/>
    <w:rPr>
      <w:rFonts w:ascii="楷体_GB2312" w:eastAsia="楷体_GB2312" w:hAnsi="Calibri" w:cs="Times New Roman"/>
      <w:sz w:val="28"/>
    </w:rPr>
  </w:style>
  <w:style w:type="paragraph" w:styleId="aa">
    <w:name w:val="Body Text"/>
    <w:basedOn w:val="a"/>
    <w:link w:val="Char4"/>
    <w:uiPriority w:val="99"/>
    <w:semiHidden/>
    <w:unhideWhenUsed/>
    <w:rsid w:val="004660D6"/>
    <w:pPr>
      <w:spacing w:after="120"/>
    </w:pPr>
    <w:rPr>
      <w:rFonts w:ascii="Calibri" w:eastAsia="宋体" w:hAnsi="Calibri" w:cstheme="minorBidi"/>
      <w:sz w:val="21"/>
      <w:szCs w:val="22"/>
    </w:rPr>
  </w:style>
  <w:style w:type="character" w:customStyle="1" w:styleId="Char4">
    <w:name w:val="正文文本 Char"/>
    <w:basedOn w:val="a1"/>
    <w:link w:val="aa"/>
    <w:uiPriority w:val="99"/>
    <w:semiHidden/>
    <w:rsid w:val="004660D6"/>
    <w:rPr>
      <w:rFonts w:ascii="Calibri" w:eastAsia="宋体" w:hAnsi="Calibri"/>
      <w:kern w:val="2"/>
      <w:sz w:val="21"/>
      <w:szCs w:val="22"/>
    </w:rPr>
  </w:style>
  <w:style w:type="paragraph" w:styleId="ab">
    <w:name w:val="Body Text First Indent"/>
    <w:basedOn w:val="aa"/>
    <w:link w:val="Char5"/>
    <w:qFormat/>
    <w:rsid w:val="004660D6"/>
    <w:pPr>
      <w:ind w:firstLineChars="100" w:firstLine="420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5">
    <w:name w:val="正文首行缩进 Char"/>
    <w:basedOn w:val="Char4"/>
    <w:link w:val="ab"/>
    <w:qFormat/>
    <w:rsid w:val="004660D6"/>
    <w:rPr>
      <w:rFonts w:ascii="Tahoma" w:hAnsi="Tahoma"/>
    </w:rPr>
  </w:style>
  <w:style w:type="paragraph" w:styleId="23">
    <w:name w:val="Body Text Indent 2"/>
    <w:basedOn w:val="a"/>
    <w:link w:val="2Char0"/>
    <w:qFormat/>
    <w:rsid w:val="004660D6"/>
    <w:pPr>
      <w:spacing w:after="120" w:line="480" w:lineRule="auto"/>
      <w:ind w:leftChars="200" w:left="420"/>
    </w:pPr>
    <w:rPr>
      <w:rFonts w:ascii="Calibri" w:eastAsia="宋体" w:hAnsi="Calibri"/>
      <w:kern w:val="0"/>
      <w:sz w:val="20"/>
    </w:rPr>
  </w:style>
  <w:style w:type="character" w:customStyle="1" w:styleId="2Char0">
    <w:name w:val="正文文本缩进 2 Char"/>
    <w:basedOn w:val="a1"/>
    <w:link w:val="23"/>
    <w:rsid w:val="004660D6"/>
    <w:rPr>
      <w:rFonts w:ascii="Calibri" w:eastAsia="宋体" w:hAnsi="Calibri" w:cs="Times New Roman"/>
    </w:rPr>
  </w:style>
  <w:style w:type="paragraph" w:styleId="33">
    <w:name w:val="Body Text Indent 3"/>
    <w:basedOn w:val="a"/>
    <w:link w:val="3Char0"/>
    <w:qFormat/>
    <w:rsid w:val="004660D6"/>
    <w:pPr>
      <w:spacing w:after="120"/>
      <w:ind w:leftChars="200" w:left="420"/>
    </w:pPr>
    <w:rPr>
      <w:rFonts w:ascii="Calibri" w:eastAsia="宋体" w:hAnsi="Calibri"/>
      <w:kern w:val="0"/>
      <w:sz w:val="16"/>
      <w:szCs w:val="16"/>
    </w:rPr>
  </w:style>
  <w:style w:type="character" w:customStyle="1" w:styleId="3Char0">
    <w:name w:val="正文文本缩进 3 Char"/>
    <w:basedOn w:val="a1"/>
    <w:link w:val="33"/>
    <w:rsid w:val="004660D6"/>
    <w:rPr>
      <w:rFonts w:ascii="Calibri" w:eastAsia="宋体" w:hAnsi="Calibri" w:cs="Times New Roman"/>
      <w:sz w:val="16"/>
      <w:szCs w:val="16"/>
    </w:rPr>
  </w:style>
  <w:style w:type="character" w:styleId="ac">
    <w:name w:val="Hyperlink"/>
    <w:uiPriority w:val="99"/>
    <w:qFormat/>
    <w:rsid w:val="004660D6"/>
    <w:rPr>
      <w:color w:val="0000FF"/>
      <w:u w:val="single"/>
    </w:rPr>
  </w:style>
  <w:style w:type="character" w:styleId="ad">
    <w:name w:val="FollowedHyperlink"/>
    <w:qFormat/>
    <w:rsid w:val="004660D6"/>
    <w:rPr>
      <w:color w:val="800080"/>
      <w:u w:val="single"/>
    </w:rPr>
  </w:style>
  <w:style w:type="character" w:styleId="ae">
    <w:name w:val="Strong"/>
    <w:qFormat/>
    <w:rsid w:val="004660D6"/>
    <w:rPr>
      <w:b/>
      <w:bCs/>
    </w:rPr>
  </w:style>
  <w:style w:type="paragraph" w:styleId="af">
    <w:name w:val="Document Map"/>
    <w:basedOn w:val="a"/>
    <w:link w:val="Char6"/>
    <w:qFormat/>
    <w:rsid w:val="004660D6"/>
    <w:rPr>
      <w:rFonts w:ascii="宋体" w:eastAsiaTheme="minorEastAsia" w:hAnsi="Tahoma" w:cstheme="minorBidi"/>
      <w:kern w:val="0"/>
      <w:sz w:val="18"/>
      <w:szCs w:val="18"/>
    </w:rPr>
  </w:style>
  <w:style w:type="character" w:customStyle="1" w:styleId="Char6">
    <w:name w:val="文档结构图 Char"/>
    <w:link w:val="af"/>
    <w:qFormat/>
    <w:rsid w:val="004660D6"/>
    <w:rPr>
      <w:rFonts w:ascii="宋体" w:hAnsi="Tahoma"/>
      <w:sz w:val="18"/>
      <w:szCs w:val="18"/>
    </w:rPr>
  </w:style>
  <w:style w:type="paragraph" w:styleId="af0">
    <w:name w:val="Plain Text"/>
    <w:basedOn w:val="a"/>
    <w:link w:val="Char7"/>
    <w:qFormat/>
    <w:rsid w:val="004660D6"/>
    <w:rPr>
      <w:rFonts w:ascii="宋体" w:eastAsiaTheme="minorEastAsia" w:hAnsi="Courier New" w:cs="Courier New"/>
      <w:kern w:val="0"/>
      <w:sz w:val="20"/>
      <w:szCs w:val="21"/>
    </w:rPr>
  </w:style>
  <w:style w:type="character" w:customStyle="1" w:styleId="Char7">
    <w:name w:val="纯文本 Char"/>
    <w:link w:val="af0"/>
    <w:qFormat/>
    <w:rsid w:val="004660D6"/>
    <w:rPr>
      <w:rFonts w:ascii="宋体" w:hAnsi="Courier New" w:cs="Courier New"/>
      <w:szCs w:val="21"/>
    </w:rPr>
  </w:style>
  <w:style w:type="paragraph" w:styleId="af1">
    <w:name w:val="Balloon Text"/>
    <w:basedOn w:val="a"/>
    <w:link w:val="Char8"/>
    <w:qFormat/>
    <w:rsid w:val="004660D6"/>
    <w:rPr>
      <w:rFonts w:asciiTheme="minorHAnsi" w:eastAsia="宋体" w:hAnsiTheme="minorHAnsi" w:cstheme="minorBidi"/>
      <w:kern w:val="0"/>
      <w:sz w:val="18"/>
      <w:szCs w:val="18"/>
    </w:rPr>
  </w:style>
  <w:style w:type="character" w:customStyle="1" w:styleId="Char8">
    <w:name w:val="批注框文本 Char"/>
    <w:link w:val="af1"/>
    <w:qFormat/>
    <w:rsid w:val="004660D6"/>
    <w:rPr>
      <w:rFonts w:eastAsia="宋体"/>
      <w:sz w:val="18"/>
      <w:szCs w:val="18"/>
    </w:rPr>
  </w:style>
  <w:style w:type="paragraph" w:styleId="af2">
    <w:name w:val="List Paragraph"/>
    <w:basedOn w:val="a"/>
    <w:uiPriority w:val="1"/>
    <w:qFormat/>
    <w:rsid w:val="004660D6"/>
    <w:pPr>
      <w:widowControl/>
      <w:ind w:firstLineChars="200" w:firstLine="420"/>
      <w:jc w:val="left"/>
    </w:pPr>
    <w:rPr>
      <w:rFonts w:ascii="Calibri" w:eastAsia="宋体" w:hAnsi="Calibri"/>
      <w:kern w:val="0"/>
      <w:sz w:val="21"/>
    </w:rPr>
  </w:style>
  <w:style w:type="paragraph" w:customStyle="1" w:styleId="100">
    <w:name w:val="标题 1_0_0"/>
    <w:basedOn w:val="a"/>
    <w:next w:val="a"/>
    <w:link w:val="1Char"/>
    <w:uiPriority w:val="9"/>
    <w:qFormat/>
    <w:rsid w:val="004660D6"/>
    <w:pPr>
      <w:keepNext/>
      <w:keepLines/>
      <w:numPr>
        <w:numId w:val="11"/>
      </w:numPr>
      <w:spacing w:before="120" w:after="120" w:line="360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customStyle="1" w:styleId="24">
    <w:name w:val="正文_2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20">
    <w:name w:val="标题 2_0"/>
    <w:basedOn w:val="24"/>
    <w:next w:val="24"/>
    <w:link w:val="2Char"/>
    <w:uiPriority w:val="9"/>
    <w:qFormat/>
    <w:rsid w:val="004660D6"/>
    <w:pPr>
      <w:keepNext/>
      <w:keepLines/>
      <w:numPr>
        <w:ilvl w:val="1"/>
        <w:numId w:val="1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0">
    <w:name w:val="标题 3_0"/>
    <w:basedOn w:val="24"/>
    <w:next w:val="24"/>
    <w:link w:val="3Char"/>
    <w:uiPriority w:val="9"/>
    <w:qFormat/>
    <w:rsid w:val="004660D6"/>
    <w:pPr>
      <w:keepNext/>
      <w:keepLines/>
      <w:numPr>
        <w:ilvl w:val="2"/>
        <w:numId w:val="11"/>
      </w:numPr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41">
    <w:name w:val="标题 4_1"/>
    <w:basedOn w:val="a"/>
    <w:next w:val="a"/>
    <w:link w:val="4Char"/>
    <w:uiPriority w:val="9"/>
    <w:unhideWhenUsed/>
    <w:qFormat/>
    <w:rsid w:val="004660D6"/>
    <w:pPr>
      <w:keepNext/>
      <w:keepLines/>
      <w:numPr>
        <w:ilvl w:val="3"/>
        <w:numId w:val="19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34">
    <w:name w:val="正文_3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50">
    <w:name w:val="标题 5_0"/>
    <w:basedOn w:val="24"/>
    <w:next w:val="24"/>
    <w:link w:val="5Char"/>
    <w:uiPriority w:val="9"/>
    <w:qFormat/>
    <w:rsid w:val="004660D6"/>
    <w:pPr>
      <w:keepNext/>
      <w:keepLines/>
      <w:numPr>
        <w:ilvl w:val="4"/>
        <w:numId w:val="11"/>
      </w:numPr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customStyle="1" w:styleId="60">
    <w:name w:val="标题 6_0"/>
    <w:basedOn w:val="24"/>
    <w:next w:val="24"/>
    <w:link w:val="6Char"/>
    <w:uiPriority w:val="9"/>
    <w:qFormat/>
    <w:rsid w:val="004660D6"/>
    <w:pPr>
      <w:keepNext/>
      <w:keepLines/>
      <w:numPr>
        <w:ilvl w:val="5"/>
        <w:numId w:val="1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70">
    <w:name w:val="标题 7_0"/>
    <w:basedOn w:val="24"/>
    <w:next w:val="24"/>
    <w:link w:val="7Char"/>
    <w:uiPriority w:val="9"/>
    <w:qFormat/>
    <w:rsid w:val="004660D6"/>
    <w:pPr>
      <w:keepNext/>
      <w:keepLines/>
      <w:numPr>
        <w:ilvl w:val="6"/>
        <w:numId w:val="11"/>
      </w:numPr>
      <w:spacing w:before="240" w:after="64" w:line="320" w:lineRule="auto"/>
      <w:outlineLvl w:val="6"/>
    </w:pPr>
    <w:rPr>
      <w:rFonts w:ascii="Calibri" w:hAnsi="Calibri"/>
      <w:b/>
      <w:bCs/>
      <w:sz w:val="24"/>
      <w:szCs w:val="24"/>
    </w:rPr>
  </w:style>
  <w:style w:type="paragraph" w:customStyle="1" w:styleId="80">
    <w:name w:val="标题 8_0"/>
    <w:basedOn w:val="24"/>
    <w:next w:val="24"/>
    <w:link w:val="8Char"/>
    <w:uiPriority w:val="9"/>
    <w:qFormat/>
    <w:rsid w:val="004660D6"/>
    <w:pPr>
      <w:keepNext/>
      <w:keepLines/>
      <w:numPr>
        <w:ilvl w:val="7"/>
        <w:numId w:val="1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90">
    <w:name w:val="标题 9_0"/>
    <w:basedOn w:val="24"/>
    <w:next w:val="24"/>
    <w:link w:val="9Char"/>
    <w:uiPriority w:val="9"/>
    <w:qFormat/>
    <w:rsid w:val="004660D6"/>
    <w:pPr>
      <w:keepNext/>
      <w:keepLines/>
      <w:numPr>
        <w:ilvl w:val="8"/>
        <w:numId w:val="1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customStyle="1" w:styleId="af3">
    <w:name w:val="批注文字 字符"/>
    <w:qFormat/>
    <w:rsid w:val="004660D6"/>
    <w:rPr>
      <w:kern w:val="2"/>
      <w:sz w:val="21"/>
      <w:szCs w:val="24"/>
    </w:rPr>
  </w:style>
  <w:style w:type="character" w:customStyle="1" w:styleId="ll1">
    <w:name w:val="ll1"/>
    <w:qFormat/>
    <w:rsid w:val="004660D6"/>
    <w:rPr>
      <w:spacing w:val="31680"/>
    </w:rPr>
  </w:style>
  <w:style w:type="character" w:customStyle="1" w:styleId="wf1">
    <w:name w:val="wf1"/>
    <w:qFormat/>
    <w:rsid w:val="004660D6"/>
    <w:rPr>
      <w:rFonts w:ascii="宋体" w:eastAsia="宋体" w:hAnsi="宋体" w:hint="eastAsia"/>
      <w:sz w:val="24"/>
      <w:szCs w:val="24"/>
    </w:rPr>
  </w:style>
  <w:style w:type="character" w:customStyle="1" w:styleId="p141">
    <w:name w:val="p141"/>
    <w:qFormat/>
    <w:rsid w:val="004660D6"/>
    <w:rPr>
      <w:sz w:val="21"/>
      <w:szCs w:val="21"/>
    </w:rPr>
  </w:style>
  <w:style w:type="character" w:customStyle="1" w:styleId="Char10">
    <w:name w:val="批注文字 Char1"/>
    <w:qFormat/>
    <w:rsid w:val="004660D6"/>
    <w:rPr>
      <w:rFonts w:ascii="Tahoma" w:hAnsi="Tahoma"/>
      <w:kern w:val="2"/>
      <w:sz w:val="21"/>
    </w:rPr>
  </w:style>
  <w:style w:type="character" w:customStyle="1" w:styleId="Char11">
    <w:name w:val="批注框文本 Char1"/>
    <w:basedOn w:val="a1"/>
    <w:uiPriority w:val="99"/>
    <w:semiHidden/>
    <w:qFormat/>
    <w:rsid w:val="004660D6"/>
    <w:rPr>
      <w:rFonts w:ascii="Calibri" w:eastAsia="宋体" w:hAnsi="Calibri" w:cs="Times New Roman"/>
      <w:sz w:val="18"/>
      <w:szCs w:val="18"/>
    </w:rPr>
  </w:style>
  <w:style w:type="character" w:customStyle="1" w:styleId="Char12">
    <w:name w:val="批注主题 Char1"/>
    <w:basedOn w:val="Char0"/>
    <w:uiPriority w:val="99"/>
    <w:semiHidden/>
    <w:qFormat/>
    <w:rsid w:val="004660D6"/>
    <w:rPr>
      <w:b/>
      <w:bCs/>
    </w:rPr>
  </w:style>
  <w:style w:type="character" w:customStyle="1" w:styleId="12">
    <w:name w:val="批注主题 字符1"/>
    <w:basedOn w:val="Char0"/>
    <w:uiPriority w:val="99"/>
    <w:semiHidden/>
    <w:qFormat/>
    <w:rsid w:val="004660D6"/>
    <w:rPr>
      <w:b/>
      <w:bCs/>
    </w:rPr>
  </w:style>
  <w:style w:type="character" w:customStyle="1" w:styleId="13">
    <w:name w:val="文档结构图 字符1"/>
    <w:basedOn w:val="a1"/>
    <w:uiPriority w:val="99"/>
    <w:semiHidden/>
    <w:qFormat/>
    <w:rsid w:val="004660D6"/>
    <w:rPr>
      <w:rFonts w:ascii="Microsoft YaHei UI" w:eastAsia="Microsoft YaHei UI" w:hAnsi="Calibri" w:cs="Times New Roman"/>
      <w:sz w:val="18"/>
      <w:szCs w:val="18"/>
    </w:rPr>
  </w:style>
  <w:style w:type="character" w:customStyle="1" w:styleId="Char13">
    <w:name w:val="正文文本 Char1"/>
    <w:basedOn w:val="a1"/>
    <w:uiPriority w:val="99"/>
    <w:semiHidden/>
    <w:qFormat/>
    <w:rsid w:val="004660D6"/>
    <w:rPr>
      <w:rFonts w:ascii="Calibri" w:eastAsia="宋体" w:hAnsi="Calibri" w:cs="Times New Roman"/>
    </w:rPr>
  </w:style>
  <w:style w:type="character" w:customStyle="1" w:styleId="14">
    <w:name w:val="正文文本 字符1"/>
    <w:basedOn w:val="a1"/>
    <w:uiPriority w:val="99"/>
    <w:semiHidden/>
    <w:qFormat/>
    <w:rsid w:val="004660D6"/>
    <w:rPr>
      <w:rFonts w:ascii="Calibri" w:eastAsia="宋体" w:hAnsi="Calibri" w:cs="Times New Roman"/>
    </w:rPr>
  </w:style>
  <w:style w:type="character" w:customStyle="1" w:styleId="Char14">
    <w:name w:val="纯文本 Char1"/>
    <w:basedOn w:val="a1"/>
    <w:uiPriority w:val="99"/>
    <w:semiHidden/>
    <w:qFormat/>
    <w:rsid w:val="004660D6"/>
    <w:rPr>
      <w:rFonts w:ascii="宋体" w:eastAsia="宋体" w:hAnsi="Courier New" w:cs="Courier New"/>
      <w:szCs w:val="21"/>
    </w:rPr>
  </w:style>
  <w:style w:type="paragraph" w:customStyle="1" w:styleId="xl30">
    <w:name w:val="xl30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/>
      <w:sz w:val="24"/>
      <w:szCs w:val="24"/>
    </w:rPr>
  </w:style>
  <w:style w:type="character" w:customStyle="1" w:styleId="15">
    <w:name w:val="正文文本首行缩进 字符1"/>
    <w:basedOn w:val="14"/>
    <w:uiPriority w:val="99"/>
    <w:semiHidden/>
    <w:qFormat/>
    <w:rsid w:val="004660D6"/>
  </w:style>
  <w:style w:type="paragraph" w:customStyle="1" w:styleId="xl40">
    <w:name w:val="xl40"/>
    <w:basedOn w:val="a"/>
    <w:qFormat/>
    <w:rsid w:val="00466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26">
    <w:name w:val="xl26"/>
    <w:basedOn w:val="a"/>
    <w:qFormat/>
    <w:rsid w:val="00466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qFormat/>
    <w:rsid w:val="004660D6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48">
    <w:name w:val="xl48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Char9">
    <w:name w:val="Char"/>
    <w:basedOn w:val="a"/>
    <w:qFormat/>
    <w:rsid w:val="004660D6"/>
    <w:rPr>
      <w:rFonts w:ascii="Tahoma" w:eastAsia="宋体" w:hAnsi="Tahoma"/>
      <w:sz w:val="24"/>
      <w:szCs w:val="22"/>
    </w:rPr>
  </w:style>
  <w:style w:type="paragraph" w:customStyle="1" w:styleId="p0">
    <w:name w:val="p0"/>
    <w:basedOn w:val="a"/>
    <w:qFormat/>
    <w:rsid w:val="004660D6"/>
    <w:rPr>
      <w:rFonts w:ascii="Calibri" w:eastAsia="宋体" w:hAnsi="Calibri"/>
      <w:sz w:val="21"/>
      <w:szCs w:val="21"/>
    </w:rPr>
  </w:style>
  <w:style w:type="paragraph" w:customStyle="1" w:styleId="xl33">
    <w:name w:val="xl33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20">
    <w:name w:val="Char2"/>
    <w:basedOn w:val="a"/>
    <w:qFormat/>
    <w:rsid w:val="004660D6"/>
    <w:pPr>
      <w:spacing w:after="160" w:line="240" w:lineRule="exact"/>
    </w:pPr>
    <w:rPr>
      <w:rFonts w:ascii="Verdana" w:eastAsia="宋体" w:hAnsi="Verdana"/>
      <w:sz w:val="21"/>
      <w:szCs w:val="22"/>
      <w:lang w:eastAsia="en-US"/>
    </w:rPr>
  </w:style>
  <w:style w:type="paragraph" w:customStyle="1" w:styleId="xl36">
    <w:name w:val="xl36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5">
    <w:name w:val="xl45"/>
    <w:basedOn w:val="a"/>
    <w:qFormat/>
    <w:rsid w:val="004660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xl42">
    <w:name w:val="xl42"/>
    <w:basedOn w:val="a"/>
    <w:qFormat/>
    <w:rsid w:val="004660D6"/>
    <w:pPr>
      <w:spacing w:before="100" w:beforeAutospacing="1" w:after="100" w:afterAutospacing="1"/>
      <w:textAlignment w:val="top"/>
    </w:pPr>
    <w:rPr>
      <w:rFonts w:ascii="宋体" w:eastAsia="宋体" w:hAnsi="宋体" w:cs="宋体"/>
      <w:sz w:val="24"/>
      <w:szCs w:val="24"/>
    </w:rPr>
  </w:style>
  <w:style w:type="paragraph" w:customStyle="1" w:styleId="16">
    <w:name w:val="修订1"/>
    <w:uiPriority w:val="99"/>
    <w:semiHidden/>
    <w:qFormat/>
    <w:rsid w:val="004660D6"/>
    <w:rPr>
      <w:rFonts w:ascii="Times New Roman" w:eastAsia="宋体" w:hAnsi="Times New Roman" w:cs="Times New Roman"/>
      <w:sz w:val="21"/>
    </w:rPr>
  </w:style>
  <w:style w:type="paragraph" w:customStyle="1" w:styleId="130">
    <w:name w:val="130"/>
    <w:basedOn w:val="a"/>
    <w:qFormat/>
    <w:rsid w:val="004660D6"/>
    <w:pPr>
      <w:spacing w:before="100" w:beforeAutospacing="1" w:after="100" w:afterAutospacing="1" w:line="324" w:lineRule="auto"/>
    </w:pPr>
    <w:rPr>
      <w:rFonts w:ascii="宋体" w:eastAsia="宋体" w:hAnsi="宋体"/>
      <w:color w:val="000000"/>
      <w:sz w:val="24"/>
      <w:szCs w:val="24"/>
    </w:rPr>
  </w:style>
  <w:style w:type="paragraph" w:customStyle="1" w:styleId="xl27">
    <w:name w:val="xl27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f14">
    <w:name w:val="f14"/>
    <w:basedOn w:val="a"/>
    <w:qFormat/>
    <w:rsid w:val="004660D6"/>
    <w:pPr>
      <w:spacing w:before="100" w:beforeAutospacing="1" w:after="100" w:afterAutospacing="1"/>
    </w:pPr>
    <w:rPr>
      <w:rFonts w:ascii="_GB2312" w:eastAsia="宋体" w:hAnsi="_GB2312"/>
      <w:color w:val="000000"/>
      <w:sz w:val="28"/>
      <w:szCs w:val="28"/>
    </w:rPr>
  </w:style>
  <w:style w:type="paragraph" w:customStyle="1" w:styleId="17">
    <w:name w:val="样式1"/>
    <w:basedOn w:val="2"/>
    <w:qFormat/>
    <w:rsid w:val="004660D6"/>
    <w:pPr>
      <w:tabs>
        <w:tab w:val="left" w:pos="420"/>
      </w:tabs>
      <w:ind w:left="420" w:hanging="420"/>
    </w:pPr>
    <w:rPr>
      <w:rFonts w:cs="Times New Roman"/>
      <w:b/>
    </w:rPr>
  </w:style>
  <w:style w:type="paragraph" w:customStyle="1" w:styleId="font6">
    <w:name w:val="font6"/>
    <w:basedOn w:val="a"/>
    <w:qFormat/>
    <w:rsid w:val="004660D6"/>
    <w:pPr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CharCharCharChar">
    <w:name w:val="Char Char Char Char"/>
    <w:basedOn w:val="a"/>
    <w:qFormat/>
    <w:rsid w:val="004660D6"/>
    <w:pPr>
      <w:numPr>
        <w:numId w:val="10"/>
      </w:numPr>
      <w:spacing w:after="160" w:line="240" w:lineRule="exact"/>
    </w:pPr>
    <w:rPr>
      <w:rFonts w:ascii="Verdana" w:eastAsia="宋体" w:hAnsi="Verdana"/>
      <w:sz w:val="21"/>
      <w:szCs w:val="22"/>
      <w:lang w:eastAsia="en-US"/>
    </w:rPr>
  </w:style>
  <w:style w:type="paragraph" w:customStyle="1" w:styleId="CharChar">
    <w:name w:val="Char Char"/>
    <w:basedOn w:val="a"/>
    <w:qFormat/>
    <w:rsid w:val="004660D6"/>
    <w:rPr>
      <w:rFonts w:ascii="Tahoma" w:eastAsia="宋体" w:hAnsi="Tahoma"/>
      <w:sz w:val="24"/>
      <w:szCs w:val="22"/>
    </w:rPr>
  </w:style>
  <w:style w:type="paragraph" w:customStyle="1" w:styleId="xl35">
    <w:name w:val="xl35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CharCharCharCharCharChar1CharCharCharChar">
    <w:name w:val="Char Char Char Char Char Char1 Char Char Char Char"/>
    <w:basedOn w:val="a"/>
    <w:qFormat/>
    <w:rsid w:val="004660D6"/>
    <w:pPr>
      <w:tabs>
        <w:tab w:val="left" w:pos="360"/>
      </w:tabs>
      <w:spacing w:after="160" w:line="240" w:lineRule="exact"/>
    </w:pPr>
    <w:rPr>
      <w:rFonts w:ascii="Calibri" w:eastAsia="宋体" w:hAnsi="Calibri"/>
      <w:sz w:val="24"/>
      <w:szCs w:val="24"/>
    </w:rPr>
  </w:style>
  <w:style w:type="paragraph" w:customStyle="1" w:styleId="135">
    <w:name w:val="135"/>
    <w:basedOn w:val="a"/>
    <w:qFormat/>
    <w:rsid w:val="004660D6"/>
    <w:pPr>
      <w:spacing w:before="100" w:beforeAutospacing="1" w:after="100" w:afterAutospacing="1" w:line="360" w:lineRule="auto"/>
    </w:pPr>
    <w:rPr>
      <w:rFonts w:ascii="宋体" w:eastAsia="宋体" w:hAnsi="宋体"/>
      <w:color w:val="000000"/>
      <w:sz w:val="24"/>
      <w:szCs w:val="24"/>
    </w:rPr>
  </w:style>
  <w:style w:type="paragraph" w:customStyle="1" w:styleId="xl32">
    <w:name w:val="xl32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qFormat/>
    <w:rsid w:val="004660D6"/>
    <w:rPr>
      <w:rFonts w:ascii="Tahoma" w:eastAsia="宋体" w:hAnsi="Tahoma"/>
      <w:sz w:val="24"/>
      <w:szCs w:val="22"/>
    </w:rPr>
  </w:style>
  <w:style w:type="paragraph" w:customStyle="1" w:styleId="xl24">
    <w:name w:val="xl24"/>
    <w:basedOn w:val="a"/>
    <w:qFormat/>
    <w:rsid w:val="004660D6"/>
    <w:pP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f10">
    <w:name w:val="f10"/>
    <w:basedOn w:val="a"/>
    <w:qFormat/>
    <w:rsid w:val="004660D6"/>
    <w:pPr>
      <w:spacing w:before="100" w:beforeAutospacing="1" w:after="100" w:afterAutospacing="1" w:line="260" w:lineRule="atLeast"/>
    </w:pPr>
    <w:rPr>
      <w:rFonts w:ascii="_GB2312" w:eastAsia="宋体" w:hAnsi="_GB2312"/>
      <w:color w:val="000000"/>
      <w:sz w:val="18"/>
      <w:szCs w:val="18"/>
    </w:rPr>
  </w:style>
  <w:style w:type="paragraph" w:customStyle="1" w:styleId="xl31">
    <w:name w:val="xl31"/>
    <w:basedOn w:val="a"/>
    <w:qFormat/>
    <w:rsid w:val="00466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har15">
    <w:name w:val="Char1"/>
    <w:basedOn w:val="a"/>
    <w:qFormat/>
    <w:rsid w:val="004660D6"/>
    <w:rPr>
      <w:rFonts w:ascii="Calibri" w:eastAsia="宋体" w:hAnsi="Calibri"/>
      <w:sz w:val="21"/>
      <w:szCs w:val="22"/>
    </w:rPr>
  </w:style>
  <w:style w:type="paragraph" w:customStyle="1" w:styleId="f12pt1">
    <w:name w:val="f12pt1"/>
    <w:basedOn w:val="a"/>
    <w:qFormat/>
    <w:rsid w:val="004660D6"/>
    <w:pPr>
      <w:spacing w:before="100" w:beforeAutospacing="1" w:after="100" w:afterAutospacing="1"/>
    </w:pPr>
    <w:rPr>
      <w:rFonts w:ascii="_GB2312" w:eastAsia="宋体" w:hAnsi="_GB2312"/>
      <w:color w:val="000000"/>
      <w:sz w:val="21"/>
      <w:szCs w:val="21"/>
    </w:rPr>
  </w:style>
  <w:style w:type="paragraph" w:customStyle="1" w:styleId="CharCharCharCharChar1Char">
    <w:name w:val="Char Char Char Char Char1 Char"/>
    <w:basedOn w:val="a"/>
    <w:qFormat/>
    <w:rsid w:val="004660D6"/>
    <w:rPr>
      <w:rFonts w:ascii="Tahoma" w:eastAsia="宋体" w:hAnsi="Tahoma"/>
      <w:sz w:val="24"/>
      <w:szCs w:val="22"/>
    </w:rPr>
  </w:style>
  <w:style w:type="paragraph" w:customStyle="1" w:styleId="c03">
    <w:name w:val="c03"/>
    <w:basedOn w:val="a"/>
    <w:qFormat/>
    <w:rsid w:val="004660D6"/>
    <w:pPr>
      <w:spacing w:before="100" w:beforeAutospacing="1" w:after="100" w:afterAutospacing="1"/>
    </w:pPr>
    <w:rPr>
      <w:rFonts w:ascii="宋体" w:eastAsia="宋体" w:hAnsi="宋体"/>
      <w:color w:val="000000"/>
      <w:sz w:val="24"/>
      <w:szCs w:val="24"/>
    </w:rPr>
  </w:style>
  <w:style w:type="paragraph" w:customStyle="1" w:styleId="xl43">
    <w:name w:val="xl43"/>
    <w:basedOn w:val="a"/>
    <w:qFormat/>
    <w:rsid w:val="004660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CharChar1CharCharCharCharCharCharCharCharCharChar1">
    <w:name w:val="Char Char1 Char Char Char Char Char Char Char Char Char Char1"/>
    <w:basedOn w:val="a"/>
    <w:qFormat/>
    <w:rsid w:val="004660D6"/>
    <w:rPr>
      <w:rFonts w:ascii="Tahoma" w:eastAsia="宋体" w:hAnsi="Tahoma"/>
      <w:sz w:val="24"/>
      <w:szCs w:val="22"/>
    </w:rPr>
  </w:style>
  <w:style w:type="paragraph" w:customStyle="1" w:styleId="font7">
    <w:name w:val="font7"/>
    <w:basedOn w:val="a"/>
    <w:qFormat/>
    <w:rsid w:val="004660D6"/>
    <w:pPr>
      <w:spacing w:before="100" w:beforeAutospacing="1" w:after="100" w:afterAutospacing="1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25">
    <w:name w:val="需求书2"/>
    <w:basedOn w:val="a"/>
    <w:qFormat/>
    <w:rsid w:val="004660D6"/>
    <w:rPr>
      <w:rFonts w:ascii="宋体" w:eastAsia="宋体" w:hAnsi="宋体"/>
      <w:b/>
      <w:spacing w:val="10"/>
      <w:sz w:val="24"/>
      <w:szCs w:val="24"/>
    </w:rPr>
  </w:style>
  <w:style w:type="paragraph" w:customStyle="1" w:styleId="xl41">
    <w:name w:val="xl41"/>
    <w:basedOn w:val="a"/>
    <w:qFormat/>
    <w:rsid w:val="004660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50">
    <w:name w:val="150"/>
    <w:basedOn w:val="a"/>
    <w:qFormat/>
    <w:rsid w:val="004660D6"/>
    <w:pPr>
      <w:spacing w:before="100" w:beforeAutospacing="1" w:after="100" w:afterAutospacing="1" w:line="360" w:lineRule="auto"/>
    </w:pPr>
    <w:rPr>
      <w:rFonts w:ascii="宋体" w:eastAsia="宋体" w:hAnsi="宋体"/>
      <w:color w:val="000000"/>
      <w:sz w:val="24"/>
      <w:szCs w:val="24"/>
    </w:rPr>
  </w:style>
  <w:style w:type="paragraph" w:customStyle="1" w:styleId="101">
    <w:name w:val="标题 1_0"/>
    <w:basedOn w:val="a"/>
    <w:next w:val="a"/>
    <w:link w:val="1Char1"/>
    <w:qFormat/>
    <w:rsid w:val="004660D6"/>
    <w:pPr>
      <w:keepNext/>
      <w:keepLines/>
      <w:spacing w:before="340" w:after="330" w:line="576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character" w:customStyle="1" w:styleId="1Char1">
    <w:name w:val="标题 1 Char1"/>
    <w:link w:val="101"/>
    <w:rsid w:val="004660D6"/>
    <w:rPr>
      <w:rFonts w:ascii="等线" w:eastAsia="等线" w:hAnsi="等线" w:cs="Times New Roman"/>
      <w:b/>
      <w:bCs/>
      <w:kern w:val="44"/>
      <w:sz w:val="44"/>
      <w:szCs w:val="44"/>
    </w:rPr>
  </w:style>
  <w:style w:type="paragraph" w:customStyle="1" w:styleId="0">
    <w:name w:val="正文_0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00">
    <w:name w:val="正文_0_0"/>
    <w:qFormat/>
    <w:rsid w:val="004660D6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paragraph" w:customStyle="1" w:styleId="000">
    <w:name w:val="正文_0_0_0"/>
    <w:qFormat/>
    <w:rsid w:val="004660D6"/>
    <w:rPr>
      <w:rFonts w:ascii="Times New Roman" w:eastAsia="宋体" w:hAnsi="Times New Roman" w:cs="Times New Roman"/>
    </w:rPr>
  </w:style>
  <w:style w:type="paragraph" w:customStyle="1" w:styleId="18">
    <w:name w:val="正文_1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0">
    <w:name w:val="标题 4_0"/>
    <w:basedOn w:val="24"/>
    <w:next w:val="24"/>
    <w:uiPriority w:val="9"/>
    <w:qFormat/>
    <w:rsid w:val="004660D6"/>
    <w:pPr>
      <w:keepNext/>
      <w:keepLines/>
      <w:numPr>
        <w:ilvl w:val="3"/>
        <w:numId w:val="11"/>
      </w:numPr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customStyle="1" w:styleId="102">
    <w:name w:val="正文_1_0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01">
    <w:name w:val="正文_0_1"/>
    <w:qFormat/>
    <w:rsid w:val="004660D6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paragraph" w:customStyle="1" w:styleId="02">
    <w:name w:val="纯文本_0"/>
    <w:basedOn w:val="34"/>
    <w:link w:val="Char00"/>
    <w:unhideWhenUsed/>
    <w:qFormat/>
    <w:rsid w:val="004660D6"/>
    <w:pPr>
      <w:widowControl/>
      <w:jc w:val="left"/>
    </w:pPr>
    <w:rPr>
      <w:rFonts w:ascii="宋体" w:hAnsi="Courier New"/>
      <w:kern w:val="0"/>
      <w:sz w:val="20"/>
      <w:szCs w:val="21"/>
    </w:rPr>
  </w:style>
  <w:style w:type="character" w:customStyle="1" w:styleId="Char00">
    <w:name w:val="纯文本 Char_0"/>
    <w:link w:val="02"/>
    <w:qFormat/>
    <w:locked/>
    <w:rsid w:val="004660D6"/>
    <w:rPr>
      <w:rFonts w:ascii="宋体" w:eastAsia="宋体" w:hAnsi="Courier New" w:cs="Times New Roman"/>
      <w:szCs w:val="21"/>
    </w:rPr>
  </w:style>
  <w:style w:type="paragraph" w:customStyle="1" w:styleId="31">
    <w:name w:val="标题 3_1"/>
    <w:basedOn w:val="34"/>
    <w:next w:val="34"/>
    <w:link w:val="3Char00"/>
    <w:uiPriority w:val="9"/>
    <w:unhideWhenUsed/>
    <w:qFormat/>
    <w:rsid w:val="004660D6"/>
    <w:pPr>
      <w:keepNext/>
      <w:keepLines/>
      <w:numPr>
        <w:ilvl w:val="2"/>
        <w:numId w:val="19"/>
      </w:numPr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customStyle="1" w:styleId="3Char00">
    <w:name w:val="标题 3 Char_0"/>
    <w:link w:val="31"/>
    <w:uiPriority w:val="9"/>
    <w:qFormat/>
    <w:rsid w:val="004660D6"/>
    <w:rPr>
      <w:rFonts w:ascii="Calibri" w:eastAsia="宋体" w:hAnsi="Calibri" w:cs="Times New Roman"/>
      <w:b/>
      <w:bCs/>
      <w:sz w:val="32"/>
      <w:szCs w:val="32"/>
    </w:rPr>
  </w:style>
  <w:style w:type="paragraph" w:customStyle="1" w:styleId="11">
    <w:name w:val="标题 1_1"/>
    <w:basedOn w:val="34"/>
    <w:next w:val="34"/>
    <w:link w:val="1Char0"/>
    <w:uiPriority w:val="9"/>
    <w:qFormat/>
    <w:rsid w:val="004660D6"/>
    <w:pPr>
      <w:keepNext/>
      <w:keepLines/>
      <w:numPr>
        <w:numId w:val="19"/>
      </w:numPr>
      <w:spacing w:before="120" w:after="120" w:line="360" w:lineRule="auto"/>
      <w:outlineLvl w:val="0"/>
    </w:pPr>
    <w:rPr>
      <w:b/>
      <w:bCs/>
      <w:kern w:val="44"/>
      <w:sz w:val="32"/>
      <w:szCs w:val="44"/>
    </w:rPr>
  </w:style>
  <w:style w:type="character" w:customStyle="1" w:styleId="1Char0">
    <w:name w:val="标题 1 Char_0"/>
    <w:link w:val="11"/>
    <w:uiPriority w:val="9"/>
    <w:qFormat/>
    <w:rsid w:val="004660D6"/>
    <w:rPr>
      <w:rFonts w:ascii="Calibri" w:eastAsia="宋体" w:hAnsi="Calibri" w:cs="Times New Roman"/>
      <w:b/>
      <w:bCs/>
      <w:kern w:val="44"/>
      <w:sz w:val="32"/>
      <w:szCs w:val="44"/>
    </w:rPr>
  </w:style>
  <w:style w:type="paragraph" w:customStyle="1" w:styleId="21">
    <w:name w:val="标题 2_1"/>
    <w:basedOn w:val="34"/>
    <w:next w:val="34"/>
    <w:link w:val="2Char00"/>
    <w:uiPriority w:val="9"/>
    <w:unhideWhenUsed/>
    <w:qFormat/>
    <w:rsid w:val="004660D6"/>
    <w:pPr>
      <w:keepNext/>
      <w:keepLines/>
      <w:numPr>
        <w:ilvl w:val="1"/>
        <w:numId w:val="19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0"/>
      <w:szCs w:val="32"/>
    </w:rPr>
  </w:style>
  <w:style w:type="character" w:customStyle="1" w:styleId="2Char00">
    <w:name w:val="标题 2 Char_0"/>
    <w:link w:val="21"/>
    <w:uiPriority w:val="9"/>
    <w:qFormat/>
    <w:rsid w:val="004660D6"/>
    <w:rPr>
      <w:rFonts w:ascii="Cambria" w:eastAsia="宋体" w:hAnsi="Cambria" w:cs="Times New Roman"/>
      <w:b/>
      <w:bCs/>
      <w:sz w:val="30"/>
      <w:szCs w:val="32"/>
    </w:rPr>
  </w:style>
  <w:style w:type="paragraph" w:customStyle="1" w:styleId="51">
    <w:name w:val="标题 5_1"/>
    <w:basedOn w:val="34"/>
    <w:next w:val="34"/>
    <w:link w:val="5Char0"/>
    <w:uiPriority w:val="9"/>
    <w:unhideWhenUsed/>
    <w:qFormat/>
    <w:rsid w:val="004660D6"/>
    <w:pPr>
      <w:keepNext/>
      <w:keepLines/>
      <w:numPr>
        <w:ilvl w:val="4"/>
        <w:numId w:val="19"/>
      </w:numPr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character" w:customStyle="1" w:styleId="5Char0">
    <w:name w:val="标题 5 Char_0"/>
    <w:link w:val="51"/>
    <w:uiPriority w:val="9"/>
    <w:qFormat/>
    <w:rsid w:val="004660D6"/>
    <w:rPr>
      <w:rFonts w:ascii="Calibri" w:eastAsia="宋体" w:hAnsi="Calibri" w:cs="Times New Roman"/>
      <w:b/>
      <w:bCs/>
      <w:sz w:val="28"/>
      <w:szCs w:val="28"/>
    </w:rPr>
  </w:style>
  <w:style w:type="paragraph" w:customStyle="1" w:styleId="61">
    <w:name w:val="标题 6_1"/>
    <w:basedOn w:val="34"/>
    <w:next w:val="34"/>
    <w:link w:val="6Char0"/>
    <w:uiPriority w:val="9"/>
    <w:unhideWhenUsed/>
    <w:qFormat/>
    <w:rsid w:val="004660D6"/>
    <w:pPr>
      <w:keepNext/>
      <w:keepLines/>
      <w:numPr>
        <w:ilvl w:val="5"/>
        <w:numId w:val="19"/>
      </w:numPr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character" w:customStyle="1" w:styleId="6Char0">
    <w:name w:val="标题 6 Char_0"/>
    <w:link w:val="61"/>
    <w:uiPriority w:val="9"/>
    <w:qFormat/>
    <w:rsid w:val="004660D6"/>
    <w:rPr>
      <w:rFonts w:ascii="Cambria" w:eastAsia="宋体" w:hAnsi="Cambria" w:cs="Times New Roman"/>
      <w:b/>
      <w:bCs/>
      <w:sz w:val="24"/>
      <w:szCs w:val="24"/>
    </w:rPr>
  </w:style>
  <w:style w:type="paragraph" w:customStyle="1" w:styleId="71">
    <w:name w:val="标题 7_1"/>
    <w:basedOn w:val="34"/>
    <w:next w:val="34"/>
    <w:link w:val="7Char0"/>
    <w:uiPriority w:val="9"/>
    <w:semiHidden/>
    <w:unhideWhenUsed/>
    <w:qFormat/>
    <w:rsid w:val="004660D6"/>
    <w:pPr>
      <w:keepNext/>
      <w:keepLines/>
      <w:numPr>
        <w:ilvl w:val="6"/>
        <w:numId w:val="19"/>
      </w:numPr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character" w:customStyle="1" w:styleId="7Char0">
    <w:name w:val="标题 7 Char_0"/>
    <w:link w:val="71"/>
    <w:uiPriority w:val="9"/>
    <w:semiHidden/>
    <w:qFormat/>
    <w:rsid w:val="004660D6"/>
    <w:rPr>
      <w:rFonts w:ascii="Calibri" w:eastAsia="宋体" w:hAnsi="Calibri" w:cs="Times New Roman"/>
      <w:b/>
      <w:bCs/>
      <w:sz w:val="24"/>
      <w:szCs w:val="24"/>
    </w:rPr>
  </w:style>
  <w:style w:type="paragraph" w:customStyle="1" w:styleId="81">
    <w:name w:val="标题 8_1"/>
    <w:basedOn w:val="34"/>
    <w:next w:val="34"/>
    <w:link w:val="8Char0"/>
    <w:uiPriority w:val="9"/>
    <w:semiHidden/>
    <w:unhideWhenUsed/>
    <w:qFormat/>
    <w:rsid w:val="004660D6"/>
    <w:pPr>
      <w:keepNext/>
      <w:keepLines/>
      <w:numPr>
        <w:ilvl w:val="7"/>
        <w:numId w:val="19"/>
      </w:numPr>
      <w:spacing w:before="240" w:after="64" w:line="320" w:lineRule="auto"/>
      <w:outlineLvl w:val="7"/>
    </w:pPr>
    <w:rPr>
      <w:rFonts w:ascii="Cambria" w:hAnsi="Cambria"/>
      <w:kern w:val="0"/>
      <w:sz w:val="24"/>
      <w:szCs w:val="24"/>
    </w:rPr>
  </w:style>
  <w:style w:type="character" w:customStyle="1" w:styleId="8Char0">
    <w:name w:val="标题 8 Char_0"/>
    <w:link w:val="81"/>
    <w:uiPriority w:val="9"/>
    <w:semiHidden/>
    <w:qFormat/>
    <w:rsid w:val="004660D6"/>
    <w:rPr>
      <w:rFonts w:ascii="Cambria" w:eastAsia="宋体" w:hAnsi="Cambria" w:cs="Times New Roman"/>
      <w:sz w:val="24"/>
      <w:szCs w:val="24"/>
    </w:rPr>
  </w:style>
  <w:style w:type="paragraph" w:customStyle="1" w:styleId="91">
    <w:name w:val="标题 9_1"/>
    <w:basedOn w:val="34"/>
    <w:next w:val="34"/>
    <w:link w:val="9Char0"/>
    <w:uiPriority w:val="9"/>
    <w:semiHidden/>
    <w:unhideWhenUsed/>
    <w:qFormat/>
    <w:rsid w:val="004660D6"/>
    <w:pPr>
      <w:keepNext/>
      <w:keepLines/>
      <w:numPr>
        <w:ilvl w:val="8"/>
        <w:numId w:val="19"/>
      </w:numPr>
      <w:spacing w:before="240" w:after="64" w:line="320" w:lineRule="auto"/>
      <w:outlineLvl w:val="8"/>
    </w:pPr>
    <w:rPr>
      <w:rFonts w:ascii="Cambria" w:hAnsi="Cambria"/>
      <w:kern w:val="0"/>
      <w:sz w:val="20"/>
      <w:szCs w:val="21"/>
    </w:rPr>
  </w:style>
  <w:style w:type="character" w:customStyle="1" w:styleId="9Char0">
    <w:name w:val="标题 9 Char_0"/>
    <w:link w:val="91"/>
    <w:uiPriority w:val="9"/>
    <w:semiHidden/>
    <w:qFormat/>
    <w:rsid w:val="004660D6"/>
    <w:rPr>
      <w:rFonts w:ascii="Cambria" w:eastAsia="宋体" w:hAnsi="Cambria" w:cs="Times New Roman"/>
      <w:szCs w:val="21"/>
    </w:rPr>
  </w:style>
  <w:style w:type="paragraph" w:customStyle="1" w:styleId="001">
    <w:name w:val="纯文本_0_0"/>
    <w:basedOn w:val="a"/>
    <w:link w:val="Char000"/>
    <w:unhideWhenUsed/>
    <w:qFormat/>
    <w:rsid w:val="004660D6"/>
    <w:pPr>
      <w:widowControl/>
      <w:jc w:val="left"/>
    </w:pPr>
    <w:rPr>
      <w:rFonts w:ascii="宋体" w:eastAsia="宋体" w:hAnsi="Courier New"/>
      <w:kern w:val="0"/>
      <w:sz w:val="20"/>
      <w:szCs w:val="21"/>
    </w:rPr>
  </w:style>
  <w:style w:type="character" w:customStyle="1" w:styleId="Char000">
    <w:name w:val="纯文本 Char_0_0"/>
    <w:link w:val="001"/>
    <w:qFormat/>
    <w:locked/>
    <w:rsid w:val="004660D6"/>
    <w:rPr>
      <w:rFonts w:ascii="宋体" w:eastAsia="宋体" w:hAnsi="Courier New" w:cs="Times New Roman"/>
      <w:szCs w:val="21"/>
    </w:rPr>
  </w:style>
  <w:style w:type="paragraph" w:customStyle="1" w:styleId="020">
    <w:name w:val="正文_0_2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53">
    <w:name w:val="正文_5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00">
    <w:name w:val="正文_2_0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0010">
    <w:name w:val="正文_0_0_1"/>
    <w:qFormat/>
    <w:rsid w:val="004660D6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paragraph" w:customStyle="1" w:styleId="120">
    <w:name w:val="正文_1_2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9">
    <w:name w:val="纯文本1"/>
    <w:basedOn w:val="a"/>
    <w:link w:val="Char16"/>
    <w:qFormat/>
    <w:rsid w:val="004660D6"/>
    <w:pPr>
      <w:widowControl/>
      <w:jc w:val="left"/>
    </w:pPr>
    <w:rPr>
      <w:rFonts w:ascii="宋体" w:eastAsia="宋体" w:hAnsi="Courier New"/>
      <w:sz w:val="21"/>
      <w:szCs w:val="21"/>
    </w:rPr>
  </w:style>
  <w:style w:type="character" w:customStyle="1" w:styleId="Char16">
    <w:name w:val="纯文本 Char_1"/>
    <w:link w:val="19"/>
    <w:qFormat/>
    <w:locked/>
    <w:rsid w:val="004660D6"/>
    <w:rPr>
      <w:rFonts w:ascii="宋体" w:eastAsia="宋体" w:hAnsi="Courier New" w:cs="Times New Roman"/>
      <w:kern w:val="2"/>
      <w:sz w:val="21"/>
      <w:szCs w:val="21"/>
    </w:rPr>
  </w:style>
  <w:style w:type="paragraph" w:customStyle="1" w:styleId="Normal6">
    <w:name w:val="Normal_6"/>
    <w:qFormat/>
    <w:rsid w:val="004660D6"/>
    <w:rPr>
      <w:rFonts w:ascii="Times New Roman" w:eastAsia="宋体" w:hAnsi="Times New Roman" w:cs="Times New Roman"/>
      <w:sz w:val="21"/>
    </w:rPr>
  </w:style>
  <w:style w:type="paragraph" w:customStyle="1" w:styleId="103">
    <w:name w:val="1_0"/>
    <w:basedOn w:val="Normal6"/>
    <w:next w:val="19"/>
    <w:qFormat/>
    <w:rsid w:val="004660D6"/>
    <w:pPr>
      <w:widowControl w:val="0"/>
      <w:jc w:val="both"/>
    </w:pPr>
    <w:rPr>
      <w:rFonts w:ascii="宋体" w:hAnsi="Courier New"/>
      <w:kern w:val="2"/>
    </w:rPr>
  </w:style>
  <w:style w:type="paragraph" w:customStyle="1" w:styleId="300">
    <w:name w:val="正文_3_0"/>
    <w:qFormat/>
    <w:rsid w:val="004660D6"/>
    <w:rPr>
      <w:rFonts w:ascii="Times New Roman" w:eastAsia="宋体" w:hAnsi="Times New Roman" w:cs="Times New Roman"/>
      <w:sz w:val="24"/>
      <w:szCs w:val="24"/>
    </w:rPr>
  </w:style>
  <w:style w:type="paragraph" w:customStyle="1" w:styleId="43">
    <w:name w:val="正文_4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3">
    <w:name w:val="正文_6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72">
    <w:name w:val="正文_7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3">
    <w:name w:val="正文_8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3">
    <w:name w:val="正文_9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04">
    <w:name w:val="正文_10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10">
    <w:name w:val="正文_11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ormal16">
    <w:name w:val="Normal_16"/>
    <w:qFormat/>
    <w:rsid w:val="004660D6"/>
    <w:rPr>
      <w:rFonts w:ascii="Times New Roman" w:eastAsia="宋体" w:hAnsi="Times New Roman" w:cs="Times New Roman"/>
      <w:sz w:val="21"/>
    </w:rPr>
  </w:style>
  <w:style w:type="paragraph" w:customStyle="1" w:styleId="Normal18">
    <w:name w:val="Normal_18"/>
    <w:qFormat/>
    <w:rsid w:val="004660D6"/>
    <w:rPr>
      <w:rFonts w:ascii="Times New Roman" w:eastAsia="宋体" w:hAnsi="Times New Roman" w:cs="Times New Roman"/>
      <w:sz w:val="21"/>
    </w:rPr>
  </w:style>
  <w:style w:type="paragraph" w:customStyle="1" w:styleId="Normal20">
    <w:name w:val="Normal_20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21">
    <w:name w:val="正文_12"/>
    <w:qFormat/>
    <w:rsid w:val="004660D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31">
    <w:name w:val="正文_13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40">
    <w:name w:val="正文_14"/>
    <w:qFormat/>
    <w:rsid w:val="004660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11">
    <w:name w:val="font11"/>
    <w:basedOn w:val="a"/>
    <w:qFormat/>
    <w:rsid w:val="004660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af4">
    <w:name w:val="文档正文"/>
    <w:basedOn w:val="a"/>
    <w:uiPriority w:val="99"/>
    <w:qFormat/>
    <w:rsid w:val="004660D6"/>
    <w:pPr>
      <w:adjustRightInd w:val="0"/>
      <w:spacing w:line="480" w:lineRule="atLeast"/>
      <w:ind w:firstLineChars="200" w:firstLine="567"/>
    </w:pPr>
    <w:rPr>
      <w:rFonts w:ascii="长城仿宋" w:eastAsia="宋体"/>
      <w:kern w:val="0"/>
      <w:sz w:val="21"/>
    </w:rPr>
  </w:style>
  <w:style w:type="paragraph" w:customStyle="1" w:styleId="TableParagraph">
    <w:name w:val="Table Paragraph"/>
    <w:basedOn w:val="a"/>
    <w:uiPriority w:val="1"/>
    <w:qFormat/>
    <w:rsid w:val="004660D6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Default">
    <w:name w:val="Default"/>
    <w:rsid w:val="00CD37EE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f5">
    <w:name w:val="footer"/>
    <w:basedOn w:val="a"/>
    <w:link w:val="Chara"/>
    <w:uiPriority w:val="99"/>
    <w:semiHidden/>
    <w:unhideWhenUsed/>
    <w:rsid w:val="00D51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a">
    <w:name w:val="页脚 Char"/>
    <w:basedOn w:val="a1"/>
    <w:link w:val="af5"/>
    <w:uiPriority w:val="99"/>
    <w:semiHidden/>
    <w:rsid w:val="00D5112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2021/9/14 17:49:49</dc:creator>
  <cp:lastModifiedBy> 2021/9/14 17:49:49</cp:lastModifiedBy>
  <cp:revision>2</cp:revision>
  <dcterms:created xsi:type="dcterms:W3CDTF">2021-11-18T01:33:00Z</dcterms:created>
  <dcterms:modified xsi:type="dcterms:W3CDTF">2021-11-18T02:16:00Z</dcterms:modified>
</cp:coreProperties>
</file>