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olor w:val="0D0D0D"/>
          <w:sz w:val="52"/>
          <w:szCs w:val="52"/>
        </w:rPr>
      </w:pPr>
      <w:r>
        <w:rPr>
          <w:rFonts w:ascii="方正小标宋简体" w:hAnsi="Times New Roman" w:eastAsia="方正小标宋简体" w:cs="Times New Roman"/>
          <w:sz w:val="44"/>
          <w:szCs w:val="22"/>
        </w:rPr>
        <mc:AlternateContent>
          <mc:Choice Requires="wps">
            <w:drawing>
              <wp:anchor distT="45720" distB="45720" distL="114300" distR="114300" simplePos="0" relativeHeight="251681792" behindDoc="0" locked="0" layoutInCell="1" allowOverlap="1">
                <wp:simplePos x="0" y="0"/>
                <wp:positionH relativeFrom="column">
                  <wp:posOffset>318135</wp:posOffset>
                </wp:positionH>
                <wp:positionV relativeFrom="paragraph">
                  <wp:posOffset>7067550</wp:posOffset>
                </wp:positionV>
                <wp:extent cx="4794250" cy="1404620"/>
                <wp:effectExtent l="0" t="0" r="6350" b="6350"/>
                <wp:wrapSquare wrapText="bothSides"/>
                <wp:docPr id="2"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4794250" cy="1404620"/>
                        </a:xfrm>
                        <a:prstGeom prst="rect">
                          <a:avLst/>
                        </a:prstGeom>
                        <a:solidFill>
                          <a:srgbClr val="FFFFFF"/>
                        </a:solidFill>
                        <a:ln w="9525">
                          <a:noFill/>
                          <a:miter lim="800000"/>
                        </a:ln>
                      </wps:spPr>
                      <wps:txbx>
                        <w:txbxContent>
                          <w:p>
                            <w:pPr>
                              <w:jc w:val="center"/>
                              <w:rPr>
                                <w:rFonts w:ascii="方正小标宋简体" w:eastAsia="方正小标宋简体"/>
                                <w:sz w:val="30"/>
                                <w:szCs w:val="30"/>
                              </w:rPr>
                            </w:pPr>
                            <w:r>
                              <w:rPr>
                                <w:rFonts w:hint="eastAsia" w:ascii="方正小标宋简体" w:eastAsia="方正小标宋简体"/>
                                <w:sz w:val="30"/>
                                <w:szCs w:val="30"/>
                              </w:rPr>
                              <w:t>广州市人力资源和社会保障局</w:t>
                            </w:r>
                          </w:p>
                          <w:p>
                            <w:pPr>
                              <w:jc w:val="center"/>
                              <w:rPr>
                                <w:rFonts w:ascii="方正小标宋简体" w:eastAsia="方正小标宋简体"/>
                                <w:sz w:val="30"/>
                                <w:szCs w:val="30"/>
                              </w:rPr>
                            </w:pPr>
                            <w:r>
                              <w:rPr>
                                <w:rFonts w:hint="eastAsia" w:ascii="方正小标宋简体" w:eastAsia="方正小标宋简体"/>
                                <w:sz w:val="30"/>
                                <w:szCs w:val="30"/>
                              </w:rPr>
                              <w:t>广州市南方人力资源评价中心有限公司</w:t>
                            </w:r>
                          </w:p>
                        </w:txbxContent>
                      </wps:txbx>
                      <wps:bodyPr rot="0" vert="horz" wrap="square" lIns="91440" tIns="45720" rIns="91440" bIns="45720" anchor="t" anchorCtr="false">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25.05pt;margin-top:556.5pt;height:110.6pt;width:377.5pt;mso-wrap-distance-bottom:3.6pt;mso-wrap-distance-left:9pt;mso-wrap-distance-right:9pt;mso-wrap-distance-top:3.6pt;z-index:251681792;mso-width-relative:page;mso-height-relative:margin;mso-height-percent:200;" fillcolor="#FFFFFF" filled="t" stroked="f" coordsize="21600,21600" o:gfxdata="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WhaNJ2AAAAAwBAAAPAAAAAAAAAAEAIAAAADgAAABkcnMvZG93&#10;bnJldi54bWxQSwECFAAUAAAACACHTuJAALeJlCMCAAAPBAAADgAAAAAAAAABACAAAAA9AQAAZHJz&#10;L2Uyb0RvYy54bWxQSwUGAAAAAAYABgBZAQAA0gUAAAAA&#10;">
                <v:fill on="t" focussize="0,0"/>
                <v:stroke on="f" miterlimit="8" joinstyle="miter"/>
                <v:imagedata o:title=""/>
                <o:lock v:ext="edit" aspectratio="f"/>
                <v:textbox style="mso-fit-shape-to-text:t;">
                  <w:txbxContent>
                    <w:p>
                      <w:pPr>
                        <w:jc w:val="center"/>
                        <w:rPr>
                          <w:rFonts w:ascii="方正小标宋简体" w:eastAsia="方正小标宋简体"/>
                          <w:sz w:val="30"/>
                          <w:szCs w:val="30"/>
                        </w:rPr>
                      </w:pPr>
                      <w:r>
                        <w:rPr>
                          <w:rFonts w:hint="eastAsia" w:ascii="方正小标宋简体" w:eastAsia="方正小标宋简体"/>
                          <w:sz w:val="30"/>
                          <w:szCs w:val="30"/>
                        </w:rPr>
                        <w:t>广州市人力资源和社会保障局</w:t>
                      </w:r>
                    </w:p>
                    <w:p>
                      <w:pPr>
                        <w:jc w:val="center"/>
                        <w:rPr>
                          <w:rFonts w:ascii="方正小标宋简体" w:eastAsia="方正小标宋简体"/>
                          <w:sz w:val="30"/>
                          <w:szCs w:val="30"/>
                        </w:rPr>
                      </w:pPr>
                      <w:r>
                        <w:rPr>
                          <w:rFonts w:hint="eastAsia" w:ascii="方正小标宋简体" w:eastAsia="方正小标宋简体"/>
                          <w:sz w:val="30"/>
                          <w:szCs w:val="30"/>
                        </w:rPr>
                        <w:t>广州市南方人力资源评价中心有限公司</w:t>
                      </w:r>
                    </w:p>
                  </w:txbxContent>
                </v:textbox>
                <w10:wrap type="square"/>
              </v:shape>
            </w:pict>
          </mc:Fallback>
        </mc:AlternateContent>
      </w:r>
      <w:r>
        <w:rPr>
          <w:rFonts w:ascii="方正小标宋简体" w:hAnsi="Times New Roman" w:eastAsia="方正小标宋简体" w:cs="Times New Roman"/>
          <w:sz w:val="44"/>
          <w:szCs w:val="22"/>
        </w:rPr>
        <mc:AlternateContent>
          <mc:Choice Requires="wps">
            <w:drawing>
              <wp:anchor distT="45720" distB="45720" distL="114300" distR="114300" simplePos="0" relativeHeight="251666432" behindDoc="0" locked="0" layoutInCell="1" allowOverlap="1">
                <wp:simplePos x="0" y="0"/>
                <wp:positionH relativeFrom="column">
                  <wp:posOffset>271780</wp:posOffset>
                </wp:positionH>
                <wp:positionV relativeFrom="paragraph">
                  <wp:posOffset>2889250</wp:posOffset>
                </wp:positionV>
                <wp:extent cx="4794250" cy="1404620"/>
                <wp:effectExtent l="0" t="0" r="6350" b="6350"/>
                <wp:wrapSquare wrapText="bothSides"/>
                <wp:docPr id="217"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4794250" cy="1404620"/>
                        </a:xfrm>
                        <a:prstGeom prst="rect">
                          <a:avLst/>
                        </a:prstGeom>
                        <a:solidFill>
                          <a:srgbClr val="FFFFFF"/>
                        </a:solidFill>
                        <a:ln w="9525">
                          <a:noFill/>
                          <a:miter lim="800000"/>
                        </a:ln>
                      </wps:spPr>
                      <wps:txbx>
                        <w:txbxContent>
                          <w:p>
                            <w:pPr>
                              <w:jc w:val="center"/>
                              <w:rPr>
                                <w:rFonts w:ascii="方正小标宋简体" w:eastAsia="方正小标宋简体"/>
                                <w:sz w:val="52"/>
                                <w:szCs w:val="44"/>
                              </w:rPr>
                            </w:pPr>
                            <w:r>
                              <w:rPr>
                                <w:rFonts w:hint="eastAsia" w:ascii="方正小标宋简体" w:eastAsia="方正小标宋简体"/>
                                <w:sz w:val="52"/>
                                <w:szCs w:val="44"/>
                              </w:rPr>
                              <w:t>广州市重点产业紧缺人才目录</w:t>
                            </w:r>
                          </w:p>
                        </w:txbxContent>
                      </wps:txbx>
                      <wps:bodyPr rot="0" vert="horz" wrap="square" lIns="91440" tIns="45720" rIns="91440" bIns="45720" anchor="t" anchorCtr="false">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1.4pt;margin-top:227.5pt;height:110.6pt;width:377.5pt;mso-wrap-distance-bottom:3.6pt;mso-wrap-distance-left:9pt;mso-wrap-distance-right:9pt;mso-wrap-distance-top:3.6pt;z-index:251666432;mso-width-relative:page;mso-height-relative:margin;mso-height-percent:200;" fillcolor="#FFFFFF" filled="t" stroked="f" coordsize="21600,21600" o:gfxdata="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AHUlsu2QAAAAoBAAAPAAAAAAAAAAEAIAAAADgAAABkcnMv&#10;ZG93bnJldi54bWxQSwECFAAUAAAACACHTuJAYesUTCUCAAARBAAADgAAAAAAAAABACAAAAA+AQAA&#10;ZHJzL2Uyb0RvYy54bWxQSwUGAAAAAAYABgBZAQAA1QUAAAAA&#10;">
                <v:fill on="t" focussize="0,0"/>
                <v:stroke on="f" miterlimit="8" joinstyle="miter"/>
                <v:imagedata o:title=""/>
                <o:lock v:ext="edit" aspectratio="f"/>
                <v:textbox style="mso-fit-shape-to-text:t;">
                  <w:txbxContent>
                    <w:p>
                      <w:pPr>
                        <w:jc w:val="center"/>
                        <w:rPr>
                          <w:rFonts w:ascii="方正小标宋简体" w:eastAsia="方正小标宋简体"/>
                          <w:sz w:val="52"/>
                          <w:szCs w:val="44"/>
                        </w:rPr>
                      </w:pPr>
                      <w:r>
                        <w:rPr>
                          <w:rFonts w:hint="eastAsia" w:ascii="方正小标宋简体" w:eastAsia="方正小标宋简体"/>
                          <w:sz w:val="52"/>
                          <w:szCs w:val="44"/>
                        </w:rPr>
                        <w:t>广州市重点产业紧缺人才目录</w:t>
                      </w:r>
                    </w:p>
                  </w:txbxContent>
                </v:textbox>
                <w10:wrap type="square"/>
              </v:shape>
            </w:pict>
          </mc:Fallback>
        </mc:AlternateContent>
      </w:r>
    </w:p>
    <w:p>
      <w:pPr>
        <w:pStyle w:val="4"/>
        <w:jc w:val="center"/>
        <w:sectPr>
          <w:pgSz w:w="11906" w:h="16838"/>
          <w:pgMar w:top="1440" w:right="1800" w:bottom="1440" w:left="1800" w:header="851" w:footer="992" w:gutter="0"/>
          <w:pgNumType w:fmt="upperRoman"/>
          <w:cols w:space="425" w:num="1"/>
          <w:docGrid w:type="lines" w:linePitch="312" w:charSpace="0"/>
        </w:sectPr>
      </w:pPr>
    </w:p>
    <w:p>
      <w:pPr>
        <w:pStyle w:val="3"/>
      </w:pPr>
      <w:bookmarkStart w:id="0" w:name="_Toc6661"/>
      <w:bookmarkStart w:id="1" w:name="_Toc21400"/>
      <w:bookmarkStart w:id="2" w:name="_Toc24811"/>
      <w:bookmarkStart w:id="3" w:name="_Toc119380613"/>
      <w:bookmarkStart w:id="4" w:name="_Toc28971"/>
      <w:bookmarkStart w:id="5" w:name="_Toc10895"/>
      <w:bookmarkStart w:id="6" w:name="_Toc19282"/>
      <w:bookmarkStart w:id="7" w:name="_Toc20901"/>
      <w:r>
        <w:rPr>
          <w:rFonts w:hint="eastAsia"/>
        </w:rPr>
        <w:t>摘  要</w:t>
      </w:r>
      <w:bookmarkEnd w:id="0"/>
      <w:bookmarkEnd w:id="1"/>
      <w:bookmarkEnd w:id="2"/>
      <w:bookmarkEnd w:id="3"/>
      <w:bookmarkEnd w:id="4"/>
      <w:bookmarkEnd w:id="5"/>
      <w:bookmarkEnd w:id="6"/>
      <w:bookmarkEnd w:id="7"/>
    </w:p>
    <w:p>
      <w:pPr>
        <w:spacing w:line="360" w:lineRule="auto"/>
        <w:ind w:firstLine="560" w:firstLineChars="200"/>
        <w:rPr>
          <w:rFonts w:ascii="仿宋" w:hAnsi="仿宋" w:eastAsia="仿宋"/>
          <w:color w:val="0D0D0D"/>
          <w:sz w:val="28"/>
          <w:szCs w:val="28"/>
        </w:rPr>
      </w:pPr>
      <w:r>
        <w:rPr>
          <w:rFonts w:hint="eastAsia" w:ascii="仿宋" w:hAnsi="仿宋" w:eastAsia="仿宋"/>
          <w:color w:val="0D0D0D"/>
          <w:sz w:val="28"/>
          <w:szCs w:val="28"/>
        </w:rPr>
        <w:t>着力推进粤港澳大湾区建设，是以习近平同志为核心的党中央做出的重大决策。广州市作为粤港澳大湾区的核心城市，发挥着大湾区发展核心引擎的作用。产业发展离不开人才和创新。近年来，广州市以其丰富的产业门类、均衡的产业结构、完善的基础设施吸引了大量海内外人才。但产业发展与人才供求处于动态变化之中，为不断应对广州市人力资源方面所产生的新问题，助力广州市经济产业高质量发展，政府部门需要对广州市人力资源进行研究和开发以制定更为符合产业实际需求的人才吸引政策和人才培养方案。</w:t>
      </w:r>
    </w:p>
    <w:p>
      <w:pPr>
        <w:spacing w:line="360" w:lineRule="auto"/>
        <w:ind w:firstLine="560" w:firstLineChars="200"/>
        <w:rPr>
          <w:rFonts w:ascii="仿宋" w:hAnsi="仿宋" w:eastAsia="仿宋"/>
          <w:color w:val="0D0D0D"/>
          <w:sz w:val="28"/>
          <w:szCs w:val="28"/>
        </w:rPr>
      </w:pPr>
      <w:r>
        <w:rPr>
          <w:rFonts w:hint="eastAsia" w:ascii="仿宋" w:hAnsi="仿宋" w:eastAsia="仿宋"/>
          <w:color w:val="0D0D0D"/>
          <w:sz w:val="28"/>
          <w:szCs w:val="28"/>
        </w:rPr>
        <w:t>重点产业紧缺人才目录能够反映地区人才紧缺状况与需求趋势，有效引导各类人才在区域重点产业有序、合理、按需流动，为人才集聚、人才结构调整、人才开发服务发挥一定的导向作用。但现有重点产业紧缺人才目录存在着内容不够完善、编制方法样本代表性不强、时效性较差、统计标准不一、可读性不强等问题，无法满足广州市重点产业高速发展的需求。本次研究工作将改进现有紧缺人才目录的编制方法，建立一个产业化、市场化、动态化、数据化、标准化的《广州市重点产业紧缺人才目录》（以下简称《目录》）编制机制，以重点产业紧缺人才目录的构建加快推进人才信息共享和数据开放，逐步实现人才大数据在人才战略规划、人才引进、人才培养、人才评价、人才激励和人才服务等全产业链应用。</w:t>
      </w:r>
    </w:p>
    <w:p>
      <w:pPr>
        <w:spacing w:line="360" w:lineRule="auto"/>
        <w:ind w:firstLine="560" w:firstLineChars="200"/>
        <w:rPr>
          <w:rFonts w:ascii="仿宋" w:hAnsi="仿宋" w:eastAsia="仿宋"/>
          <w:color w:val="0D0D0D"/>
          <w:sz w:val="28"/>
          <w:szCs w:val="28"/>
        </w:rPr>
      </w:pPr>
      <w:r>
        <w:rPr>
          <w:rFonts w:hint="eastAsia" w:ascii="仿宋" w:hAnsi="仿宋" w:eastAsia="仿宋"/>
          <w:color w:val="0D0D0D"/>
          <w:sz w:val="28"/>
          <w:szCs w:val="28"/>
        </w:rPr>
        <w:t>本次研究工作包括：产业研究分析；数据的采集和处理；岗位的分类；岗位紧缺指数评价；岗位任职能力要求信息提取等部分。整个研究工作被设计为一套为政府部门及其他机构和个人提供决策依据的常态化的工作任务及方法，并将随国家、地区及城市的最新产业政策变化进行动态调整。《目录》在岗位紧缺性和岗位核心能力分析方面与地区发展、产业发展密切结合，数据采集更加反映当前情况，具有一定的预测性。《目录》还能够更加真实地反映市场上不同用人单位的人才需求，对于政府、用人单位、高等院校、求职人员及时掌握人力资源市场供需情况具有重要意义。</w:t>
      </w:r>
    </w:p>
    <w:p>
      <w:pPr>
        <w:spacing w:line="360" w:lineRule="auto"/>
        <w:rPr>
          <w:rFonts w:ascii="仿宋" w:hAnsi="仿宋" w:eastAsia="仿宋"/>
          <w:color w:val="0D0D0D"/>
          <w:sz w:val="24"/>
        </w:rPr>
      </w:pPr>
    </w:p>
    <w:p>
      <w:pPr>
        <w:rPr>
          <w:rFonts w:ascii="仿宋" w:hAnsi="仿宋" w:eastAsia="仿宋"/>
          <w:color w:val="0D0D0D"/>
          <w:sz w:val="24"/>
        </w:rPr>
      </w:pPr>
      <w:r>
        <w:rPr>
          <w:rFonts w:ascii="仿宋" w:hAnsi="仿宋" w:eastAsia="仿宋"/>
          <w:color w:val="0D0D0D"/>
          <w:sz w:val="24"/>
        </w:rPr>
        <w:br w:type="page"/>
      </w:r>
    </w:p>
    <w:p>
      <w:pPr>
        <w:pStyle w:val="3"/>
        <w:jc w:val="center"/>
        <w:rPr>
          <w:sz w:val="48"/>
          <w:szCs w:val="48"/>
        </w:rPr>
      </w:pPr>
      <w:bookmarkStart w:id="8" w:name="_Toc29353"/>
      <w:bookmarkStart w:id="9" w:name="_Toc32131"/>
      <w:bookmarkStart w:id="10" w:name="_Toc4957"/>
      <w:bookmarkStart w:id="11" w:name="_Toc22074"/>
      <w:bookmarkStart w:id="12" w:name="_Toc119380614"/>
      <w:bookmarkStart w:id="13" w:name="_Toc14820"/>
      <w:bookmarkStart w:id="14" w:name="_Toc3761"/>
      <w:bookmarkStart w:id="15" w:name="_Toc10079"/>
      <w:bookmarkStart w:id="16" w:name="_Toc32565"/>
      <w:bookmarkStart w:id="17" w:name="_Toc11373"/>
      <w:bookmarkStart w:id="18" w:name="_Toc9550"/>
      <w:bookmarkStart w:id="19" w:name="_Toc1650"/>
      <w:bookmarkStart w:id="20" w:name="_Toc11374"/>
      <w:bookmarkStart w:id="21" w:name="_Toc4904"/>
      <w:bookmarkStart w:id="22" w:name="_Toc11866"/>
      <w:bookmarkStart w:id="23" w:name="_Toc12588"/>
      <w:bookmarkStart w:id="24" w:name="_Toc76995009"/>
      <w:bookmarkStart w:id="25" w:name="_Toc10247"/>
      <w:bookmarkStart w:id="26" w:name="_Toc19114"/>
      <w:bookmarkStart w:id="27" w:name="_Toc16478"/>
      <w:bookmarkStart w:id="28" w:name="_Toc5409"/>
      <w:bookmarkStart w:id="29" w:name="_Toc22796"/>
      <w:r>
        <w:rPr>
          <w:sz w:val="48"/>
          <w:szCs w:val="48"/>
        </w:rPr>
        <w:t>目</w:t>
      </w:r>
      <w:r>
        <w:rPr>
          <w:rFonts w:hint="eastAsia"/>
          <w:sz w:val="48"/>
          <w:szCs w:val="48"/>
        </w:rPr>
        <w:t xml:space="preserve">  </w:t>
      </w:r>
      <w:r>
        <w:rPr>
          <w:sz w:val="48"/>
          <w:szCs w:val="48"/>
        </w:rPr>
        <w:t>录</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pPr>
        <w:rPr>
          <w:rFonts w:hint="eastAsia" w:asciiTheme="minorHAnsi" w:hAnsiTheme="minorHAnsi" w:eastAsiaTheme="minorEastAsia" w:cstheme="minorBidi"/>
          <w:color w:val="FF0000"/>
          <w:kern w:val="2"/>
          <w:sz w:val="30"/>
          <w:szCs w:val="30"/>
          <w:lang w:val="en-US" w:eastAsia="zh-CN" w:bidi="ar-SA"/>
        </w:rPr>
      </w:pPr>
      <w:r>
        <w:rPr>
          <w:rFonts w:hint="eastAsia" w:asciiTheme="majorHAnsi" w:hAnsiTheme="majorHAnsi" w:eastAsiaTheme="majorEastAsia"/>
          <w:b/>
          <w:bCs/>
        </w:rPr>
        <w:fldChar w:fldCharType="begin"/>
      </w:r>
      <w:r>
        <w:rPr>
          <w:rFonts w:hint="eastAsia"/>
        </w:rPr>
        <w:instrText xml:space="preserve">TOC \o "1-2" \h \u </w:instrText>
      </w:r>
      <w:r>
        <w:rPr>
          <w:rFonts w:hint="eastAsia" w:asciiTheme="majorHAnsi" w:hAnsiTheme="majorHAnsi" w:eastAsiaTheme="majorEastAsia"/>
          <w:b/>
          <w:bCs/>
        </w:rPr>
        <w:fldChar w:fldCharType="separate"/>
      </w:r>
    </w:p>
    <w:p>
      <w:pPr>
        <w:pStyle w:val="18"/>
        <w:tabs>
          <w:tab w:val="right" w:leader="dot" w:pos="8306"/>
        </w:tabs>
        <w:ind w:left="0" w:leftChars="0"/>
        <w:rPr>
          <w:rFonts w:hint="eastAsia" w:ascii="仿宋" w:hAnsi="仿宋" w:eastAsia="仿宋" w:cs="仿宋"/>
          <w:sz w:val="30"/>
          <w:szCs w:val="30"/>
        </w:rPr>
      </w:pPr>
    </w:p>
    <w:p>
      <w:pPr>
        <w:pStyle w:val="16"/>
        <w:tabs>
          <w:tab w:val="right" w:leader="dot" w:pos="8306"/>
        </w:tabs>
        <w:rPr>
          <w:rFonts w:hint="eastAsia" w:ascii="仿宋" w:hAnsi="仿宋" w:eastAsia="仿宋" w:cs="仿宋"/>
          <w:sz w:val="30"/>
          <w:szCs w:val="30"/>
        </w:rPr>
      </w:pPr>
      <w:r>
        <w:rPr>
          <w:rFonts w:hint="eastAsia" w:ascii="仿宋" w:hAnsi="仿宋" w:eastAsia="仿宋" w:cs="仿宋"/>
          <w:color w:val="FF0000"/>
          <w:sz w:val="30"/>
          <w:szCs w:val="30"/>
        </w:rPr>
        <w:fldChar w:fldCharType="begin"/>
      </w:r>
      <w:r>
        <w:rPr>
          <w:rFonts w:hint="eastAsia" w:ascii="仿宋" w:hAnsi="仿宋" w:eastAsia="仿宋" w:cs="仿宋"/>
          <w:sz w:val="30"/>
          <w:szCs w:val="30"/>
        </w:rPr>
        <w:instrText xml:space="preserve"> HYPERLINK \l _Toc10169 </w:instrText>
      </w:r>
      <w:r>
        <w:rPr>
          <w:rFonts w:hint="eastAsia" w:ascii="仿宋" w:hAnsi="仿宋" w:eastAsia="仿宋" w:cs="仿宋"/>
          <w:sz w:val="30"/>
          <w:szCs w:val="30"/>
        </w:rPr>
        <w:fldChar w:fldCharType="separate"/>
      </w:r>
      <w:r>
        <w:rPr>
          <w:rFonts w:hint="eastAsia" w:ascii="仿宋" w:hAnsi="仿宋" w:eastAsia="仿宋" w:cs="仿宋"/>
          <w:sz w:val="30"/>
          <w:szCs w:val="30"/>
        </w:rPr>
        <w:t>第</w:t>
      </w:r>
      <w:r>
        <w:rPr>
          <w:rFonts w:hint="eastAsia" w:ascii="仿宋" w:hAnsi="仿宋" w:eastAsia="仿宋" w:cs="仿宋"/>
          <w:sz w:val="30"/>
          <w:szCs w:val="30"/>
          <w:lang w:val="en-US" w:eastAsia="zh-CN"/>
        </w:rPr>
        <w:t>一</w:t>
      </w:r>
      <w:r>
        <w:rPr>
          <w:rFonts w:hint="eastAsia" w:ascii="仿宋" w:hAnsi="仿宋" w:eastAsia="仿宋" w:cs="仿宋"/>
          <w:sz w:val="30"/>
          <w:szCs w:val="30"/>
        </w:rPr>
        <w:t>章 广州市重点产业紧缺人才目录</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_Toc10169 \h </w:instrText>
      </w:r>
      <w:r>
        <w:rPr>
          <w:rFonts w:hint="eastAsia" w:ascii="仿宋" w:hAnsi="仿宋" w:eastAsia="仿宋" w:cs="仿宋"/>
          <w:sz w:val="30"/>
          <w:szCs w:val="30"/>
        </w:rPr>
        <w:fldChar w:fldCharType="separate"/>
      </w:r>
      <w:r>
        <w:rPr>
          <w:rFonts w:hint="eastAsia" w:ascii="仿宋" w:hAnsi="仿宋" w:eastAsia="仿宋" w:cs="仿宋"/>
          <w:sz w:val="30"/>
          <w:szCs w:val="30"/>
        </w:rPr>
        <w:t>1</w:t>
      </w:r>
      <w:r>
        <w:rPr>
          <w:rFonts w:hint="eastAsia" w:ascii="仿宋" w:hAnsi="仿宋" w:eastAsia="仿宋" w:cs="仿宋"/>
          <w:sz w:val="30"/>
          <w:szCs w:val="30"/>
        </w:rPr>
        <w:fldChar w:fldCharType="end"/>
      </w:r>
      <w:r>
        <w:rPr>
          <w:rFonts w:hint="eastAsia" w:ascii="仿宋" w:hAnsi="仿宋" w:eastAsia="仿宋" w:cs="仿宋"/>
          <w:color w:val="FF0000"/>
          <w:sz w:val="30"/>
          <w:szCs w:val="30"/>
        </w:rPr>
        <w:fldChar w:fldCharType="end"/>
      </w:r>
    </w:p>
    <w:p>
      <w:pPr>
        <w:pStyle w:val="16"/>
        <w:tabs>
          <w:tab w:val="right" w:leader="dot" w:pos="8306"/>
        </w:tabs>
        <w:rPr>
          <w:rFonts w:hint="eastAsia" w:ascii="仿宋" w:hAnsi="仿宋" w:eastAsia="仿宋" w:cs="仿宋"/>
          <w:sz w:val="30"/>
          <w:szCs w:val="30"/>
        </w:rPr>
      </w:pPr>
      <w:r>
        <w:rPr>
          <w:rFonts w:hint="eastAsia" w:ascii="仿宋" w:hAnsi="仿宋" w:eastAsia="仿宋" w:cs="仿宋"/>
          <w:color w:val="FF0000"/>
          <w:sz w:val="30"/>
          <w:szCs w:val="30"/>
        </w:rPr>
        <w:fldChar w:fldCharType="begin"/>
      </w:r>
      <w:r>
        <w:rPr>
          <w:rFonts w:hint="eastAsia" w:ascii="仿宋" w:hAnsi="仿宋" w:eastAsia="仿宋" w:cs="仿宋"/>
          <w:sz w:val="30"/>
          <w:szCs w:val="30"/>
        </w:rPr>
        <w:instrText xml:space="preserve"> HYPERLINK \l _Toc6289 </w:instrText>
      </w:r>
      <w:r>
        <w:rPr>
          <w:rFonts w:hint="eastAsia" w:ascii="仿宋" w:hAnsi="仿宋" w:eastAsia="仿宋" w:cs="仿宋"/>
          <w:sz w:val="30"/>
          <w:szCs w:val="30"/>
        </w:rPr>
        <w:fldChar w:fldCharType="separate"/>
      </w:r>
      <w:r>
        <w:rPr>
          <w:rFonts w:hint="eastAsia" w:ascii="仿宋" w:hAnsi="仿宋" w:eastAsia="仿宋" w:cs="仿宋"/>
          <w:sz w:val="30"/>
          <w:szCs w:val="30"/>
        </w:rPr>
        <w:t>第</w:t>
      </w:r>
      <w:r>
        <w:rPr>
          <w:rFonts w:hint="eastAsia" w:ascii="仿宋" w:hAnsi="仿宋" w:eastAsia="仿宋" w:cs="仿宋"/>
          <w:sz w:val="30"/>
          <w:szCs w:val="30"/>
          <w:lang w:val="en-US" w:eastAsia="zh-CN"/>
        </w:rPr>
        <w:t>二</w:t>
      </w:r>
      <w:r>
        <w:rPr>
          <w:rFonts w:hint="eastAsia" w:ascii="仿宋" w:hAnsi="仿宋" w:eastAsia="仿宋" w:cs="仿宋"/>
          <w:sz w:val="30"/>
          <w:szCs w:val="30"/>
        </w:rPr>
        <w:t>章 项目说明</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_Toc6289 \h </w:instrText>
      </w:r>
      <w:r>
        <w:rPr>
          <w:rFonts w:hint="eastAsia" w:ascii="仿宋" w:hAnsi="仿宋" w:eastAsia="仿宋" w:cs="仿宋"/>
          <w:sz w:val="30"/>
          <w:szCs w:val="30"/>
        </w:rPr>
        <w:fldChar w:fldCharType="separate"/>
      </w:r>
      <w:r>
        <w:rPr>
          <w:rFonts w:hint="eastAsia" w:ascii="仿宋" w:hAnsi="仿宋" w:eastAsia="仿宋" w:cs="仿宋"/>
          <w:sz w:val="30"/>
          <w:szCs w:val="30"/>
        </w:rPr>
        <w:t>50</w:t>
      </w:r>
      <w:r>
        <w:rPr>
          <w:rFonts w:hint="eastAsia" w:ascii="仿宋" w:hAnsi="仿宋" w:eastAsia="仿宋" w:cs="仿宋"/>
          <w:sz w:val="30"/>
          <w:szCs w:val="30"/>
        </w:rPr>
        <w:fldChar w:fldCharType="end"/>
      </w:r>
      <w:r>
        <w:rPr>
          <w:rFonts w:hint="eastAsia" w:ascii="仿宋" w:hAnsi="仿宋" w:eastAsia="仿宋" w:cs="仿宋"/>
          <w:color w:val="FF0000"/>
          <w:sz w:val="30"/>
          <w:szCs w:val="30"/>
        </w:rPr>
        <w:fldChar w:fldCharType="end"/>
      </w:r>
    </w:p>
    <w:p>
      <w:pPr>
        <w:pStyle w:val="18"/>
        <w:tabs>
          <w:tab w:val="right" w:leader="dot" w:pos="8306"/>
        </w:tabs>
        <w:ind w:left="0" w:leftChars="0" w:firstLine="300" w:firstLineChars="100"/>
        <w:rPr>
          <w:rFonts w:hint="eastAsia" w:ascii="仿宋" w:hAnsi="仿宋" w:eastAsia="仿宋" w:cs="仿宋"/>
          <w:sz w:val="30"/>
          <w:szCs w:val="30"/>
        </w:rPr>
      </w:pPr>
      <w:r>
        <w:rPr>
          <w:rFonts w:hint="eastAsia" w:ascii="仿宋" w:hAnsi="仿宋" w:eastAsia="仿宋" w:cs="仿宋"/>
          <w:color w:val="FF0000"/>
          <w:sz w:val="30"/>
          <w:szCs w:val="30"/>
        </w:rPr>
        <w:fldChar w:fldCharType="begin"/>
      </w:r>
      <w:r>
        <w:rPr>
          <w:rFonts w:hint="eastAsia" w:ascii="仿宋" w:hAnsi="仿宋" w:eastAsia="仿宋" w:cs="仿宋"/>
          <w:sz w:val="30"/>
          <w:szCs w:val="30"/>
        </w:rPr>
        <w:instrText xml:space="preserve"> HYPERLINK \l _Toc26948 </w:instrText>
      </w:r>
      <w:r>
        <w:rPr>
          <w:rFonts w:hint="eastAsia" w:ascii="仿宋" w:hAnsi="仿宋" w:eastAsia="仿宋" w:cs="仿宋"/>
          <w:sz w:val="30"/>
          <w:szCs w:val="30"/>
        </w:rPr>
        <w:fldChar w:fldCharType="separate"/>
      </w:r>
      <w:r>
        <w:rPr>
          <w:rFonts w:hint="eastAsia" w:ascii="仿宋" w:hAnsi="仿宋" w:eastAsia="仿宋" w:cs="仿宋"/>
          <w:sz w:val="30"/>
          <w:szCs w:val="30"/>
        </w:rPr>
        <w:t>第一节 项目背景</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_Toc26948 \h </w:instrText>
      </w:r>
      <w:r>
        <w:rPr>
          <w:rFonts w:hint="eastAsia" w:ascii="仿宋" w:hAnsi="仿宋" w:eastAsia="仿宋" w:cs="仿宋"/>
          <w:sz w:val="30"/>
          <w:szCs w:val="30"/>
        </w:rPr>
        <w:fldChar w:fldCharType="separate"/>
      </w:r>
      <w:r>
        <w:rPr>
          <w:rFonts w:hint="eastAsia" w:ascii="仿宋" w:hAnsi="仿宋" w:eastAsia="仿宋" w:cs="仿宋"/>
          <w:sz w:val="30"/>
          <w:szCs w:val="30"/>
        </w:rPr>
        <w:t>50</w:t>
      </w:r>
      <w:r>
        <w:rPr>
          <w:rFonts w:hint="eastAsia" w:ascii="仿宋" w:hAnsi="仿宋" w:eastAsia="仿宋" w:cs="仿宋"/>
          <w:sz w:val="30"/>
          <w:szCs w:val="30"/>
        </w:rPr>
        <w:fldChar w:fldCharType="end"/>
      </w:r>
      <w:r>
        <w:rPr>
          <w:rFonts w:hint="eastAsia" w:ascii="仿宋" w:hAnsi="仿宋" w:eastAsia="仿宋" w:cs="仿宋"/>
          <w:color w:val="FF0000"/>
          <w:sz w:val="30"/>
          <w:szCs w:val="30"/>
        </w:rPr>
        <w:fldChar w:fldCharType="end"/>
      </w:r>
    </w:p>
    <w:p>
      <w:pPr>
        <w:pStyle w:val="18"/>
        <w:tabs>
          <w:tab w:val="right" w:leader="dot" w:pos="8306"/>
        </w:tabs>
        <w:ind w:left="0" w:leftChars="0" w:firstLine="300" w:firstLineChars="100"/>
        <w:rPr>
          <w:rFonts w:hint="eastAsia" w:ascii="仿宋" w:hAnsi="仿宋" w:eastAsia="仿宋" w:cs="仿宋"/>
          <w:sz w:val="30"/>
          <w:szCs w:val="30"/>
        </w:rPr>
      </w:pPr>
      <w:r>
        <w:rPr>
          <w:rFonts w:hint="eastAsia" w:ascii="仿宋" w:hAnsi="仿宋" w:eastAsia="仿宋" w:cs="仿宋"/>
          <w:color w:val="FF0000"/>
          <w:sz w:val="30"/>
          <w:szCs w:val="30"/>
        </w:rPr>
        <w:fldChar w:fldCharType="begin"/>
      </w:r>
      <w:r>
        <w:rPr>
          <w:rFonts w:hint="eastAsia" w:ascii="仿宋" w:hAnsi="仿宋" w:eastAsia="仿宋" w:cs="仿宋"/>
          <w:sz w:val="30"/>
          <w:szCs w:val="30"/>
        </w:rPr>
        <w:instrText xml:space="preserve"> HYPERLINK \l _Toc27433 </w:instrText>
      </w:r>
      <w:r>
        <w:rPr>
          <w:rFonts w:hint="eastAsia" w:ascii="仿宋" w:hAnsi="仿宋" w:eastAsia="仿宋" w:cs="仿宋"/>
          <w:sz w:val="30"/>
          <w:szCs w:val="30"/>
        </w:rPr>
        <w:fldChar w:fldCharType="separate"/>
      </w:r>
      <w:r>
        <w:rPr>
          <w:rFonts w:hint="eastAsia" w:ascii="仿宋" w:hAnsi="仿宋" w:eastAsia="仿宋" w:cs="仿宋"/>
          <w:sz w:val="30"/>
          <w:szCs w:val="30"/>
        </w:rPr>
        <w:t>第二节 目录特点</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_Toc27433 \h </w:instrText>
      </w:r>
      <w:r>
        <w:rPr>
          <w:rFonts w:hint="eastAsia" w:ascii="仿宋" w:hAnsi="仿宋" w:eastAsia="仿宋" w:cs="仿宋"/>
          <w:sz w:val="30"/>
          <w:szCs w:val="30"/>
        </w:rPr>
        <w:fldChar w:fldCharType="separate"/>
      </w:r>
      <w:r>
        <w:rPr>
          <w:rFonts w:hint="eastAsia" w:ascii="仿宋" w:hAnsi="仿宋" w:eastAsia="仿宋" w:cs="仿宋"/>
          <w:sz w:val="30"/>
          <w:szCs w:val="30"/>
        </w:rPr>
        <w:t>54</w:t>
      </w:r>
      <w:r>
        <w:rPr>
          <w:rFonts w:hint="eastAsia" w:ascii="仿宋" w:hAnsi="仿宋" w:eastAsia="仿宋" w:cs="仿宋"/>
          <w:sz w:val="30"/>
          <w:szCs w:val="30"/>
        </w:rPr>
        <w:fldChar w:fldCharType="end"/>
      </w:r>
      <w:r>
        <w:rPr>
          <w:rFonts w:hint="eastAsia" w:ascii="仿宋" w:hAnsi="仿宋" w:eastAsia="仿宋" w:cs="仿宋"/>
          <w:color w:val="FF0000"/>
          <w:sz w:val="30"/>
          <w:szCs w:val="30"/>
        </w:rPr>
        <w:fldChar w:fldCharType="end"/>
      </w:r>
    </w:p>
    <w:p>
      <w:pPr>
        <w:pStyle w:val="18"/>
        <w:tabs>
          <w:tab w:val="right" w:leader="dot" w:pos="8306"/>
        </w:tabs>
        <w:ind w:left="0" w:leftChars="0" w:firstLine="300" w:firstLineChars="100"/>
        <w:rPr>
          <w:rFonts w:hint="eastAsia" w:ascii="仿宋" w:hAnsi="仿宋" w:eastAsia="仿宋" w:cs="仿宋"/>
          <w:sz w:val="30"/>
          <w:szCs w:val="30"/>
        </w:rPr>
      </w:pPr>
      <w:r>
        <w:rPr>
          <w:rFonts w:hint="eastAsia" w:ascii="仿宋" w:hAnsi="仿宋" w:eastAsia="仿宋" w:cs="仿宋"/>
          <w:color w:val="FF0000"/>
          <w:sz w:val="30"/>
          <w:szCs w:val="30"/>
        </w:rPr>
        <w:fldChar w:fldCharType="begin"/>
      </w:r>
      <w:r>
        <w:rPr>
          <w:rFonts w:hint="eastAsia" w:ascii="仿宋" w:hAnsi="仿宋" w:eastAsia="仿宋" w:cs="仿宋"/>
          <w:sz w:val="30"/>
          <w:szCs w:val="30"/>
        </w:rPr>
        <w:instrText xml:space="preserve"> HYPERLINK \l _Toc12402 </w:instrText>
      </w:r>
      <w:r>
        <w:rPr>
          <w:rFonts w:hint="eastAsia" w:ascii="仿宋" w:hAnsi="仿宋" w:eastAsia="仿宋" w:cs="仿宋"/>
          <w:sz w:val="30"/>
          <w:szCs w:val="30"/>
        </w:rPr>
        <w:fldChar w:fldCharType="separate"/>
      </w:r>
      <w:r>
        <w:rPr>
          <w:rFonts w:hint="eastAsia" w:ascii="仿宋" w:hAnsi="仿宋" w:eastAsia="仿宋" w:cs="仿宋"/>
          <w:sz w:val="30"/>
          <w:szCs w:val="30"/>
        </w:rPr>
        <w:t>第三节 编制方法</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_Toc12402 \h </w:instrText>
      </w:r>
      <w:r>
        <w:rPr>
          <w:rFonts w:hint="eastAsia" w:ascii="仿宋" w:hAnsi="仿宋" w:eastAsia="仿宋" w:cs="仿宋"/>
          <w:sz w:val="30"/>
          <w:szCs w:val="30"/>
        </w:rPr>
        <w:fldChar w:fldCharType="separate"/>
      </w:r>
      <w:r>
        <w:rPr>
          <w:rFonts w:hint="eastAsia" w:ascii="仿宋" w:hAnsi="仿宋" w:eastAsia="仿宋" w:cs="仿宋"/>
          <w:sz w:val="30"/>
          <w:szCs w:val="30"/>
        </w:rPr>
        <w:t>56</w:t>
      </w:r>
      <w:r>
        <w:rPr>
          <w:rFonts w:hint="eastAsia" w:ascii="仿宋" w:hAnsi="仿宋" w:eastAsia="仿宋" w:cs="仿宋"/>
          <w:sz w:val="30"/>
          <w:szCs w:val="30"/>
        </w:rPr>
        <w:fldChar w:fldCharType="end"/>
      </w:r>
      <w:r>
        <w:rPr>
          <w:rFonts w:hint="eastAsia" w:ascii="仿宋" w:hAnsi="仿宋" w:eastAsia="仿宋" w:cs="仿宋"/>
          <w:color w:val="FF0000"/>
          <w:sz w:val="30"/>
          <w:szCs w:val="30"/>
        </w:rPr>
        <w:fldChar w:fldCharType="end"/>
      </w:r>
    </w:p>
    <w:p>
      <w:pPr>
        <w:pStyle w:val="18"/>
        <w:tabs>
          <w:tab w:val="right" w:leader="dot" w:pos="8306"/>
        </w:tabs>
        <w:ind w:left="0" w:leftChars="0" w:firstLine="300" w:firstLineChars="100"/>
        <w:rPr>
          <w:rFonts w:hint="eastAsia" w:ascii="仿宋" w:hAnsi="仿宋" w:eastAsia="仿宋" w:cs="仿宋"/>
          <w:sz w:val="30"/>
          <w:szCs w:val="30"/>
        </w:rPr>
      </w:pPr>
      <w:r>
        <w:rPr>
          <w:rFonts w:hint="eastAsia" w:ascii="仿宋" w:hAnsi="仿宋" w:eastAsia="仿宋" w:cs="仿宋"/>
          <w:color w:val="FF0000"/>
          <w:sz w:val="30"/>
          <w:szCs w:val="30"/>
        </w:rPr>
        <w:fldChar w:fldCharType="begin"/>
      </w:r>
      <w:r>
        <w:rPr>
          <w:rFonts w:hint="eastAsia" w:ascii="仿宋" w:hAnsi="仿宋" w:eastAsia="仿宋" w:cs="仿宋"/>
          <w:sz w:val="30"/>
          <w:szCs w:val="30"/>
        </w:rPr>
        <w:instrText xml:space="preserve"> HYPERLINK \l _Toc19164 </w:instrText>
      </w:r>
      <w:r>
        <w:rPr>
          <w:rFonts w:hint="eastAsia" w:ascii="仿宋" w:hAnsi="仿宋" w:eastAsia="仿宋" w:cs="仿宋"/>
          <w:sz w:val="30"/>
          <w:szCs w:val="30"/>
        </w:rPr>
        <w:fldChar w:fldCharType="separate"/>
      </w:r>
      <w:r>
        <w:rPr>
          <w:rFonts w:hint="eastAsia" w:ascii="仿宋" w:hAnsi="仿宋" w:eastAsia="仿宋" w:cs="仿宋"/>
          <w:sz w:val="30"/>
          <w:szCs w:val="30"/>
        </w:rPr>
        <w:t>第四节 主要内容</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_Toc19164 \h </w:instrText>
      </w:r>
      <w:r>
        <w:rPr>
          <w:rFonts w:hint="eastAsia" w:ascii="仿宋" w:hAnsi="仿宋" w:eastAsia="仿宋" w:cs="仿宋"/>
          <w:sz w:val="30"/>
          <w:szCs w:val="30"/>
        </w:rPr>
        <w:fldChar w:fldCharType="separate"/>
      </w:r>
      <w:r>
        <w:rPr>
          <w:rFonts w:hint="eastAsia" w:ascii="仿宋" w:hAnsi="仿宋" w:eastAsia="仿宋" w:cs="仿宋"/>
          <w:sz w:val="30"/>
          <w:szCs w:val="30"/>
        </w:rPr>
        <w:t>56</w:t>
      </w:r>
      <w:r>
        <w:rPr>
          <w:rFonts w:hint="eastAsia" w:ascii="仿宋" w:hAnsi="仿宋" w:eastAsia="仿宋" w:cs="仿宋"/>
          <w:sz w:val="30"/>
          <w:szCs w:val="30"/>
        </w:rPr>
        <w:fldChar w:fldCharType="end"/>
      </w:r>
      <w:r>
        <w:rPr>
          <w:rFonts w:hint="eastAsia" w:ascii="仿宋" w:hAnsi="仿宋" w:eastAsia="仿宋" w:cs="仿宋"/>
          <w:color w:val="FF0000"/>
          <w:sz w:val="30"/>
          <w:szCs w:val="30"/>
        </w:rPr>
        <w:fldChar w:fldCharType="end"/>
      </w:r>
    </w:p>
    <w:p>
      <w:pPr>
        <w:pStyle w:val="18"/>
        <w:tabs>
          <w:tab w:val="right" w:leader="dot" w:pos="8306"/>
        </w:tabs>
        <w:ind w:left="0" w:leftChars="0" w:firstLine="300" w:firstLineChars="100"/>
        <w:rPr>
          <w:rFonts w:hint="eastAsia" w:ascii="仿宋" w:hAnsi="仿宋" w:eastAsia="仿宋" w:cs="仿宋"/>
          <w:sz w:val="30"/>
          <w:szCs w:val="30"/>
        </w:rPr>
      </w:pPr>
      <w:r>
        <w:rPr>
          <w:rFonts w:hint="eastAsia" w:ascii="仿宋" w:hAnsi="仿宋" w:eastAsia="仿宋" w:cs="仿宋"/>
          <w:color w:val="FF0000"/>
          <w:sz w:val="30"/>
          <w:szCs w:val="30"/>
        </w:rPr>
        <w:fldChar w:fldCharType="begin"/>
      </w:r>
      <w:r>
        <w:rPr>
          <w:rFonts w:hint="eastAsia" w:ascii="仿宋" w:hAnsi="仿宋" w:eastAsia="仿宋" w:cs="仿宋"/>
          <w:sz w:val="30"/>
          <w:szCs w:val="30"/>
        </w:rPr>
        <w:instrText xml:space="preserve"> HYPERLINK \l _Toc6974 </w:instrText>
      </w:r>
      <w:r>
        <w:rPr>
          <w:rFonts w:hint="eastAsia" w:ascii="仿宋" w:hAnsi="仿宋" w:eastAsia="仿宋" w:cs="仿宋"/>
          <w:sz w:val="30"/>
          <w:szCs w:val="30"/>
        </w:rPr>
        <w:fldChar w:fldCharType="separate"/>
      </w:r>
      <w:r>
        <w:rPr>
          <w:rFonts w:hint="eastAsia" w:ascii="仿宋" w:hAnsi="仿宋" w:eastAsia="仿宋" w:cs="仿宋"/>
          <w:sz w:val="30"/>
          <w:szCs w:val="30"/>
        </w:rPr>
        <w:t>第五节 项目意义</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_Toc6974 \h </w:instrText>
      </w:r>
      <w:r>
        <w:rPr>
          <w:rFonts w:hint="eastAsia" w:ascii="仿宋" w:hAnsi="仿宋" w:eastAsia="仿宋" w:cs="仿宋"/>
          <w:sz w:val="30"/>
          <w:szCs w:val="30"/>
        </w:rPr>
        <w:fldChar w:fldCharType="separate"/>
      </w:r>
      <w:r>
        <w:rPr>
          <w:rFonts w:hint="eastAsia" w:ascii="仿宋" w:hAnsi="仿宋" w:eastAsia="仿宋" w:cs="仿宋"/>
          <w:sz w:val="30"/>
          <w:szCs w:val="30"/>
        </w:rPr>
        <w:t>58</w:t>
      </w:r>
      <w:r>
        <w:rPr>
          <w:rFonts w:hint="eastAsia" w:ascii="仿宋" w:hAnsi="仿宋" w:eastAsia="仿宋" w:cs="仿宋"/>
          <w:sz w:val="30"/>
          <w:szCs w:val="30"/>
        </w:rPr>
        <w:fldChar w:fldCharType="end"/>
      </w:r>
      <w:r>
        <w:rPr>
          <w:rFonts w:hint="eastAsia" w:ascii="仿宋" w:hAnsi="仿宋" w:eastAsia="仿宋" w:cs="仿宋"/>
          <w:color w:val="FF0000"/>
          <w:sz w:val="30"/>
          <w:szCs w:val="30"/>
        </w:rPr>
        <w:fldChar w:fldCharType="end"/>
      </w:r>
    </w:p>
    <w:p>
      <w:pPr>
        <w:pStyle w:val="18"/>
        <w:tabs>
          <w:tab w:val="right" w:leader="dot" w:pos="8306"/>
        </w:tabs>
        <w:ind w:left="0" w:leftChars="0" w:firstLine="300" w:firstLineChars="100"/>
        <w:rPr>
          <w:rFonts w:hint="eastAsia" w:ascii="仿宋" w:hAnsi="仿宋" w:eastAsia="仿宋" w:cs="仿宋"/>
          <w:sz w:val="30"/>
          <w:szCs w:val="30"/>
        </w:rPr>
      </w:pPr>
      <w:r>
        <w:rPr>
          <w:rFonts w:hint="eastAsia" w:ascii="仿宋" w:hAnsi="仿宋" w:eastAsia="仿宋" w:cs="仿宋"/>
          <w:color w:val="FF0000"/>
          <w:sz w:val="30"/>
          <w:szCs w:val="30"/>
        </w:rPr>
        <w:fldChar w:fldCharType="begin"/>
      </w:r>
      <w:r>
        <w:rPr>
          <w:rFonts w:hint="eastAsia" w:ascii="仿宋" w:hAnsi="仿宋" w:eastAsia="仿宋" w:cs="仿宋"/>
          <w:sz w:val="30"/>
          <w:szCs w:val="30"/>
        </w:rPr>
        <w:instrText xml:space="preserve"> HYPERLINK \l _Toc28646 </w:instrText>
      </w:r>
      <w:r>
        <w:rPr>
          <w:rFonts w:hint="eastAsia" w:ascii="仿宋" w:hAnsi="仿宋" w:eastAsia="仿宋" w:cs="仿宋"/>
          <w:sz w:val="30"/>
          <w:szCs w:val="30"/>
        </w:rPr>
        <w:fldChar w:fldCharType="separate"/>
      </w:r>
      <w:r>
        <w:rPr>
          <w:rFonts w:hint="eastAsia" w:ascii="仿宋" w:hAnsi="仿宋" w:eastAsia="仿宋" w:cs="仿宋"/>
          <w:sz w:val="30"/>
          <w:szCs w:val="30"/>
        </w:rPr>
        <w:t>第六节 目标群体</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_Toc28646 \h </w:instrText>
      </w:r>
      <w:r>
        <w:rPr>
          <w:rFonts w:hint="eastAsia" w:ascii="仿宋" w:hAnsi="仿宋" w:eastAsia="仿宋" w:cs="仿宋"/>
          <w:sz w:val="30"/>
          <w:szCs w:val="30"/>
        </w:rPr>
        <w:fldChar w:fldCharType="separate"/>
      </w:r>
      <w:r>
        <w:rPr>
          <w:rFonts w:hint="eastAsia" w:ascii="仿宋" w:hAnsi="仿宋" w:eastAsia="仿宋" w:cs="仿宋"/>
          <w:sz w:val="30"/>
          <w:szCs w:val="30"/>
        </w:rPr>
        <w:t>59</w:t>
      </w:r>
      <w:r>
        <w:rPr>
          <w:rFonts w:hint="eastAsia" w:ascii="仿宋" w:hAnsi="仿宋" w:eastAsia="仿宋" w:cs="仿宋"/>
          <w:sz w:val="30"/>
          <w:szCs w:val="30"/>
        </w:rPr>
        <w:fldChar w:fldCharType="end"/>
      </w:r>
      <w:r>
        <w:rPr>
          <w:rFonts w:hint="eastAsia" w:ascii="仿宋" w:hAnsi="仿宋" w:eastAsia="仿宋" w:cs="仿宋"/>
          <w:color w:val="FF0000"/>
          <w:sz w:val="30"/>
          <w:szCs w:val="30"/>
        </w:rPr>
        <w:fldChar w:fldCharType="end"/>
      </w:r>
    </w:p>
    <w:p>
      <w:pPr>
        <w:pStyle w:val="16"/>
        <w:tabs>
          <w:tab w:val="right" w:leader="dot" w:pos="8306"/>
        </w:tabs>
        <w:rPr>
          <w:rFonts w:hint="eastAsia" w:ascii="仿宋" w:hAnsi="仿宋" w:eastAsia="仿宋" w:cs="仿宋"/>
          <w:sz w:val="30"/>
          <w:szCs w:val="30"/>
        </w:rPr>
      </w:pPr>
      <w:r>
        <w:rPr>
          <w:rFonts w:hint="eastAsia" w:ascii="仿宋" w:hAnsi="仿宋" w:eastAsia="仿宋" w:cs="仿宋"/>
          <w:color w:val="FF0000"/>
          <w:sz w:val="30"/>
          <w:szCs w:val="30"/>
        </w:rPr>
        <w:fldChar w:fldCharType="begin"/>
      </w:r>
      <w:r>
        <w:rPr>
          <w:rFonts w:hint="eastAsia" w:ascii="仿宋" w:hAnsi="仿宋" w:eastAsia="仿宋" w:cs="仿宋"/>
          <w:sz w:val="30"/>
          <w:szCs w:val="30"/>
        </w:rPr>
        <w:instrText xml:space="preserve"> HYPERLINK \l _Toc29306 </w:instrText>
      </w:r>
      <w:r>
        <w:rPr>
          <w:rFonts w:hint="eastAsia" w:ascii="仿宋" w:hAnsi="仿宋" w:eastAsia="仿宋" w:cs="仿宋"/>
          <w:sz w:val="30"/>
          <w:szCs w:val="30"/>
        </w:rPr>
        <w:fldChar w:fldCharType="separate"/>
      </w:r>
      <w:r>
        <w:rPr>
          <w:rFonts w:hint="eastAsia" w:ascii="仿宋" w:hAnsi="仿宋" w:eastAsia="仿宋" w:cs="仿宋"/>
          <w:sz w:val="30"/>
          <w:szCs w:val="30"/>
        </w:rPr>
        <w:t>第</w:t>
      </w:r>
      <w:r>
        <w:rPr>
          <w:rFonts w:hint="eastAsia" w:ascii="仿宋" w:hAnsi="仿宋" w:eastAsia="仿宋" w:cs="仿宋"/>
          <w:sz w:val="30"/>
          <w:szCs w:val="30"/>
          <w:lang w:val="en-US" w:eastAsia="zh-CN"/>
        </w:rPr>
        <w:t>三</w:t>
      </w:r>
      <w:r>
        <w:rPr>
          <w:rFonts w:hint="eastAsia" w:ascii="仿宋" w:hAnsi="仿宋" w:eastAsia="仿宋" w:cs="仿宋"/>
          <w:sz w:val="30"/>
          <w:szCs w:val="30"/>
        </w:rPr>
        <w:t>章 广州市重点产业紧缺人才目录编制说明</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_Toc29306 \h </w:instrText>
      </w:r>
      <w:r>
        <w:rPr>
          <w:rFonts w:hint="eastAsia" w:ascii="仿宋" w:hAnsi="仿宋" w:eastAsia="仿宋" w:cs="仿宋"/>
          <w:sz w:val="30"/>
          <w:szCs w:val="30"/>
        </w:rPr>
        <w:fldChar w:fldCharType="separate"/>
      </w:r>
      <w:r>
        <w:rPr>
          <w:rFonts w:hint="eastAsia" w:ascii="仿宋" w:hAnsi="仿宋" w:eastAsia="仿宋" w:cs="仿宋"/>
          <w:sz w:val="30"/>
          <w:szCs w:val="30"/>
        </w:rPr>
        <w:t>61</w:t>
      </w:r>
      <w:r>
        <w:rPr>
          <w:rFonts w:hint="eastAsia" w:ascii="仿宋" w:hAnsi="仿宋" w:eastAsia="仿宋" w:cs="仿宋"/>
          <w:sz w:val="30"/>
          <w:szCs w:val="30"/>
        </w:rPr>
        <w:fldChar w:fldCharType="end"/>
      </w:r>
      <w:r>
        <w:rPr>
          <w:rFonts w:hint="eastAsia" w:ascii="仿宋" w:hAnsi="仿宋" w:eastAsia="仿宋" w:cs="仿宋"/>
          <w:color w:val="FF0000"/>
          <w:sz w:val="30"/>
          <w:szCs w:val="30"/>
        </w:rPr>
        <w:fldChar w:fldCharType="end"/>
      </w:r>
    </w:p>
    <w:p>
      <w:pPr>
        <w:pStyle w:val="18"/>
        <w:tabs>
          <w:tab w:val="right" w:leader="dot" w:pos="8306"/>
        </w:tabs>
        <w:ind w:left="0" w:leftChars="0" w:firstLine="300" w:firstLineChars="100"/>
        <w:rPr>
          <w:rFonts w:hint="eastAsia" w:ascii="仿宋" w:hAnsi="仿宋" w:eastAsia="仿宋" w:cs="仿宋"/>
          <w:sz w:val="30"/>
          <w:szCs w:val="30"/>
        </w:rPr>
      </w:pPr>
      <w:r>
        <w:rPr>
          <w:rFonts w:hint="eastAsia" w:ascii="仿宋" w:hAnsi="仿宋" w:eastAsia="仿宋" w:cs="仿宋"/>
          <w:color w:val="FF0000"/>
          <w:sz w:val="30"/>
          <w:szCs w:val="30"/>
        </w:rPr>
        <w:fldChar w:fldCharType="begin"/>
      </w:r>
      <w:r>
        <w:rPr>
          <w:rFonts w:hint="eastAsia" w:ascii="仿宋" w:hAnsi="仿宋" w:eastAsia="仿宋" w:cs="仿宋"/>
          <w:sz w:val="30"/>
          <w:szCs w:val="30"/>
        </w:rPr>
        <w:instrText xml:space="preserve"> HYPERLINK \l _Toc13127 </w:instrText>
      </w:r>
      <w:r>
        <w:rPr>
          <w:rFonts w:hint="eastAsia" w:ascii="仿宋" w:hAnsi="仿宋" w:eastAsia="仿宋" w:cs="仿宋"/>
          <w:sz w:val="30"/>
          <w:szCs w:val="30"/>
        </w:rPr>
        <w:fldChar w:fldCharType="separate"/>
      </w:r>
      <w:r>
        <w:rPr>
          <w:rFonts w:hint="eastAsia" w:ascii="仿宋" w:hAnsi="仿宋" w:eastAsia="仿宋" w:cs="仿宋"/>
          <w:sz w:val="30"/>
          <w:szCs w:val="30"/>
        </w:rPr>
        <w:t>第一节 数据采集</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_Toc13127 \h </w:instrText>
      </w:r>
      <w:r>
        <w:rPr>
          <w:rFonts w:hint="eastAsia" w:ascii="仿宋" w:hAnsi="仿宋" w:eastAsia="仿宋" w:cs="仿宋"/>
          <w:sz w:val="30"/>
          <w:szCs w:val="30"/>
        </w:rPr>
        <w:fldChar w:fldCharType="separate"/>
      </w:r>
      <w:r>
        <w:rPr>
          <w:rFonts w:hint="eastAsia" w:ascii="仿宋" w:hAnsi="仿宋" w:eastAsia="仿宋" w:cs="仿宋"/>
          <w:sz w:val="30"/>
          <w:szCs w:val="30"/>
        </w:rPr>
        <w:t>61</w:t>
      </w:r>
      <w:r>
        <w:rPr>
          <w:rFonts w:hint="eastAsia" w:ascii="仿宋" w:hAnsi="仿宋" w:eastAsia="仿宋" w:cs="仿宋"/>
          <w:sz w:val="30"/>
          <w:szCs w:val="30"/>
        </w:rPr>
        <w:fldChar w:fldCharType="end"/>
      </w:r>
      <w:r>
        <w:rPr>
          <w:rFonts w:hint="eastAsia" w:ascii="仿宋" w:hAnsi="仿宋" w:eastAsia="仿宋" w:cs="仿宋"/>
          <w:color w:val="FF0000"/>
          <w:sz w:val="30"/>
          <w:szCs w:val="30"/>
        </w:rPr>
        <w:fldChar w:fldCharType="end"/>
      </w:r>
    </w:p>
    <w:p>
      <w:pPr>
        <w:pStyle w:val="18"/>
        <w:tabs>
          <w:tab w:val="right" w:leader="dot" w:pos="8306"/>
        </w:tabs>
        <w:ind w:left="0" w:leftChars="0" w:firstLine="300" w:firstLineChars="100"/>
        <w:rPr>
          <w:rFonts w:hint="eastAsia" w:ascii="仿宋" w:hAnsi="仿宋" w:eastAsia="仿宋" w:cs="仿宋"/>
          <w:sz w:val="30"/>
          <w:szCs w:val="30"/>
        </w:rPr>
      </w:pPr>
      <w:r>
        <w:rPr>
          <w:rFonts w:hint="eastAsia" w:ascii="仿宋" w:hAnsi="仿宋" w:eastAsia="仿宋" w:cs="仿宋"/>
          <w:color w:val="FF0000"/>
          <w:sz w:val="30"/>
          <w:szCs w:val="30"/>
        </w:rPr>
        <w:fldChar w:fldCharType="begin"/>
      </w:r>
      <w:r>
        <w:rPr>
          <w:rFonts w:hint="eastAsia" w:ascii="仿宋" w:hAnsi="仿宋" w:eastAsia="仿宋" w:cs="仿宋"/>
          <w:sz w:val="30"/>
          <w:szCs w:val="30"/>
        </w:rPr>
        <w:instrText xml:space="preserve"> HYPERLINK \l _Toc30898 </w:instrText>
      </w:r>
      <w:r>
        <w:rPr>
          <w:rFonts w:hint="eastAsia" w:ascii="仿宋" w:hAnsi="仿宋" w:eastAsia="仿宋" w:cs="仿宋"/>
          <w:sz w:val="30"/>
          <w:szCs w:val="30"/>
        </w:rPr>
        <w:fldChar w:fldCharType="separate"/>
      </w:r>
      <w:r>
        <w:rPr>
          <w:rFonts w:hint="eastAsia" w:ascii="仿宋" w:hAnsi="仿宋" w:eastAsia="仿宋" w:cs="仿宋"/>
          <w:sz w:val="30"/>
          <w:szCs w:val="30"/>
        </w:rPr>
        <w:t>第二节 数据清洗</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_Toc30898 \h </w:instrText>
      </w:r>
      <w:r>
        <w:rPr>
          <w:rFonts w:hint="eastAsia" w:ascii="仿宋" w:hAnsi="仿宋" w:eastAsia="仿宋" w:cs="仿宋"/>
          <w:sz w:val="30"/>
          <w:szCs w:val="30"/>
        </w:rPr>
        <w:fldChar w:fldCharType="separate"/>
      </w:r>
      <w:r>
        <w:rPr>
          <w:rFonts w:hint="eastAsia" w:ascii="仿宋" w:hAnsi="仿宋" w:eastAsia="仿宋" w:cs="仿宋"/>
          <w:sz w:val="30"/>
          <w:szCs w:val="30"/>
        </w:rPr>
        <w:t>62</w:t>
      </w:r>
      <w:r>
        <w:rPr>
          <w:rFonts w:hint="eastAsia" w:ascii="仿宋" w:hAnsi="仿宋" w:eastAsia="仿宋" w:cs="仿宋"/>
          <w:sz w:val="30"/>
          <w:szCs w:val="30"/>
        </w:rPr>
        <w:fldChar w:fldCharType="end"/>
      </w:r>
      <w:r>
        <w:rPr>
          <w:rFonts w:hint="eastAsia" w:ascii="仿宋" w:hAnsi="仿宋" w:eastAsia="仿宋" w:cs="仿宋"/>
          <w:color w:val="FF0000"/>
          <w:sz w:val="30"/>
          <w:szCs w:val="30"/>
        </w:rPr>
        <w:fldChar w:fldCharType="end"/>
      </w:r>
    </w:p>
    <w:p>
      <w:pPr>
        <w:pStyle w:val="18"/>
        <w:tabs>
          <w:tab w:val="right" w:leader="dot" w:pos="8306"/>
        </w:tabs>
        <w:ind w:left="0" w:leftChars="0" w:firstLine="300" w:firstLineChars="100"/>
        <w:rPr>
          <w:rFonts w:hint="eastAsia" w:ascii="仿宋" w:hAnsi="仿宋" w:eastAsia="仿宋" w:cs="仿宋"/>
          <w:sz w:val="30"/>
          <w:szCs w:val="30"/>
        </w:rPr>
      </w:pPr>
      <w:r>
        <w:rPr>
          <w:rFonts w:hint="eastAsia" w:ascii="仿宋" w:hAnsi="仿宋" w:eastAsia="仿宋" w:cs="仿宋"/>
          <w:color w:val="FF0000"/>
          <w:sz w:val="30"/>
          <w:szCs w:val="30"/>
        </w:rPr>
        <w:fldChar w:fldCharType="begin"/>
      </w:r>
      <w:r>
        <w:rPr>
          <w:rFonts w:hint="eastAsia" w:ascii="仿宋" w:hAnsi="仿宋" w:eastAsia="仿宋" w:cs="仿宋"/>
          <w:sz w:val="30"/>
          <w:szCs w:val="30"/>
        </w:rPr>
        <w:instrText xml:space="preserve"> HYPERLINK \l _Toc11433 </w:instrText>
      </w:r>
      <w:r>
        <w:rPr>
          <w:rFonts w:hint="eastAsia" w:ascii="仿宋" w:hAnsi="仿宋" w:eastAsia="仿宋" w:cs="仿宋"/>
          <w:sz w:val="30"/>
          <w:szCs w:val="30"/>
        </w:rPr>
        <w:fldChar w:fldCharType="separate"/>
      </w:r>
      <w:r>
        <w:rPr>
          <w:rFonts w:hint="eastAsia" w:ascii="仿宋" w:hAnsi="仿宋" w:eastAsia="仿宋" w:cs="仿宋"/>
          <w:sz w:val="30"/>
          <w:szCs w:val="30"/>
        </w:rPr>
        <w:t>第三节 广州市重点产业体系构建</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_Toc11433 \h </w:instrText>
      </w:r>
      <w:r>
        <w:rPr>
          <w:rFonts w:hint="eastAsia" w:ascii="仿宋" w:hAnsi="仿宋" w:eastAsia="仿宋" w:cs="仿宋"/>
          <w:sz w:val="30"/>
          <w:szCs w:val="30"/>
        </w:rPr>
        <w:fldChar w:fldCharType="separate"/>
      </w:r>
      <w:r>
        <w:rPr>
          <w:rFonts w:hint="eastAsia" w:ascii="仿宋" w:hAnsi="仿宋" w:eastAsia="仿宋" w:cs="仿宋"/>
          <w:sz w:val="30"/>
          <w:szCs w:val="30"/>
        </w:rPr>
        <w:t>62</w:t>
      </w:r>
      <w:r>
        <w:rPr>
          <w:rFonts w:hint="eastAsia" w:ascii="仿宋" w:hAnsi="仿宋" w:eastAsia="仿宋" w:cs="仿宋"/>
          <w:sz w:val="30"/>
          <w:szCs w:val="30"/>
        </w:rPr>
        <w:fldChar w:fldCharType="end"/>
      </w:r>
      <w:r>
        <w:rPr>
          <w:rFonts w:hint="eastAsia" w:ascii="仿宋" w:hAnsi="仿宋" w:eastAsia="仿宋" w:cs="仿宋"/>
          <w:color w:val="FF0000"/>
          <w:sz w:val="30"/>
          <w:szCs w:val="30"/>
        </w:rPr>
        <w:fldChar w:fldCharType="end"/>
      </w:r>
    </w:p>
    <w:p>
      <w:pPr>
        <w:pStyle w:val="18"/>
        <w:tabs>
          <w:tab w:val="right" w:leader="dot" w:pos="8306"/>
        </w:tabs>
        <w:ind w:left="0" w:leftChars="0" w:firstLine="300" w:firstLineChars="100"/>
        <w:rPr>
          <w:rFonts w:hint="eastAsia" w:ascii="仿宋" w:hAnsi="仿宋" w:eastAsia="仿宋" w:cs="仿宋"/>
          <w:sz w:val="30"/>
          <w:szCs w:val="30"/>
        </w:rPr>
      </w:pPr>
      <w:r>
        <w:rPr>
          <w:rFonts w:hint="eastAsia" w:ascii="仿宋" w:hAnsi="仿宋" w:eastAsia="仿宋" w:cs="仿宋"/>
          <w:color w:val="FF0000"/>
          <w:sz w:val="30"/>
          <w:szCs w:val="30"/>
        </w:rPr>
        <w:fldChar w:fldCharType="begin"/>
      </w:r>
      <w:r>
        <w:rPr>
          <w:rFonts w:hint="eastAsia" w:ascii="仿宋" w:hAnsi="仿宋" w:eastAsia="仿宋" w:cs="仿宋"/>
          <w:sz w:val="30"/>
          <w:szCs w:val="30"/>
        </w:rPr>
        <w:instrText xml:space="preserve"> HYPERLINK \l _Toc28943 </w:instrText>
      </w:r>
      <w:r>
        <w:rPr>
          <w:rFonts w:hint="eastAsia" w:ascii="仿宋" w:hAnsi="仿宋" w:eastAsia="仿宋" w:cs="仿宋"/>
          <w:sz w:val="30"/>
          <w:szCs w:val="30"/>
        </w:rPr>
        <w:fldChar w:fldCharType="separate"/>
      </w:r>
      <w:r>
        <w:rPr>
          <w:rFonts w:hint="eastAsia" w:ascii="仿宋" w:hAnsi="仿宋" w:eastAsia="仿宋" w:cs="仿宋"/>
          <w:sz w:val="30"/>
          <w:szCs w:val="30"/>
        </w:rPr>
        <w:t>第四节 广州市重点产业岗位分类</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_Toc28943 \h </w:instrText>
      </w:r>
      <w:r>
        <w:rPr>
          <w:rFonts w:hint="eastAsia" w:ascii="仿宋" w:hAnsi="仿宋" w:eastAsia="仿宋" w:cs="仿宋"/>
          <w:sz w:val="30"/>
          <w:szCs w:val="30"/>
        </w:rPr>
        <w:fldChar w:fldCharType="separate"/>
      </w:r>
      <w:r>
        <w:rPr>
          <w:rFonts w:hint="eastAsia" w:ascii="仿宋" w:hAnsi="仿宋" w:eastAsia="仿宋" w:cs="仿宋"/>
          <w:sz w:val="30"/>
          <w:szCs w:val="30"/>
        </w:rPr>
        <w:t>67</w:t>
      </w:r>
      <w:r>
        <w:rPr>
          <w:rFonts w:hint="eastAsia" w:ascii="仿宋" w:hAnsi="仿宋" w:eastAsia="仿宋" w:cs="仿宋"/>
          <w:sz w:val="30"/>
          <w:szCs w:val="30"/>
        </w:rPr>
        <w:fldChar w:fldCharType="end"/>
      </w:r>
      <w:r>
        <w:rPr>
          <w:rFonts w:hint="eastAsia" w:ascii="仿宋" w:hAnsi="仿宋" w:eastAsia="仿宋" w:cs="仿宋"/>
          <w:color w:val="FF0000"/>
          <w:sz w:val="30"/>
          <w:szCs w:val="30"/>
        </w:rPr>
        <w:fldChar w:fldCharType="end"/>
      </w:r>
    </w:p>
    <w:p>
      <w:pPr>
        <w:pStyle w:val="18"/>
        <w:tabs>
          <w:tab w:val="right" w:leader="dot" w:pos="8306"/>
        </w:tabs>
        <w:ind w:left="0" w:leftChars="0" w:firstLine="300" w:firstLineChars="100"/>
        <w:rPr>
          <w:rFonts w:hint="eastAsia" w:ascii="仿宋" w:hAnsi="仿宋" w:eastAsia="仿宋" w:cs="仿宋"/>
          <w:sz w:val="30"/>
          <w:szCs w:val="30"/>
        </w:rPr>
      </w:pPr>
      <w:r>
        <w:rPr>
          <w:rFonts w:hint="eastAsia" w:ascii="仿宋" w:hAnsi="仿宋" w:eastAsia="仿宋" w:cs="仿宋"/>
          <w:color w:val="FF0000"/>
          <w:sz w:val="30"/>
          <w:szCs w:val="30"/>
        </w:rPr>
        <w:fldChar w:fldCharType="begin"/>
      </w:r>
      <w:r>
        <w:rPr>
          <w:rFonts w:hint="eastAsia" w:ascii="仿宋" w:hAnsi="仿宋" w:eastAsia="仿宋" w:cs="仿宋"/>
          <w:sz w:val="30"/>
          <w:szCs w:val="30"/>
        </w:rPr>
        <w:instrText xml:space="preserve"> HYPERLINK \l _Toc31785 </w:instrText>
      </w:r>
      <w:r>
        <w:rPr>
          <w:rFonts w:hint="eastAsia" w:ascii="仿宋" w:hAnsi="仿宋" w:eastAsia="仿宋" w:cs="仿宋"/>
          <w:sz w:val="30"/>
          <w:szCs w:val="30"/>
        </w:rPr>
        <w:fldChar w:fldCharType="separate"/>
      </w:r>
      <w:r>
        <w:rPr>
          <w:rFonts w:hint="eastAsia" w:ascii="仿宋" w:hAnsi="仿宋" w:eastAsia="仿宋" w:cs="仿宋"/>
          <w:sz w:val="30"/>
          <w:szCs w:val="30"/>
        </w:rPr>
        <w:t>第五节 岗位紧缺指数评价体系</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_Toc31785 \h </w:instrText>
      </w:r>
      <w:r>
        <w:rPr>
          <w:rFonts w:hint="eastAsia" w:ascii="仿宋" w:hAnsi="仿宋" w:eastAsia="仿宋" w:cs="仿宋"/>
          <w:sz w:val="30"/>
          <w:szCs w:val="30"/>
        </w:rPr>
        <w:fldChar w:fldCharType="separate"/>
      </w:r>
      <w:r>
        <w:rPr>
          <w:rFonts w:hint="eastAsia" w:ascii="仿宋" w:hAnsi="仿宋" w:eastAsia="仿宋" w:cs="仿宋"/>
          <w:sz w:val="30"/>
          <w:szCs w:val="30"/>
        </w:rPr>
        <w:t>68</w:t>
      </w:r>
      <w:r>
        <w:rPr>
          <w:rFonts w:hint="eastAsia" w:ascii="仿宋" w:hAnsi="仿宋" w:eastAsia="仿宋" w:cs="仿宋"/>
          <w:sz w:val="30"/>
          <w:szCs w:val="30"/>
        </w:rPr>
        <w:fldChar w:fldCharType="end"/>
      </w:r>
      <w:r>
        <w:rPr>
          <w:rFonts w:hint="eastAsia" w:ascii="仿宋" w:hAnsi="仿宋" w:eastAsia="仿宋" w:cs="仿宋"/>
          <w:color w:val="FF0000"/>
          <w:sz w:val="30"/>
          <w:szCs w:val="30"/>
        </w:rPr>
        <w:fldChar w:fldCharType="end"/>
      </w:r>
    </w:p>
    <w:p>
      <w:pPr>
        <w:pStyle w:val="16"/>
        <w:tabs>
          <w:tab w:val="right" w:leader="dot" w:pos="8296"/>
        </w:tabs>
        <w:spacing w:line="480" w:lineRule="auto"/>
        <w:ind w:firstLine="300" w:firstLineChars="100"/>
      </w:pPr>
      <w:r>
        <w:rPr>
          <w:rFonts w:hint="eastAsia" w:ascii="仿宋" w:hAnsi="仿宋" w:eastAsia="仿宋" w:cs="仿宋"/>
          <w:color w:val="FF0000"/>
          <w:sz w:val="30"/>
          <w:szCs w:val="30"/>
        </w:rPr>
        <w:fldChar w:fldCharType="begin"/>
      </w:r>
      <w:r>
        <w:rPr>
          <w:rFonts w:hint="eastAsia" w:ascii="仿宋" w:hAnsi="仿宋" w:eastAsia="仿宋" w:cs="仿宋"/>
          <w:sz w:val="30"/>
          <w:szCs w:val="30"/>
        </w:rPr>
        <w:instrText xml:space="preserve"> HYPERLINK \l _Toc9836 </w:instrText>
      </w:r>
      <w:r>
        <w:rPr>
          <w:rFonts w:hint="eastAsia" w:ascii="仿宋" w:hAnsi="仿宋" w:eastAsia="仿宋" w:cs="仿宋"/>
          <w:sz w:val="30"/>
          <w:szCs w:val="30"/>
        </w:rPr>
        <w:fldChar w:fldCharType="separate"/>
      </w:r>
      <w:r>
        <w:rPr>
          <w:rFonts w:hint="eastAsia" w:ascii="仿宋" w:hAnsi="仿宋" w:eastAsia="仿宋" w:cs="仿宋"/>
          <w:sz w:val="30"/>
          <w:szCs w:val="30"/>
        </w:rPr>
        <w:t>第六节 岗位任职要求信息提取</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_Toc9836 \h </w:instrText>
      </w:r>
      <w:r>
        <w:rPr>
          <w:rFonts w:hint="eastAsia" w:ascii="仿宋" w:hAnsi="仿宋" w:eastAsia="仿宋" w:cs="仿宋"/>
          <w:sz w:val="30"/>
          <w:szCs w:val="30"/>
        </w:rPr>
        <w:fldChar w:fldCharType="separate"/>
      </w:r>
      <w:r>
        <w:rPr>
          <w:rFonts w:hint="eastAsia" w:ascii="仿宋" w:hAnsi="仿宋" w:eastAsia="仿宋" w:cs="仿宋"/>
          <w:sz w:val="30"/>
          <w:szCs w:val="30"/>
        </w:rPr>
        <w:t>74</w:t>
      </w:r>
      <w:r>
        <w:rPr>
          <w:rFonts w:hint="eastAsia" w:ascii="仿宋" w:hAnsi="仿宋" w:eastAsia="仿宋" w:cs="仿宋"/>
          <w:sz w:val="30"/>
          <w:szCs w:val="30"/>
        </w:rPr>
        <w:fldChar w:fldCharType="end"/>
      </w:r>
      <w:r>
        <w:rPr>
          <w:rFonts w:hint="eastAsia" w:ascii="仿宋" w:hAnsi="仿宋" w:eastAsia="仿宋" w:cs="仿宋"/>
          <w:color w:val="FF0000"/>
          <w:sz w:val="30"/>
          <w:szCs w:val="30"/>
        </w:rPr>
        <w:fldChar w:fldCharType="end"/>
      </w:r>
    </w:p>
    <w:p>
      <w:pPr>
        <w:pStyle w:val="3"/>
        <w:rPr>
          <w:color w:val="FF0000"/>
        </w:rPr>
      </w:pPr>
      <w:r>
        <w:rPr>
          <w:rFonts w:hint="eastAsia"/>
          <w:color w:val="FF0000"/>
          <w:sz w:val="30"/>
          <w:szCs w:val="30"/>
        </w:rPr>
        <w:fldChar w:fldCharType="end"/>
      </w:r>
    </w:p>
    <w:p>
      <w:pPr>
        <w:pStyle w:val="4"/>
        <w:sectPr>
          <w:footerReference r:id="rId4" w:type="default"/>
          <w:pgSz w:w="11906" w:h="16838"/>
          <w:pgMar w:top="1440" w:right="1800" w:bottom="1440" w:left="1800" w:header="851" w:footer="992" w:gutter="0"/>
          <w:pgNumType w:fmt="upperRoman" w:start="1"/>
          <w:cols w:space="425" w:num="1"/>
          <w:docGrid w:type="lines" w:linePitch="312" w:charSpace="0"/>
        </w:sectPr>
      </w:pPr>
    </w:p>
    <w:p>
      <w:pPr>
        <w:pStyle w:val="2"/>
        <w:rPr>
          <w:rFonts w:ascii="黑体" w:hAnsi="黑体" w:eastAsia="黑体"/>
          <w:sz w:val="32"/>
          <w:szCs w:val="32"/>
        </w:rPr>
      </w:pPr>
      <w:bookmarkStart w:id="30" w:name="_Toc10169"/>
      <w:bookmarkStart w:id="31" w:name="_Toc7774"/>
      <w:bookmarkStart w:id="32" w:name="_Toc22477"/>
      <w:bookmarkStart w:id="33" w:name="_Toc12550"/>
      <w:bookmarkStart w:id="34" w:name="_Toc22573"/>
      <w:bookmarkStart w:id="35" w:name="_Toc12711"/>
      <w:bookmarkStart w:id="36" w:name="_Toc724"/>
      <w:bookmarkStart w:id="37" w:name="_Toc6132"/>
      <w:bookmarkStart w:id="38" w:name="_Toc19184"/>
      <w:bookmarkStart w:id="39" w:name="_Toc8222"/>
      <w:bookmarkStart w:id="40" w:name="_Toc14944"/>
      <w:bookmarkStart w:id="41" w:name="_Toc22323"/>
      <w:bookmarkStart w:id="42" w:name="_Toc3032"/>
      <w:bookmarkStart w:id="43" w:name="_Toc13517"/>
      <w:bookmarkStart w:id="44" w:name="_Toc8289"/>
      <w:bookmarkStart w:id="45" w:name="_Toc119380615"/>
      <w:bookmarkStart w:id="46" w:name="_Toc76995010"/>
      <w:bookmarkStart w:id="47" w:name="_Toc18967"/>
      <w:r>
        <w:rPr>
          <w:rFonts w:hint="eastAsia" w:ascii="黑体" w:hAnsi="黑体" w:eastAsia="黑体"/>
          <w:sz w:val="32"/>
          <w:szCs w:val="32"/>
        </w:rPr>
        <w:t>第</w:t>
      </w:r>
      <w:r>
        <w:rPr>
          <w:rFonts w:hint="eastAsia" w:ascii="黑体" w:hAnsi="黑体" w:eastAsia="黑体"/>
          <w:sz w:val="32"/>
          <w:szCs w:val="32"/>
          <w:lang w:val="en-US" w:eastAsia="zh-CN"/>
        </w:rPr>
        <w:t>一</w:t>
      </w:r>
      <w:r>
        <w:rPr>
          <w:rFonts w:hint="eastAsia" w:ascii="黑体" w:hAnsi="黑体" w:eastAsia="黑体"/>
          <w:sz w:val="32"/>
          <w:szCs w:val="32"/>
        </w:rPr>
        <w:t>章 广州市重点产业紧缺人才目录</w:t>
      </w:r>
      <w:bookmarkEnd w:id="30"/>
    </w:p>
    <w:p>
      <w:pPr>
        <w:pStyle w:val="4"/>
        <w:rPr>
          <w:rFonts w:ascii="黑体" w:hAnsi="黑体" w:eastAsia="黑体"/>
          <w:b w:val="0"/>
          <w:bCs w:val="0"/>
        </w:rPr>
      </w:pPr>
      <w:r>
        <w:rPr>
          <w:rFonts w:hint="eastAsia" w:ascii="黑体" w:hAnsi="黑体" w:eastAsia="黑体"/>
          <w:b w:val="0"/>
          <w:bCs w:val="0"/>
        </w:rPr>
        <w:t>（一）</w:t>
      </w:r>
      <w:r>
        <w:rPr>
          <w:rFonts w:ascii="黑体" w:hAnsi="黑体" w:eastAsia="黑体"/>
          <w:b w:val="0"/>
          <w:bCs w:val="0"/>
        </w:rPr>
        <w:t>半导体和集成电路</w:t>
      </w:r>
    </w:p>
    <w:tbl>
      <w:tblPr>
        <w:tblStyle w:val="21"/>
        <w:tblW w:w="8620" w:type="dxa"/>
        <w:jc w:val="center"/>
        <w:tblLayout w:type="autofit"/>
        <w:tblCellMar>
          <w:top w:w="0" w:type="dxa"/>
          <w:left w:w="108" w:type="dxa"/>
          <w:bottom w:w="0" w:type="dxa"/>
          <w:right w:w="108" w:type="dxa"/>
        </w:tblCellMar>
      </w:tblPr>
      <w:tblGrid>
        <w:gridCol w:w="719"/>
        <w:gridCol w:w="1099"/>
        <w:gridCol w:w="3115"/>
        <w:gridCol w:w="878"/>
        <w:gridCol w:w="918"/>
        <w:gridCol w:w="740"/>
        <w:gridCol w:w="1151"/>
      </w:tblGrid>
      <w:tr>
        <w:tblPrEx>
          <w:tblCellMar>
            <w:top w:w="0" w:type="dxa"/>
            <w:left w:w="108" w:type="dxa"/>
            <w:bottom w:w="0" w:type="dxa"/>
            <w:right w:w="108" w:type="dxa"/>
          </w:tblCellMar>
        </w:tblPrEx>
        <w:trPr>
          <w:trHeight w:val="20" w:hRule="atLeast"/>
          <w:tblHeader/>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序号</w:t>
            </w:r>
          </w:p>
        </w:tc>
        <w:tc>
          <w:tcPr>
            <w:tcW w:w="11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岗位名称</w:t>
            </w:r>
          </w:p>
        </w:tc>
        <w:tc>
          <w:tcPr>
            <w:tcW w:w="312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职业能力要求</w:t>
            </w:r>
          </w:p>
        </w:tc>
        <w:tc>
          <w:tcPr>
            <w:tcW w:w="88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学历</w:t>
            </w:r>
          </w:p>
        </w:tc>
        <w:tc>
          <w:tcPr>
            <w:tcW w:w="92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工作经验要求</w:t>
            </w:r>
          </w:p>
        </w:tc>
        <w:tc>
          <w:tcPr>
            <w:tcW w:w="7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紧缺指数</w:t>
            </w:r>
          </w:p>
        </w:tc>
        <w:tc>
          <w:tcPr>
            <w:tcW w:w="11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紧缺等级</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1</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芯片架构工程师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有微处理器体系结构、计算机原理、数字逻辑、程序设计理论基础；熟悉</w:t>
            </w:r>
            <w:r>
              <w:rPr>
                <w:rFonts w:ascii="仿宋" w:hAnsi="仿宋" w:eastAsia="仿宋" w:cs="宋体"/>
                <w:color w:val="000000"/>
                <w:sz w:val="22"/>
                <w:szCs w:val="22"/>
              </w:rPr>
              <w:t>Arm处理器Soc架构，熟悉总线、DDR以及其他常用外设接口；熟悉芯片开发前后端流程，熟悉性能，功耗及成本评估。</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四年及以上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7.18</w:t>
            </w:r>
          </w:p>
        </w:tc>
        <w:tc>
          <w:tcPr>
            <w:tcW w:w="11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r>
              <w:rPr>
                <w:rStyle w:val="28"/>
                <w:rFonts w:hint="eastAsia" w:ascii="仿宋" w:hAnsi="仿宋" w:eastAsia="仿宋" w:cs="宋体"/>
                <w:color w:val="000000"/>
                <w:sz w:val="22"/>
                <w:szCs w:val="22"/>
              </w:rPr>
              <w:footnoteReference w:id="0"/>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2</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集成电路</w:t>
            </w:r>
            <w:r>
              <w:rPr>
                <w:rFonts w:ascii="仿宋" w:hAnsi="仿宋" w:eastAsia="仿宋" w:cs="宋体"/>
                <w:color w:val="000000"/>
                <w:sz w:val="22"/>
                <w:szCs w:val="22"/>
              </w:rPr>
              <w:t>IC设计工程师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了解半导体工艺及器件结构，精通</w:t>
            </w:r>
            <w:r>
              <w:rPr>
                <w:rFonts w:ascii="仿宋" w:hAnsi="仿宋" w:eastAsia="仿宋" w:cs="宋体"/>
                <w:color w:val="000000"/>
                <w:sz w:val="22"/>
                <w:szCs w:val="22"/>
              </w:rPr>
              <w:t>Verilog、Tcl</w:t>
            </w:r>
            <w:r>
              <w:rPr>
                <w:rFonts w:hint="eastAsia" w:ascii="仿宋" w:hAnsi="仿宋" w:eastAsia="仿宋" w:cs="宋体"/>
                <w:color w:val="000000"/>
                <w:sz w:val="22"/>
                <w:szCs w:val="22"/>
              </w:rPr>
              <w:t>、</w:t>
            </w:r>
            <w:r>
              <w:rPr>
                <w:rFonts w:ascii="仿宋" w:hAnsi="仿宋" w:eastAsia="仿宋" w:cs="宋体"/>
                <w:color w:val="000000"/>
                <w:sz w:val="22"/>
                <w:szCs w:val="22"/>
              </w:rPr>
              <w:t>C,Perl</w:t>
            </w:r>
            <w:r>
              <w:rPr>
                <w:rFonts w:hint="eastAsia" w:ascii="仿宋" w:hAnsi="仿宋" w:eastAsia="仿宋" w:cs="宋体"/>
                <w:color w:val="000000"/>
                <w:sz w:val="22"/>
                <w:szCs w:val="22"/>
              </w:rPr>
              <w:t>等设计语言；具备扎实的基础电路知识，了解</w:t>
            </w:r>
            <w:r>
              <w:rPr>
                <w:rFonts w:ascii="仿宋" w:hAnsi="仿宋" w:eastAsia="仿宋" w:cs="宋体"/>
                <w:color w:val="000000"/>
                <w:sz w:val="22"/>
                <w:szCs w:val="22"/>
              </w:rPr>
              <w:t>ARM体系结构，具有良好的数字信号处理、音视频处理、图像处理能力及有一定的VLSI基础。</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7.02</w:t>
            </w:r>
          </w:p>
        </w:tc>
        <w:tc>
          <w:tcPr>
            <w:tcW w:w="11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3</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EDA工程师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kern w:val="0"/>
                <w:sz w:val="22"/>
              </w:rPr>
              <w:t>熟悉Linux基本语法命令，了解基于Linux系统的EDA工具的安装、调试基本步骤，至少熟悉一种以上脚本语言（Perl、TCL、Python等），具有扎实的电子理论基础及良好的电子电路分析能力。</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6.79</w:t>
            </w:r>
          </w:p>
        </w:tc>
        <w:tc>
          <w:tcPr>
            <w:tcW w:w="11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4</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半导体产品经理</w:t>
            </w:r>
            <w:r>
              <w:rPr>
                <w:rFonts w:ascii="仿宋" w:hAnsi="仿宋" w:eastAsia="仿宋" w:cs="宋体"/>
                <w:color w:val="000000"/>
                <w:sz w:val="22"/>
                <w:szCs w:val="22"/>
              </w:rPr>
              <w:t>/产品工程师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熟悉二三极管、</w:t>
            </w:r>
            <w:r>
              <w:rPr>
                <w:rFonts w:ascii="仿宋" w:hAnsi="仿宋" w:eastAsia="仿宋" w:cs="宋体"/>
                <w:color w:val="000000"/>
                <w:sz w:val="22"/>
                <w:szCs w:val="22"/>
              </w:rPr>
              <w:t>Mos</w:t>
            </w:r>
            <w:r>
              <w:rPr>
                <w:rFonts w:hint="eastAsia" w:ascii="仿宋" w:hAnsi="仿宋" w:eastAsia="仿宋" w:cs="宋体"/>
                <w:color w:val="000000"/>
                <w:sz w:val="22"/>
                <w:szCs w:val="22"/>
              </w:rPr>
              <w:t>、</w:t>
            </w:r>
            <w:r>
              <w:rPr>
                <w:rFonts w:ascii="仿宋" w:hAnsi="仿宋" w:eastAsia="仿宋" w:cs="宋体"/>
                <w:color w:val="000000"/>
                <w:sz w:val="22"/>
                <w:szCs w:val="22"/>
              </w:rPr>
              <w:t>半导体器件产业链，对行业内的生产厂家非常熟悉，有市场工作经</w:t>
            </w:r>
            <w:r>
              <w:rPr>
                <w:rFonts w:hint="eastAsia" w:ascii="仿宋" w:hAnsi="仿宋" w:eastAsia="仿宋" w:cs="宋体"/>
                <w:color w:val="000000"/>
                <w:sz w:val="22"/>
                <w:szCs w:val="22"/>
              </w:rPr>
              <w:t>验，具备较强的产品规划、产品营销策略制定的能力。</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6.79</w:t>
            </w:r>
          </w:p>
        </w:tc>
        <w:tc>
          <w:tcPr>
            <w:tcW w:w="11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5</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FPGA开发工程师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熟练掌握</w:t>
            </w:r>
            <w:r>
              <w:rPr>
                <w:rFonts w:ascii="仿宋" w:hAnsi="仿宋" w:eastAsia="仿宋" w:cs="宋体"/>
                <w:color w:val="000000"/>
                <w:sz w:val="22"/>
                <w:szCs w:val="22"/>
              </w:rPr>
              <w:t>Verilog或VHDL开发语言，掌握XILINX</w:t>
            </w:r>
            <w:r>
              <w:rPr>
                <w:rFonts w:hint="eastAsia" w:ascii="仿宋" w:hAnsi="仿宋" w:eastAsia="仿宋" w:cs="宋体"/>
                <w:color w:val="000000"/>
                <w:sz w:val="22"/>
                <w:szCs w:val="22"/>
              </w:rPr>
              <w:t>、</w:t>
            </w:r>
            <w:r>
              <w:rPr>
                <w:rFonts w:ascii="仿宋" w:hAnsi="仿宋" w:eastAsia="仿宋" w:cs="宋体"/>
                <w:color w:val="000000"/>
                <w:sz w:val="22"/>
                <w:szCs w:val="22"/>
              </w:rPr>
              <w:t>ALTERA FPGA体系结构，对FPGA工作原理和体系结构有深刻理解。</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5.85</w:t>
            </w:r>
          </w:p>
        </w:tc>
        <w:tc>
          <w:tcPr>
            <w:tcW w:w="11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6</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IC验证工程师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熟悉</w:t>
            </w:r>
            <w:r>
              <w:rPr>
                <w:rFonts w:ascii="仿宋" w:hAnsi="仿宋" w:eastAsia="仿宋" w:cs="宋体"/>
                <w:color w:val="000000"/>
                <w:sz w:val="22"/>
                <w:szCs w:val="22"/>
              </w:rPr>
              <w:t>VMM验证方法论；熟练掌握Linux</w:t>
            </w:r>
            <w:r>
              <w:rPr>
                <w:rFonts w:hint="eastAsia" w:ascii="仿宋" w:hAnsi="仿宋" w:eastAsia="仿宋" w:cs="宋体"/>
                <w:color w:val="000000"/>
                <w:sz w:val="22"/>
                <w:szCs w:val="22"/>
              </w:rPr>
              <w:t>下开发环境，以及脚本的应用；熟练掌握数字电路验证方法及基本的设计和验证流程，熟悉数字电路和</w:t>
            </w:r>
            <w:r>
              <w:rPr>
                <w:rFonts w:ascii="仿宋" w:hAnsi="仿宋" w:eastAsia="仿宋" w:cs="宋体"/>
                <w:color w:val="000000"/>
                <w:sz w:val="22"/>
                <w:szCs w:val="22"/>
              </w:rPr>
              <w:t>IC设计基础知识；熟悉C++、Verilog或System Verilog语言。</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5.83</w:t>
            </w:r>
          </w:p>
        </w:tc>
        <w:tc>
          <w:tcPr>
            <w:tcW w:w="11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7</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数字后端工程师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熟练掌握</w:t>
            </w:r>
            <w:r>
              <w:rPr>
                <w:rFonts w:ascii="仿宋" w:hAnsi="仿宋" w:eastAsia="仿宋" w:cs="宋体"/>
                <w:color w:val="000000"/>
                <w:sz w:val="22"/>
                <w:szCs w:val="22"/>
              </w:rPr>
              <w:t>Synopsys、Cadence、Menter</w:t>
            </w:r>
            <w:r>
              <w:rPr>
                <w:rFonts w:hint="eastAsia" w:ascii="仿宋" w:hAnsi="仿宋" w:eastAsia="仿宋" w:cs="宋体"/>
                <w:color w:val="000000"/>
                <w:sz w:val="22"/>
                <w:szCs w:val="22"/>
              </w:rPr>
              <w:t>等后端实现工具的使用，具有较强的脚本语言</w:t>
            </w:r>
            <w:r>
              <w:rPr>
                <w:rFonts w:ascii="仿宋" w:hAnsi="仿宋" w:eastAsia="仿宋" w:cs="宋体"/>
                <w:color w:val="000000"/>
                <w:sz w:val="22"/>
                <w:szCs w:val="22"/>
              </w:rPr>
              <w:t>(Perl</w:t>
            </w:r>
            <w:r>
              <w:rPr>
                <w:rFonts w:hint="eastAsia" w:ascii="仿宋" w:hAnsi="仿宋" w:eastAsia="仿宋" w:cs="宋体"/>
                <w:color w:val="000000"/>
                <w:sz w:val="22"/>
                <w:szCs w:val="22"/>
              </w:rPr>
              <w:t>、</w:t>
            </w:r>
            <w:r>
              <w:rPr>
                <w:rFonts w:ascii="仿宋" w:hAnsi="仿宋" w:eastAsia="仿宋" w:cs="宋体"/>
                <w:color w:val="000000"/>
                <w:sz w:val="22"/>
                <w:szCs w:val="22"/>
              </w:rPr>
              <w:t>Tcl</w:t>
            </w:r>
            <w:r>
              <w:rPr>
                <w:rFonts w:hint="eastAsia" w:ascii="仿宋" w:hAnsi="仿宋" w:eastAsia="仿宋" w:cs="宋体"/>
                <w:color w:val="000000"/>
                <w:sz w:val="22"/>
                <w:szCs w:val="22"/>
              </w:rPr>
              <w:t>、</w:t>
            </w:r>
            <w:r>
              <w:rPr>
                <w:rFonts w:ascii="仿宋" w:hAnsi="仿宋" w:eastAsia="仿宋" w:cs="宋体"/>
                <w:color w:val="000000"/>
                <w:sz w:val="22"/>
                <w:szCs w:val="22"/>
              </w:rPr>
              <w:t>Shell等)编程能力。</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四年及以上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5.81</w:t>
            </w:r>
          </w:p>
        </w:tc>
        <w:tc>
          <w:tcPr>
            <w:tcW w:w="11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8</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芯片测试工程师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熟悉芯片测试原理，熟悉网络分析仪、采样示波器等测试设备；熟悉</w:t>
            </w:r>
            <w:r>
              <w:rPr>
                <w:rFonts w:ascii="仿宋" w:hAnsi="仿宋" w:eastAsia="仿宋" w:cs="宋体"/>
                <w:color w:val="000000"/>
                <w:sz w:val="22"/>
                <w:szCs w:val="22"/>
              </w:rPr>
              <w:t>PCB设计常用工具，熟练使用C语言进行MCU程序设计，熟悉MCU基本外设使用。</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5.80</w:t>
            </w:r>
          </w:p>
        </w:tc>
        <w:tc>
          <w:tcPr>
            <w:tcW w:w="11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9</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半导体工艺工程师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熟悉</w:t>
            </w:r>
            <w:r>
              <w:rPr>
                <w:rFonts w:ascii="仿宋" w:hAnsi="仿宋" w:eastAsia="仿宋" w:cs="宋体"/>
                <w:color w:val="000000"/>
                <w:sz w:val="22"/>
                <w:szCs w:val="22"/>
              </w:rPr>
              <w:t>CMOS和Power Device等相关工艺流程；熟悉刻蚀工艺模块，熟悉常见工艺</w:t>
            </w:r>
            <w:r>
              <w:rPr>
                <w:rFonts w:hint="eastAsia" w:ascii="仿宋" w:hAnsi="仿宋" w:eastAsia="仿宋" w:cs="宋体"/>
                <w:color w:val="000000"/>
                <w:sz w:val="22"/>
                <w:szCs w:val="22"/>
              </w:rPr>
              <w:t>制成各模组工艺方法、规范。</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5.79</w:t>
            </w:r>
          </w:p>
        </w:tc>
        <w:tc>
          <w:tcPr>
            <w:tcW w:w="11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10</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数字前端工程师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基本了解</w:t>
            </w:r>
            <w:r>
              <w:rPr>
                <w:rFonts w:ascii="仿宋" w:hAnsi="仿宋" w:eastAsia="仿宋" w:cs="宋体"/>
                <w:color w:val="000000"/>
                <w:sz w:val="22"/>
                <w:szCs w:val="22"/>
              </w:rPr>
              <w:t>Linux工具及流程，熟悉Tcl</w:t>
            </w:r>
            <w:r>
              <w:rPr>
                <w:rFonts w:hint="eastAsia" w:ascii="仿宋" w:hAnsi="仿宋" w:eastAsia="仿宋" w:cs="宋体"/>
                <w:color w:val="000000"/>
                <w:sz w:val="22"/>
                <w:szCs w:val="22"/>
              </w:rPr>
              <w:t>及</w:t>
            </w:r>
            <w:r>
              <w:rPr>
                <w:rFonts w:ascii="仿宋" w:hAnsi="仿宋" w:eastAsia="仿宋" w:cs="宋体"/>
                <w:color w:val="000000"/>
                <w:sz w:val="22"/>
                <w:szCs w:val="22"/>
              </w:rPr>
              <w:t>Perl</w:t>
            </w:r>
            <w:r>
              <w:rPr>
                <w:rFonts w:hint="eastAsia" w:ascii="仿宋" w:hAnsi="仿宋" w:eastAsia="仿宋" w:cs="宋体"/>
                <w:color w:val="000000"/>
                <w:sz w:val="22"/>
                <w:szCs w:val="22"/>
              </w:rPr>
              <w:t>语言，熟练掌握</w:t>
            </w:r>
            <w:r>
              <w:rPr>
                <w:rFonts w:ascii="仿宋" w:hAnsi="仿宋" w:eastAsia="仿宋" w:cs="宋体"/>
                <w:color w:val="000000"/>
                <w:sz w:val="22"/>
                <w:szCs w:val="22"/>
              </w:rPr>
              <w:t>Verilog,具有丰富的数字电路设计经验、验证经验以及解决问题能力</w:t>
            </w:r>
            <w:r>
              <w:rPr>
                <w:rFonts w:hint="eastAsia" w:ascii="仿宋" w:hAnsi="仿宋" w:eastAsia="仿宋" w:cs="宋体"/>
                <w:color w:val="000000"/>
                <w:sz w:val="22"/>
                <w:szCs w:val="22"/>
              </w:rPr>
              <w:t>。</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5.55</w:t>
            </w:r>
          </w:p>
        </w:tc>
        <w:tc>
          <w:tcPr>
            <w:tcW w:w="11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11</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模拟芯片工程师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熟悉电路设计，固态电子或半导体元件设计，较强的分析验证能力和芯片评估能力。</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5.25</w:t>
            </w:r>
          </w:p>
        </w:tc>
        <w:tc>
          <w:tcPr>
            <w:tcW w:w="11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12</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半导体设备工程师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了解半导体设备、晶圆清洗</w:t>
            </w:r>
            <w:r>
              <w:rPr>
                <w:rFonts w:ascii="仿宋" w:hAnsi="仿宋" w:eastAsia="仿宋" w:cs="宋体"/>
                <w:color w:val="000000"/>
                <w:sz w:val="22"/>
                <w:szCs w:val="22"/>
              </w:rPr>
              <w:t>/刻蚀</w:t>
            </w:r>
            <w:r>
              <w:rPr>
                <w:rFonts w:hint="eastAsia" w:ascii="仿宋" w:hAnsi="仿宋" w:eastAsia="仿宋" w:cs="宋体"/>
                <w:color w:val="000000"/>
                <w:sz w:val="22"/>
                <w:szCs w:val="22"/>
              </w:rPr>
              <w:t>机相关装备，具有独立实施</w:t>
            </w:r>
            <w:r>
              <w:rPr>
                <w:rFonts w:ascii="仿宋" w:hAnsi="仿宋" w:eastAsia="仿宋" w:cs="宋体"/>
                <w:color w:val="000000"/>
                <w:sz w:val="22"/>
                <w:szCs w:val="22"/>
              </w:rPr>
              <w:t>PM</w:t>
            </w:r>
            <w:r>
              <w:rPr>
                <w:rFonts w:hint="eastAsia" w:ascii="仿宋" w:hAnsi="仿宋" w:eastAsia="仿宋" w:cs="宋体"/>
                <w:color w:val="000000"/>
                <w:sz w:val="22"/>
                <w:szCs w:val="22"/>
              </w:rPr>
              <w:t>、</w:t>
            </w:r>
            <w:r>
              <w:rPr>
                <w:rFonts w:ascii="仿宋" w:hAnsi="仿宋" w:eastAsia="仿宋" w:cs="宋体"/>
                <w:color w:val="000000"/>
                <w:sz w:val="22"/>
                <w:szCs w:val="22"/>
              </w:rPr>
              <w:t>故障排除</w:t>
            </w:r>
            <w:r>
              <w:rPr>
                <w:rFonts w:hint="eastAsia" w:ascii="仿宋" w:hAnsi="仿宋" w:eastAsia="仿宋" w:cs="宋体"/>
                <w:color w:val="000000"/>
                <w:sz w:val="22"/>
                <w:szCs w:val="22"/>
              </w:rPr>
              <w:t>、</w:t>
            </w:r>
            <w:r>
              <w:rPr>
                <w:rFonts w:ascii="仿宋" w:hAnsi="仿宋" w:eastAsia="仿宋" w:cs="宋体"/>
                <w:color w:val="000000"/>
                <w:sz w:val="22"/>
                <w:szCs w:val="22"/>
              </w:rPr>
              <w:t>修理的能力。</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5.21</w:t>
            </w:r>
          </w:p>
        </w:tc>
        <w:tc>
          <w:tcPr>
            <w:tcW w:w="11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13</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半导体文档工程师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Segoe UI"/>
                <w:color w:val="000000"/>
                <w:sz w:val="22"/>
                <w:szCs w:val="22"/>
                <w:shd w:val="clear" w:color="auto" w:fill="FFFFFF"/>
              </w:rPr>
              <w:t>熟悉</w:t>
            </w:r>
            <w:r>
              <w:rPr>
                <w:rFonts w:ascii="仿宋" w:hAnsi="仿宋" w:eastAsia="仿宋" w:cs="Segoe UI"/>
                <w:color w:val="000000"/>
                <w:sz w:val="22"/>
                <w:szCs w:val="22"/>
                <w:shd w:val="clear" w:color="auto" w:fill="FFFFFF"/>
              </w:rPr>
              <w:t>半导体研究框架</w:t>
            </w:r>
            <w:r>
              <w:rPr>
                <w:rFonts w:hint="eastAsia" w:ascii="仿宋" w:hAnsi="仿宋" w:eastAsia="仿宋" w:cs="Segoe UI"/>
                <w:color w:val="000000"/>
                <w:sz w:val="22"/>
                <w:szCs w:val="22"/>
                <w:shd w:val="clear" w:color="auto" w:fill="FFFFFF"/>
              </w:rPr>
              <w:t>，</w:t>
            </w:r>
            <w:r>
              <w:rPr>
                <w:rFonts w:hint="eastAsia" w:ascii="仿宋" w:hAnsi="仿宋" w:eastAsia="仿宋" w:cs="宋体"/>
                <w:color w:val="000000"/>
                <w:sz w:val="22"/>
                <w:szCs w:val="22"/>
              </w:rPr>
              <w:t>较强文字驾驭能力和文案功底，能够使用清晰、明确、易理解的语言进行文档编写，良好的中英文互译能力，熟练使用</w:t>
            </w:r>
            <w:r>
              <w:rPr>
                <w:rFonts w:ascii="仿宋" w:hAnsi="仿宋" w:eastAsia="仿宋" w:cs="宋体"/>
                <w:color w:val="000000"/>
                <w:sz w:val="22"/>
                <w:szCs w:val="22"/>
              </w:rPr>
              <w:t>Office软件。</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5.08</w:t>
            </w:r>
          </w:p>
        </w:tc>
        <w:tc>
          <w:tcPr>
            <w:tcW w:w="11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14</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模拟版图工程师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熟悉各种</w:t>
            </w:r>
            <w:r>
              <w:rPr>
                <w:rFonts w:ascii="仿宋" w:hAnsi="仿宋" w:eastAsia="仿宋" w:cs="宋体"/>
                <w:color w:val="000000"/>
                <w:sz w:val="22"/>
                <w:szCs w:val="22"/>
              </w:rPr>
              <w:t>EDA工具，精通各种版图操作和检查，具备良好的电路、器件和工艺知，理解PDK的构成，特别是规则文件。</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5.08</w:t>
            </w:r>
          </w:p>
        </w:tc>
        <w:tc>
          <w:tcPr>
            <w:tcW w:w="11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15</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半导体器件工程师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熟悉半导体器件，对器件的制程、功能、参数和失效模式有一定了解；有半导体器件选型应用、失效分析等相关工作经验，了解电机控制类或电源类产品的电路拓扑。</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4.96</w:t>
            </w:r>
          </w:p>
        </w:tc>
        <w:tc>
          <w:tcPr>
            <w:tcW w:w="11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16</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封装工程师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精通半导体封装流程和封装工艺，熟练掌握工艺规划、作业指导书编写，熟悉封装工艺的各种检验方法。</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4.81</w:t>
            </w:r>
          </w:p>
        </w:tc>
        <w:tc>
          <w:tcPr>
            <w:tcW w:w="11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17</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版图设计工程师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熟练掌握物理设计</w:t>
            </w:r>
            <w:r>
              <w:rPr>
                <w:rFonts w:ascii="仿宋" w:hAnsi="仿宋" w:eastAsia="仿宋" w:cs="宋体"/>
                <w:color w:val="000000"/>
                <w:sz w:val="22"/>
                <w:szCs w:val="22"/>
              </w:rPr>
              <w:t>EDA软件(Cadence</w:t>
            </w:r>
            <w:r>
              <w:rPr>
                <w:rFonts w:hint="eastAsia" w:ascii="仿宋" w:hAnsi="仿宋" w:eastAsia="仿宋" w:cs="宋体"/>
                <w:color w:val="000000"/>
                <w:sz w:val="22"/>
                <w:szCs w:val="22"/>
              </w:rPr>
              <w:t>、</w:t>
            </w:r>
            <w:r>
              <w:rPr>
                <w:rFonts w:ascii="仿宋" w:hAnsi="仿宋" w:eastAsia="仿宋" w:cs="宋体"/>
                <w:color w:val="000000"/>
                <w:sz w:val="22"/>
                <w:szCs w:val="22"/>
              </w:rPr>
              <w:t>Mentor</w:t>
            </w:r>
            <w:r>
              <w:rPr>
                <w:rFonts w:hint="eastAsia" w:ascii="仿宋" w:hAnsi="仿宋" w:eastAsia="仿宋" w:cs="宋体"/>
                <w:color w:val="000000"/>
                <w:sz w:val="22"/>
                <w:szCs w:val="22"/>
              </w:rPr>
              <w:t>等</w:t>
            </w:r>
            <w:r>
              <w:rPr>
                <w:rFonts w:ascii="仿宋" w:hAnsi="仿宋" w:eastAsia="仿宋" w:cs="宋体"/>
                <w:color w:val="000000"/>
                <w:sz w:val="22"/>
                <w:szCs w:val="22"/>
              </w:rPr>
              <w:t xml:space="preserve">) </w:t>
            </w:r>
            <w:r>
              <w:rPr>
                <w:rFonts w:hint="eastAsia" w:ascii="仿宋" w:hAnsi="仿宋" w:eastAsia="仿宋" w:cs="宋体"/>
                <w:color w:val="000000"/>
                <w:sz w:val="22"/>
                <w:szCs w:val="22"/>
              </w:rPr>
              <w:t>，了解</w:t>
            </w:r>
            <w:r>
              <w:rPr>
                <w:rFonts w:ascii="仿宋" w:hAnsi="仿宋" w:eastAsia="仿宋" w:cs="宋体"/>
                <w:color w:val="000000"/>
                <w:sz w:val="22"/>
                <w:szCs w:val="22"/>
              </w:rPr>
              <w:t>Linux操作，熟悉芯片制造工艺流程、熟悉CMOS工艺的基本器件结构。</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4.80</w:t>
            </w:r>
          </w:p>
        </w:tc>
        <w:tc>
          <w:tcPr>
            <w:tcW w:w="11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18</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射频工程师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具有</w:t>
            </w:r>
            <w:r>
              <w:rPr>
                <w:rFonts w:ascii="仿宋" w:hAnsi="仿宋" w:eastAsia="仿宋" w:cs="宋体"/>
                <w:color w:val="000000"/>
                <w:sz w:val="22"/>
                <w:szCs w:val="22"/>
              </w:rPr>
              <w:t>CMOSPA</w:t>
            </w:r>
            <w:r>
              <w:rPr>
                <w:rFonts w:hint="eastAsia" w:ascii="仿宋" w:hAnsi="仿宋" w:eastAsia="仿宋" w:cs="宋体"/>
                <w:color w:val="000000"/>
                <w:sz w:val="22"/>
                <w:szCs w:val="22"/>
              </w:rPr>
              <w:t>、</w:t>
            </w:r>
            <w:r>
              <w:rPr>
                <w:rFonts w:ascii="仿宋" w:hAnsi="仿宋" w:eastAsia="仿宋" w:cs="宋体"/>
                <w:color w:val="000000"/>
                <w:sz w:val="22"/>
                <w:szCs w:val="22"/>
              </w:rPr>
              <w:t>LNA</w:t>
            </w:r>
            <w:r>
              <w:rPr>
                <w:rFonts w:hint="eastAsia" w:ascii="仿宋" w:hAnsi="仿宋" w:eastAsia="仿宋" w:cs="宋体"/>
                <w:color w:val="000000"/>
                <w:sz w:val="22"/>
                <w:szCs w:val="22"/>
              </w:rPr>
              <w:t>、</w:t>
            </w:r>
            <w:r>
              <w:rPr>
                <w:rFonts w:ascii="仿宋" w:hAnsi="仿宋" w:eastAsia="仿宋" w:cs="宋体"/>
                <w:color w:val="000000"/>
                <w:sz w:val="22"/>
                <w:szCs w:val="22"/>
              </w:rPr>
              <w:t>Mixer设计技能，熟悉射频电路的设计流程，充分理解射频电路的理论知识；熟练使用Cadence</w:t>
            </w:r>
            <w:r>
              <w:rPr>
                <w:rFonts w:hint="eastAsia" w:ascii="仿宋" w:hAnsi="仿宋" w:eastAsia="仿宋" w:cs="宋体"/>
                <w:color w:val="000000"/>
                <w:sz w:val="22"/>
                <w:szCs w:val="22"/>
              </w:rPr>
              <w:t>、</w:t>
            </w:r>
            <w:r>
              <w:rPr>
                <w:rFonts w:ascii="仿宋" w:hAnsi="仿宋" w:eastAsia="仿宋" w:cs="宋体"/>
                <w:color w:val="000000"/>
                <w:sz w:val="22"/>
                <w:szCs w:val="22"/>
              </w:rPr>
              <w:t>ADS</w:t>
            </w:r>
            <w:r>
              <w:rPr>
                <w:rFonts w:hint="eastAsia" w:ascii="仿宋" w:hAnsi="仿宋" w:eastAsia="仿宋" w:cs="宋体"/>
                <w:color w:val="000000"/>
                <w:sz w:val="22"/>
                <w:szCs w:val="22"/>
              </w:rPr>
              <w:t>等</w:t>
            </w:r>
            <w:r>
              <w:rPr>
                <w:rFonts w:ascii="仿宋" w:hAnsi="仿宋" w:eastAsia="仿宋" w:cs="宋体"/>
                <w:color w:val="000000"/>
                <w:sz w:val="22"/>
                <w:szCs w:val="22"/>
              </w:rPr>
              <w:t>EDA设计工具，熟悉后端仿真验证，熟练使用EM仿真工具；熟练使用主要射频及微波测试仪器。</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4.72</w:t>
            </w:r>
          </w:p>
        </w:tc>
        <w:tc>
          <w:tcPr>
            <w:tcW w:w="11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19</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失效分析工程师</w:t>
            </w:r>
            <w:r>
              <w:rPr>
                <w:rFonts w:ascii="仿宋" w:hAnsi="仿宋" w:eastAsia="仿宋" w:cs="宋体"/>
                <w:color w:val="000000"/>
                <w:sz w:val="22"/>
                <w:szCs w:val="22"/>
              </w:rPr>
              <w:t>(FA)</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熟练掌握模拟电路、数字电路知识，能够阅读英文文献，熟悉半导体的生产工艺流程和封装测试流程，熟悉</w:t>
            </w:r>
            <w:r>
              <w:rPr>
                <w:rFonts w:ascii="仿宋" w:hAnsi="仿宋" w:eastAsia="仿宋" w:cs="宋体"/>
                <w:color w:val="000000"/>
                <w:sz w:val="22"/>
                <w:szCs w:val="22"/>
              </w:rPr>
              <w:t>IC的各项电学特性参数及测试方法，掌握常见的IC类失效分析知识。</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4.70</w:t>
            </w:r>
          </w:p>
        </w:tc>
        <w:tc>
          <w:tcPr>
            <w:tcW w:w="11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20</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半导体测试工程师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能够运用</w:t>
            </w:r>
            <w:r>
              <w:rPr>
                <w:rFonts w:ascii="仿宋" w:hAnsi="仿宋" w:eastAsia="仿宋" w:cs="宋体"/>
                <w:color w:val="000000"/>
                <w:sz w:val="22"/>
                <w:szCs w:val="22"/>
              </w:rPr>
              <w:t>C语言编写程序；熟悉各类电子元器件特性，熟悉MEMS传感器的测试</w:t>
            </w:r>
            <w:r>
              <w:rPr>
                <w:rFonts w:hint="eastAsia" w:ascii="仿宋" w:hAnsi="仿宋" w:eastAsia="仿宋" w:cs="宋体"/>
                <w:color w:val="000000"/>
                <w:sz w:val="22"/>
                <w:szCs w:val="22"/>
              </w:rPr>
              <w:t>；</w:t>
            </w:r>
            <w:r>
              <w:rPr>
                <w:rFonts w:ascii="仿宋" w:hAnsi="仿宋" w:eastAsia="仿宋" w:cs="宋体"/>
                <w:color w:val="000000"/>
                <w:sz w:val="22"/>
                <w:szCs w:val="22"/>
              </w:rPr>
              <w:t>了解功率半导体器件基本的电学和热</w:t>
            </w:r>
            <w:r>
              <w:rPr>
                <w:rFonts w:hint="eastAsia" w:ascii="仿宋" w:hAnsi="仿宋" w:eastAsia="仿宋" w:cs="宋体"/>
                <w:color w:val="000000"/>
                <w:sz w:val="22"/>
                <w:szCs w:val="22"/>
              </w:rPr>
              <w:t>学特性，具有扎实的电路理论基础和较强的电路分析能力。</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4.55</w:t>
            </w:r>
          </w:p>
        </w:tc>
        <w:tc>
          <w:tcPr>
            <w:tcW w:w="11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21</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FAE现场应用工程师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具备芯片、电子类基础知识，精通电路原理和元器件应用，能够对不良进行</w:t>
            </w:r>
            <w:r>
              <w:rPr>
                <w:rFonts w:ascii="仿宋" w:hAnsi="仿宋" w:eastAsia="仿宋" w:cs="宋体"/>
                <w:color w:val="000000"/>
                <w:sz w:val="22"/>
                <w:szCs w:val="22"/>
              </w:rPr>
              <w:t>FA失效分析。</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4.43</w:t>
            </w:r>
          </w:p>
        </w:tc>
        <w:tc>
          <w:tcPr>
            <w:tcW w:w="11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22</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MEMS工程师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熟悉半导体加工流程和传感器相关知识；熟练掌握</w:t>
            </w:r>
            <w:r>
              <w:rPr>
                <w:rFonts w:ascii="仿宋" w:hAnsi="仿宋" w:eastAsia="仿宋" w:cs="宋体"/>
                <w:color w:val="000000"/>
                <w:sz w:val="22"/>
                <w:szCs w:val="22"/>
              </w:rPr>
              <w:t>MEMS芯片设计、在线模块、工艺开发技能。具有芯片性能指标相关测试和分析能力。</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大专及以上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4.40</w:t>
            </w:r>
          </w:p>
        </w:tc>
        <w:tc>
          <w:tcPr>
            <w:tcW w:w="11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23</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可测性设计工程师</w:t>
            </w:r>
            <w:r>
              <w:rPr>
                <w:rFonts w:ascii="仿宋" w:hAnsi="仿宋" w:eastAsia="仿宋" w:cs="宋体"/>
                <w:color w:val="000000"/>
                <w:sz w:val="22"/>
                <w:szCs w:val="22"/>
              </w:rPr>
              <w:t>(DFT)</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精通</w:t>
            </w:r>
            <w:r>
              <w:rPr>
                <w:rFonts w:ascii="仿宋" w:hAnsi="仿宋" w:eastAsia="仿宋" w:cs="宋体"/>
                <w:color w:val="000000"/>
                <w:sz w:val="22"/>
                <w:szCs w:val="22"/>
              </w:rPr>
              <w:t>Linux操作系统以及TCL脚本语言，熟悉硬件描述语言（Verilog）以及EDA工具软件的使用，熟悉计算机硬件、计算机体系结构。</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4.35</w:t>
            </w:r>
          </w:p>
        </w:tc>
        <w:tc>
          <w:tcPr>
            <w:tcW w:w="11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24</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封装研发工程师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熟悉功率半导体模块封装工艺流程及品质控制；熟悉功率半导体封装材料选型；熟练使用</w:t>
            </w:r>
            <w:r>
              <w:rPr>
                <w:rFonts w:ascii="仿宋" w:hAnsi="仿宋" w:eastAsia="仿宋" w:cs="宋体"/>
                <w:color w:val="000000"/>
                <w:sz w:val="22"/>
                <w:szCs w:val="22"/>
              </w:rPr>
              <w:t>AutoCAD、Solidworks</w:t>
            </w:r>
            <w:r>
              <w:rPr>
                <w:rFonts w:hint="eastAsia" w:ascii="仿宋" w:hAnsi="仿宋" w:eastAsia="仿宋" w:cs="宋体"/>
                <w:color w:val="000000"/>
                <w:sz w:val="22"/>
                <w:szCs w:val="22"/>
              </w:rPr>
              <w:t>、</w:t>
            </w:r>
            <w:r>
              <w:rPr>
                <w:rFonts w:ascii="仿宋" w:hAnsi="仿宋" w:eastAsia="仿宋" w:cs="宋体"/>
                <w:color w:val="000000"/>
                <w:sz w:val="22"/>
                <w:szCs w:val="22"/>
              </w:rPr>
              <w:t>ANSYS等软件。</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大专及以上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4.26</w:t>
            </w:r>
          </w:p>
        </w:tc>
        <w:tc>
          <w:tcPr>
            <w:tcW w:w="11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25</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工艺整合工程师</w:t>
            </w:r>
            <w:r>
              <w:rPr>
                <w:rFonts w:ascii="仿宋" w:hAnsi="仿宋" w:eastAsia="仿宋" w:cs="宋体"/>
                <w:color w:val="000000"/>
                <w:sz w:val="22"/>
                <w:szCs w:val="22"/>
              </w:rPr>
              <w:t>(PIE)</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具备较扎实的半导体物理、器件和相关的半导体制造工艺知识，熟悉</w:t>
            </w:r>
            <w:r>
              <w:rPr>
                <w:rFonts w:ascii="仿宋" w:hAnsi="仿宋" w:eastAsia="仿宋" w:cs="宋体"/>
                <w:color w:val="000000"/>
                <w:sz w:val="22"/>
                <w:szCs w:val="22"/>
              </w:rPr>
              <w:t>windows和Linux系统管理和维护操作，精通常用脚本语言。</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4.23</w:t>
            </w:r>
          </w:p>
        </w:tc>
        <w:tc>
          <w:tcPr>
            <w:tcW w:w="11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bl>
    <w:p/>
    <w:p/>
    <w:p>
      <w:pPr>
        <w:pStyle w:val="4"/>
        <w:rPr>
          <w:rFonts w:ascii="黑体" w:hAnsi="黑体" w:eastAsia="黑体"/>
          <w:b w:val="0"/>
          <w:bCs w:val="0"/>
        </w:rPr>
      </w:pPr>
      <w:r>
        <w:rPr>
          <w:rFonts w:hint="eastAsia" w:ascii="黑体" w:hAnsi="黑体" w:eastAsia="黑体"/>
          <w:b w:val="0"/>
          <w:bCs w:val="0"/>
        </w:rPr>
        <w:t>（二）</w:t>
      </w:r>
      <w:r>
        <w:rPr>
          <w:rFonts w:ascii="黑体" w:hAnsi="黑体" w:eastAsia="黑体"/>
          <w:b w:val="0"/>
          <w:bCs w:val="0"/>
        </w:rPr>
        <w:t>生物医药及高端医疗器械</w:t>
      </w:r>
    </w:p>
    <w:tbl>
      <w:tblPr>
        <w:tblStyle w:val="21"/>
        <w:tblW w:w="8720" w:type="dxa"/>
        <w:jc w:val="center"/>
        <w:tblLayout w:type="autofit"/>
        <w:tblCellMar>
          <w:top w:w="0" w:type="dxa"/>
          <w:left w:w="108" w:type="dxa"/>
          <w:bottom w:w="0" w:type="dxa"/>
          <w:right w:w="108" w:type="dxa"/>
        </w:tblCellMar>
      </w:tblPr>
      <w:tblGrid>
        <w:gridCol w:w="714"/>
        <w:gridCol w:w="1086"/>
        <w:gridCol w:w="3086"/>
        <w:gridCol w:w="870"/>
        <w:gridCol w:w="910"/>
        <w:gridCol w:w="738"/>
        <w:gridCol w:w="1316"/>
      </w:tblGrid>
      <w:tr>
        <w:tblPrEx>
          <w:tblCellMar>
            <w:top w:w="0" w:type="dxa"/>
            <w:left w:w="108" w:type="dxa"/>
            <w:bottom w:w="0" w:type="dxa"/>
            <w:right w:w="108" w:type="dxa"/>
          </w:tblCellMar>
        </w:tblPrEx>
        <w:trPr>
          <w:trHeight w:val="20" w:hRule="atLeast"/>
          <w:tblHeader/>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序号</w:t>
            </w:r>
          </w:p>
        </w:tc>
        <w:tc>
          <w:tcPr>
            <w:tcW w:w="11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岗位名称</w:t>
            </w:r>
          </w:p>
        </w:tc>
        <w:tc>
          <w:tcPr>
            <w:tcW w:w="312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职业能力要求</w:t>
            </w:r>
          </w:p>
        </w:tc>
        <w:tc>
          <w:tcPr>
            <w:tcW w:w="88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学历</w:t>
            </w:r>
          </w:p>
        </w:tc>
        <w:tc>
          <w:tcPr>
            <w:tcW w:w="92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工作经验要求</w:t>
            </w:r>
          </w:p>
        </w:tc>
        <w:tc>
          <w:tcPr>
            <w:tcW w:w="7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紧缺指数</w:t>
            </w:r>
          </w:p>
        </w:tc>
        <w:tc>
          <w:tcPr>
            <w:tcW w:w="12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紧缺等级</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1</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研发总监</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掌握免疫比浊、均相酶免、</w:t>
            </w:r>
            <w:r>
              <w:rPr>
                <w:rFonts w:ascii="仿宋" w:hAnsi="仿宋" w:eastAsia="仿宋" w:cs="宋体"/>
                <w:sz w:val="22"/>
                <w:szCs w:val="22"/>
              </w:rPr>
              <w:t>ELISA、免疫层析</w:t>
            </w:r>
            <w:r>
              <w:rPr>
                <w:rFonts w:hint="eastAsia" w:ascii="仿宋" w:hAnsi="仿宋" w:eastAsia="仿宋" w:cs="宋体"/>
                <w:sz w:val="22"/>
                <w:szCs w:val="22"/>
              </w:rPr>
              <w:t>技术；具有生物医药领域或</w:t>
            </w:r>
            <w:r>
              <w:rPr>
                <w:rFonts w:ascii="仿宋" w:hAnsi="仿宋" w:eastAsia="仿宋" w:cs="宋体"/>
                <w:sz w:val="22"/>
                <w:szCs w:val="22"/>
              </w:rPr>
              <w:t xml:space="preserve"> IVD </w:t>
            </w:r>
            <w:r>
              <w:rPr>
                <w:rFonts w:hint="eastAsia" w:ascii="仿宋" w:hAnsi="仿宋" w:eastAsia="仿宋" w:cs="宋体"/>
                <w:sz w:val="22"/>
                <w:szCs w:val="22"/>
              </w:rPr>
              <w:t>行业从业经验；具有产品开发经验或实验室研究经验；具有研发管理经验。</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8.52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2</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rPr>
              <w:t>生物工艺研发</w:t>
            </w:r>
            <w:r>
              <w:rPr>
                <w:rFonts w:hint="eastAsia" w:ascii="仿宋" w:hAnsi="仿宋" w:eastAsia="仿宋" w:cs="宋体"/>
                <w:sz w:val="22"/>
                <w:lang w:val="en-US" w:eastAsia="zh-CN"/>
              </w:rPr>
              <w:t>员</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扎实掌握全面的生物化学及分子生物学实验技能；熟练操作高通量测序建库、蛋白质谱、代谢质谱；熟悉分子生物学、细胞生物学基本实验操作，包括分子克隆、细胞培养、转染等。</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四年及以上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6.49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3</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医药技术研发管理人员</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熟悉医药行业市场、医药技术发展趋势，</w:t>
            </w:r>
            <w:r>
              <w:rPr>
                <w:rFonts w:ascii="仿宋" w:hAnsi="仿宋" w:eastAsia="仿宋" w:cs="宋体"/>
                <w:sz w:val="22"/>
                <w:szCs w:val="22"/>
              </w:rPr>
              <w:t>熟悉</w:t>
            </w:r>
            <w:r>
              <w:rPr>
                <w:rFonts w:hint="eastAsia" w:ascii="仿宋" w:hAnsi="仿宋" w:eastAsia="仿宋" w:cs="宋体"/>
                <w:sz w:val="22"/>
                <w:szCs w:val="22"/>
              </w:rPr>
              <w:t>医药相关国家政策、法律法规</w:t>
            </w:r>
            <w:r>
              <w:rPr>
                <w:rFonts w:ascii="仿宋" w:hAnsi="仿宋" w:eastAsia="仿宋" w:cs="宋体"/>
                <w:sz w:val="22"/>
                <w:szCs w:val="22"/>
              </w:rPr>
              <w:t>，</w:t>
            </w:r>
            <w:r>
              <w:rPr>
                <w:rFonts w:hint="eastAsia" w:ascii="仿宋" w:hAnsi="仿宋" w:eastAsia="仿宋" w:cs="宋体"/>
                <w:sz w:val="22"/>
                <w:szCs w:val="22"/>
              </w:rPr>
              <w:t>熟悉药理，毒理学多种领域；</w:t>
            </w:r>
            <w:r>
              <w:rPr>
                <w:rFonts w:ascii="仿宋" w:hAnsi="仿宋" w:eastAsia="仿宋" w:cs="Segoe UI"/>
                <w:sz w:val="22"/>
                <w:szCs w:val="22"/>
                <w:shd w:val="clear" w:color="auto" w:fill="FFFFFF"/>
              </w:rPr>
              <w:t>具有敏锐的信息捕捉能力，敏锐的市场感知、把握市场动态和市场方向的能力，具有独到的分析判断能力</w:t>
            </w:r>
            <w:r>
              <w:rPr>
                <w:rFonts w:hint="eastAsia" w:ascii="仿宋" w:hAnsi="仿宋" w:eastAsia="仿宋" w:cs="Segoe UI"/>
                <w:sz w:val="22"/>
                <w:szCs w:val="22"/>
                <w:shd w:val="clear" w:color="auto" w:fill="FFFFFF"/>
              </w:rPr>
              <w:t>。</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5.93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4</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临床监查员</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有干细胞临床实验工作经验；熟悉</w:t>
            </w:r>
            <w:r>
              <w:rPr>
                <w:rFonts w:ascii="仿宋" w:hAnsi="仿宋" w:eastAsia="仿宋" w:cs="宋体"/>
                <w:sz w:val="22"/>
                <w:szCs w:val="22"/>
              </w:rPr>
              <w:t xml:space="preserve"> GCP</w:t>
            </w:r>
            <w:r>
              <w:rPr>
                <w:rFonts w:hint="eastAsia" w:ascii="仿宋" w:hAnsi="仿宋" w:eastAsia="仿宋" w:cs="宋体"/>
                <w:sz w:val="22"/>
                <w:szCs w:val="22"/>
              </w:rPr>
              <w:t>及相关法律法规；熟悉临床试验全过程；良好的临床研究相关知识；了解</w:t>
            </w:r>
            <w:r>
              <w:rPr>
                <w:rFonts w:ascii="仿宋" w:hAnsi="仿宋" w:eastAsia="仿宋" w:cs="宋体"/>
                <w:sz w:val="22"/>
                <w:szCs w:val="22"/>
              </w:rPr>
              <w:t>ICH-GCP</w:t>
            </w:r>
            <w:r>
              <w:rPr>
                <w:rFonts w:hint="eastAsia" w:ascii="仿宋" w:hAnsi="仿宋" w:eastAsia="仿宋" w:cs="宋体"/>
                <w:sz w:val="22"/>
                <w:szCs w:val="22"/>
              </w:rPr>
              <w:t>等适用的法规要求；肿瘤细胞培养和分子生物学实验经验；有动物实验经验；有无菌手术室工作经验。</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5.77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5</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分子研究员</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熟悉荧光定量</w:t>
            </w:r>
            <w:r>
              <w:rPr>
                <w:rFonts w:ascii="仿宋" w:hAnsi="仿宋" w:eastAsia="仿宋" w:cs="宋体"/>
                <w:sz w:val="22"/>
                <w:szCs w:val="22"/>
              </w:rPr>
              <w:t xml:space="preserve"> PCR </w:t>
            </w:r>
            <w:r>
              <w:rPr>
                <w:rFonts w:hint="eastAsia" w:ascii="仿宋" w:hAnsi="仿宋" w:eastAsia="仿宋" w:cs="宋体"/>
                <w:sz w:val="22"/>
                <w:szCs w:val="22"/>
              </w:rPr>
              <w:t>阵列设计；多路检测阵列（液体阵列、微阵列）或其他分子类技术；具备分子检测产品研发经验；具有独立的科研能力、中英文技术资料检索能力、项目立项分析能力；有</w:t>
            </w:r>
            <w:r>
              <w:rPr>
                <w:rFonts w:ascii="仿宋" w:hAnsi="仿宋" w:eastAsia="仿宋" w:cs="宋体"/>
                <w:sz w:val="22"/>
                <w:szCs w:val="22"/>
              </w:rPr>
              <w:t xml:space="preserve"> PCR </w:t>
            </w:r>
            <w:r>
              <w:rPr>
                <w:rFonts w:hint="eastAsia" w:ascii="仿宋" w:hAnsi="仿宋" w:eastAsia="仿宋" w:cs="宋体"/>
                <w:sz w:val="22"/>
                <w:szCs w:val="22"/>
              </w:rPr>
              <w:t>和测序产品开发项目经验。</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5.74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6</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化学分析研究员</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ascii="仿宋" w:hAnsi="仿宋" w:eastAsia="仿宋" w:cs="Segoe UI"/>
                <w:sz w:val="22"/>
                <w:szCs w:val="22"/>
                <w:shd w:val="clear" w:color="auto" w:fill="FFFFFF"/>
              </w:rPr>
              <w:t>熟悉药品从开发到生产的各个环节、技术要求、报批流程及药政法规</w:t>
            </w:r>
            <w:r>
              <w:rPr>
                <w:rFonts w:hint="eastAsia" w:ascii="仿宋" w:hAnsi="仿宋" w:eastAsia="仿宋" w:cs="Segoe UI"/>
                <w:sz w:val="22"/>
                <w:szCs w:val="22"/>
                <w:shd w:val="clear" w:color="auto" w:fill="FFFFFF"/>
              </w:rPr>
              <w:t>；</w:t>
            </w:r>
            <w:r>
              <w:rPr>
                <w:rFonts w:hint="eastAsia" w:ascii="仿宋" w:hAnsi="仿宋" w:eastAsia="仿宋" w:cs="宋体"/>
                <w:sz w:val="22"/>
                <w:szCs w:val="22"/>
              </w:rPr>
              <w:t>熟练掌握</w:t>
            </w:r>
            <w:r>
              <w:rPr>
                <w:rFonts w:ascii="仿宋" w:hAnsi="仿宋" w:eastAsia="仿宋" w:cs="宋体"/>
                <w:sz w:val="22"/>
                <w:szCs w:val="22"/>
              </w:rPr>
              <w:t xml:space="preserve"> HPLC</w:t>
            </w:r>
            <w:r>
              <w:rPr>
                <w:rFonts w:hint="eastAsia" w:ascii="仿宋" w:hAnsi="仿宋" w:eastAsia="仿宋" w:cs="宋体"/>
                <w:sz w:val="22"/>
                <w:szCs w:val="22"/>
              </w:rPr>
              <w:t>、</w:t>
            </w:r>
            <w:r>
              <w:rPr>
                <w:rFonts w:ascii="仿宋" w:hAnsi="仿宋" w:eastAsia="仿宋" w:cs="宋体"/>
                <w:sz w:val="22"/>
                <w:szCs w:val="22"/>
              </w:rPr>
              <w:t xml:space="preserve">GC </w:t>
            </w:r>
            <w:r>
              <w:rPr>
                <w:rFonts w:hint="eastAsia" w:ascii="仿宋" w:hAnsi="仿宋" w:eastAsia="仿宋" w:cs="宋体"/>
                <w:sz w:val="22"/>
                <w:szCs w:val="22"/>
              </w:rPr>
              <w:t>等分析仪器；优秀的分析、分离方法开发能力。</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5.60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7</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病理研究员</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熟练掌握组织采集和保存、组织包埋、石蜡切片、冰冻切片、</w:t>
            </w:r>
            <w:r>
              <w:rPr>
                <w:rFonts w:ascii="仿宋" w:hAnsi="仿宋" w:eastAsia="仿宋" w:cs="宋体"/>
                <w:sz w:val="22"/>
                <w:szCs w:val="22"/>
              </w:rPr>
              <w:t>H&amp;E</w:t>
            </w:r>
            <w:r>
              <w:rPr>
                <w:rFonts w:hint="eastAsia" w:ascii="仿宋" w:hAnsi="仿宋" w:eastAsia="仿宋" w:cs="宋体"/>
                <w:sz w:val="22"/>
                <w:szCs w:val="22"/>
              </w:rPr>
              <w:t>染色、特殊染色及免疫组织化学等病理学、组织学实验技术。</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5.56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8</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医疗器械研发工程师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熟悉医疗器械的设计开发流程，可独立承担并完成研发项目，熟练掌握常见绘图软件（CAD、Solidworks、UG、AI等）。熟悉</w:t>
            </w:r>
            <w:r>
              <w:rPr>
                <w:rFonts w:ascii="仿宋" w:hAnsi="仿宋" w:eastAsia="仿宋" w:cs="宋体"/>
                <w:sz w:val="22"/>
                <w:szCs w:val="22"/>
              </w:rPr>
              <w:t xml:space="preserve"> ISO13485 </w:t>
            </w:r>
            <w:r>
              <w:rPr>
                <w:rFonts w:hint="eastAsia" w:ascii="仿宋" w:hAnsi="仿宋" w:eastAsia="仿宋" w:cs="宋体"/>
                <w:sz w:val="22"/>
                <w:szCs w:val="22"/>
              </w:rPr>
              <w:t>医疗器械质量管理体系。</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5.51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9</w:t>
            </w:r>
          </w:p>
        </w:tc>
        <w:tc>
          <w:tcPr>
            <w:tcW w:w="1100"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sz w:val="22"/>
                <w:szCs w:val="22"/>
                <w:lang w:val="en-US" w:eastAsia="zh-CN"/>
              </w:rPr>
            </w:pPr>
            <w:r>
              <w:rPr>
                <w:rFonts w:hint="eastAsia" w:ascii="仿宋" w:hAnsi="仿宋" w:eastAsia="仿宋" w:cs="宋体"/>
                <w:sz w:val="22"/>
                <w:szCs w:val="22"/>
              </w:rPr>
              <w:t>药品注册</w:t>
            </w:r>
            <w:r>
              <w:rPr>
                <w:rFonts w:hint="eastAsia" w:ascii="仿宋" w:hAnsi="仿宋" w:eastAsia="仿宋" w:cs="宋体"/>
                <w:sz w:val="22"/>
                <w:szCs w:val="22"/>
                <w:lang w:val="en-US" w:eastAsia="zh-CN"/>
              </w:rPr>
              <w:t>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熟悉药品</w:t>
            </w:r>
            <w:r>
              <w:rPr>
                <w:rFonts w:ascii="仿宋" w:hAnsi="仿宋" w:eastAsia="仿宋" w:cs="宋体"/>
                <w:sz w:val="22"/>
                <w:szCs w:val="22"/>
              </w:rPr>
              <w:t xml:space="preserve"> GMP </w:t>
            </w:r>
            <w:r>
              <w:rPr>
                <w:rFonts w:hint="eastAsia" w:ascii="仿宋" w:hAnsi="仿宋" w:eastAsia="仿宋" w:cs="宋体"/>
                <w:sz w:val="22"/>
                <w:szCs w:val="22"/>
              </w:rPr>
              <w:t>及相关法律法规；熟悉</w:t>
            </w:r>
            <w:r>
              <w:rPr>
                <w:rFonts w:ascii="仿宋" w:hAnsi="仿宋" w:eastAsia="仿宋" w:cs="宋体"/>
                <w:sz w:val="22"/>
                <w:szCs w:val="22"/>
              </w:rPr>
              <w:t xml:space="preserve"> CTD </w:t>
            </w:r>
            <w:r>
              <w:rPr>
                <w:rFonts w:hint="eastAsia" w:ascii="仿宋" w:hAnsi="仿宋" w:eastAsia="仿宋" w:cs="宋体"/>
                <w:sz w:val="22"/>
                <w:szCs w:val="22"/>
              </w:rPr>
              <w:t>申报资料、药品注册法规和指导原则以及数据完整性的相关法规和要求；从事过天然药物研究、申报工作；熟悉</w:t>
            </w:r>
            <w:r>
              <w:rPr>
                <w:rFonts w:ascii="仿宋" w:hAnsi="仿宋" w:eastAsia="仿宋" w:cs="宋体"/>
                <w:sz w:val="22"/>
                <w:szCs w:val="22"/>
              </w:rPr>
              <w:t xml:space="preserve"> GLP、GMP </w:t>
            </w:r>
            <w:r>
              <w:rPr>
                <w:rFonts w:hint="eastAsia" w:ascii="仿宋" w:hAnsi="仿宋" w:eastAsia="仿宋" w:cs="宋体"/>
                <w:sz w:val="22"/>
                <w:szCs w:val="22"/>
              </w:rPr>
              <w:t>工作经验；熟悉并独立操作各种实验仪器；有一定的仪器分析、理化分析基础知识和实践经验。</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5.47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10</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药理研究员</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ascii="仿宋" w:hAnsi="仿宋" w:eastAsia="仿宋" w:cs="Segoe UI"/>
                <w:sz w:val="22"/>
                <w:szCs w:val="22"/>
                <w:shd w:val="clear" w:color="auto" w:fill="FFFFFF"/>
              </w:rPr>
              <w:t>熟悉新药药理学研究方法及内容，能独立设计实验方案和审阅实验报告</w:t>
            </w:r>
            <w:r>
              <w:rPr>
                <w:rFonts w:hint="eastAsia" w:ascii="仿宋" w:hAnsi="仿宋" w:eastAsia="仿宋" w:cs="宋体"/>
                <w:sz w:val="22"/>
                <w:szCs w:val="22"/>
              </w:rPr>
              <w:t>，</w:t>
            </w:r>
            <w:r>
              <w:rPr>
                <w:rFonts w:ascii="仿宋" w:hAnsi="仿宋" w:eastAsia="仿宋" w:cs="Segoe UI"/>
                <w:sz w:val="22"/>
                <w:szCs w:val="22"/>
                <w:shd w:val="clear" w:color="auto" w:fill="FFFFFF"/>
              </w:rPr>
              <w:t>了解药品管理法规.药品注册法规等法规性文件</w:t>
            </w:r>
            <w:r>
              <w:rPr>
                <w:rFonts w:hint="eastAsia" w:ascii="仿宋" w:hAnsi="仿宋" w:eastAsia="仿宋" w:cs="Segoe UI"/>
                <w:sz w:val="22"/>
                <w:szCs w:val="22"/>
                <w:shd w:val="clear" w:color="auto" w:fill="FFFFFF"/>
              </w:rPr>
              <w:t>。</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5.44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11</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试剂生产技术员</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具备免疫类体外诊断试剂研发经验；有荧光层析侧流试纸开发经历；对抗体、蛋白、酶有深入了解或对分析化学、检测有深入了解；熟练操作过生物、化学常用仪器。</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5.43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12</w:t>
            </w:r>
          </w:p>
        </w:tc>
        <w:tc>
          <w:tcPr>
            <w:tcW w:w="1100"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sz w:val="22"/>
                <w:szCs w:val="22"/>
                <w:lang w:val="en-US" w:eastAsia="zh-CN"/>
              </w:rPr>
            </w:pPr>
            <w:r>
              <w:rPr>
                <w:rFonts w:hint="eastAsia" w:ascii="仿宋" w:hAnsi="仿宋" w:eastAsia="仿宋" w:cs="宋体"/>
                <w:sz w:val="22"/>
                <w:szCs w:val="22"/>
              </w:rPr>
              <w:t>药品生产质量管理</w:t>
            </w:r>
            <w:r>
              <w:rPr>
                <w:rFonts w:hint="eastAsia" w:ascii="仿宋" w:hAnsi="仿宋" w:eastAsia="仿宋" w:cs="宋体"/>
                <w:sz w:val="22"/>
                <w:szCs w:val="22"/>
                <w:lang w:val="en-US" w:eastAsia="zh-CN"/>
              </w:rPr>
              <w:t>员</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ascii="仿宋" w:hAnsi="仿宋" w:eastAsia="仿宋" w:cs="Segoe UI"/>
                <w:sz w:val="22"/>
                <w:szCs w:val="22"/>
                <w:shd w:val="clear" w:color="auto" w:fill="FFFFFF"/>
              </w:rPr>
              <w:t>具备药物制剂的基本知识经验，了解GMP及其附录的各项要求，熟悉各类验证的实施方法及要点</w:t>
            </w:r>
            <w:r>
              <w:rPr>
                <w:rFonts w:hint="eastAsia" w:ascii="仿宋" w:hAnsi="仿宋" w:eastAsia="仿宋" w:cs="Segoe UI"/>
                <w:sz w:val="22"/>
                <w:szCs w:val="22"/>
                <w:shd w:val="clear" w:color="auto" w:fill="FFFFFF"/>
              </w:rPr>
              <w:t>；</w:t>
            </w:r>
            <w:r>
              <w:rPr>
                <w:rFonts w:hint="eastAsia" w:ascii="仿宋" w:hAnsi="仿宋" w:eastAsia="仿宋" w:cs="宋体"/>
                <w:sz w:val="22"/>
                <w:szCs w:val="22"/>
              </w:rPr>
              <w:t>熟悉</w:t>
            </w:r>
            <w:r>
              <w:rPr>
                <w:rFonts w:ascii="仿宋" w:hAnsi="仿宋" w:eastAsia="仿宋" w:cs="宋体"/>
                <w:sz w:val="22"/>
                <w:szCs w:val="22"/>
              </w:rPr>
              <w:t xml:space="preserve"> FDA、ICH、CDE </w:t>
            </w:r>
            <w:r>
              <w:rPr>
                <w:rFonts w:hint="eastAsia" w:ascii="仿宋" w:hAnsi="仿宋" w:eastAsia="仿宋" w:cs="宋体"/>
                <w:sz w:val="22"/>
                <w:szCs w:val="22"/>
              </w:rPr>
              <w:t>相关药品研发质量研究指南。</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5.30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13</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临床数据分析员</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统计基础知识扎实，能熟练使用SAS、SPSS等统计软件。熟悉数据管理相关法规、数据管理系统、系统验证、文档管理和临床试验数据管理流程。</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5.21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14</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医疗器械注册工程师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ascii="仿宋" w:hAnsi="仿宋" w:eastAsia="仿宋" w:cs="Segoe UI"/>
                <w:sz w:val="22"/>
                <w:szCs w:val="22"/>
                <w:shd w:val="clear" w:color="auto" w:fill="FFFFFF"/>
              </w:rPr>
              <w:t>熟悉医疗机械注册法规相关政策、法规与标准；能够独立完成或主导医疗器械产品注册相关工作</w:t>
            </w:r>
            <w:r>
              <w:rPr>
                <w:rFonts w:hint="eastAsia" w:ascii="仿宋" w:hAnsi="仿宋" w:eastAsia="仿宋" w:cs="Segoe UI"/>
                <w:sz w:val="22"/>
                <w:szCs w:val="22"/>
                <w:shd w:val="clear" w:color="auto" w:fill="FFFFFF"/>
              </w:rPr>
              <w:t>；</w:t>
            </w:r>
            <w:r>
              <w:rPr>
                <w:rFonts w:ascii="仿宋" w:hAnsi="仿宋" w:eastAsia="仿宋" w:cs="Segoe UI"/>
                <w:sz w:val="22"/>
                <w:szCs w:val="22"/>
                <w:shd w:val="clear" w:color="auto" w:fill="FFFFFF"/>
              </w:rPr>
              <w:t>有较强的语言表达与文字组织能力，善于与人沟通。</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5.03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15</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临床研究员</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ascii="仿宋" w:hAnsi="仿宋" w:eastAsia="仿宋" w:cs="Segoe UI"/>
                <w:sz w:val="22"/>
                <w:szCs w:val="22"/>
                <w:shd w:val="clear" w:color="auto" w:fill="FFFFFF"/>
              </w:rPr>
              <w:t>熟悉GCP及生物药临床研究政策法规与相关技术指导原则</w:t>
            </w:r>
            <w:r>
              <w:rPr>
                <w:rFonts w:hint="eastAsia" w:ascii="仿宋" w:hAnsi="仿宋" w:eastAsia="仿宋" w:cs="Segoe UI"/>
                <w:sz w:val="22"/>
                <w:szCs w:val="22"/>
                <w:shd w:val="clear" w:color="auto" w:fill="FFFFFF"/>
              </w:rPr>
              <w:t>；</w:t>
            </w:r>
            <w:r>
              <w:rPr>
                <w:rFonts w:ascii="仿宋" w:hAnsi="仿宋" w:eastAsia="仿宋" w:cs="Segoe UI"/>
                <w:sz w:val="22"/>
                <w:szCs w:val="22"/>
                <w:shd w:val="clear" w:color="auto" w:fill="FFFFFF"/>
              </w:rPr>
              <w:t>了解临床试验的流程及相关技术要求；具有良好的组织、人际关系和沟通能力及团队协作能力</w:t>
            </w:r>
            <w:r>
              <w:rPr>
                <w:rFonts w:hint="eastAsia" w:ascii="仿宋" w:hAnsi="仿宋" w:eastAsia="仿宋" w:cs="Segoe UI"/>
                <w:sz w:val="22"/>
                <w:szCs w:val="22"/>
                <w:shd w:val="clear" w:color="auto" w:fill="FFFFFF"/>
              </w:rPr>
              <w:t>。</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5.01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16</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试剂研发经理</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 xml:space="preserve">具备免疫类诊断试剂研发经验；有荧光层析侧流试纸开发经历；对抗体、蛋白、酶、分析化学、检测有深入了解；熟练操作生物、化学常用仪器，检测试剂盒；具备分子检测产品研发经验、独立的科研能力、中英文技术资料检索能力和项目立项分析能力。 </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4.85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17</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发酵工程师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熟悉重组大肠杆菌等的发酵优化、发酵工艺放大原理及应用，了解</w:t>
            </w:r>
            <w:r>
              <w:rPr>
                <w:rFonts w:ascii="仿宋" w:hAnsi="仿宋" w:eastAsia="仿宋" w:cs="宋体"/>
                <w:sz w:val="22"/>
                <w:szCs w:val="22"/>
              </w:rPr>
              <w:t xml:space="preserve">ICH、GMP </w:t>
            </w:r>
            <w:r>
              <w:rPr>
                <w:rFonts w:hint="eastAsia" w:ascii="仿宋" w:hAnsi="仿宋" w:eastAsia="仿宋" w:cs="宋体"/>
                <w:sz w:val="22"/>
                <w:szCs w:val="22"/>
              </w:rPr>
              <w:t>等制药行业相关法规，了解药品注册相关要求；熟悉分子生物学实验</w:t>
            </w:r>
            <w:r>
              <w:rPr>
                <w:rFonts w:ascii="仿宋" w:hAnsi="仿宋" w:eastAsia="仿宋" w:cs="宋体"/>
                <w:sz w:val="22"/>
                <w:szCs w:val="22"/>
              </w:rPr>
              <w:t>，掌握分子生物学实验基本理论知识及实验操作；熟悉重组技术产品表达、发酵和纯化流程，有高密度发酵工作经验</w:t>
            </w:r>
            <w:r>
              <w:rPr>
                <w:rFonts w:hint="eastAsia" w:ascii="仿宋" w:hAnsi="仿宋" w:eastAsia="仿宋" w:cs="宋体"/>
                <w:sz w:val="22"/>
                <w:szCs w:val="22"/>
              </w:rPr>
              <w:t>。</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4.80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18</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药物合成</w:t>
            </w:r>
            <w:r>
              <w:rPr>
                <w:rFonts w:ascii="仿宋" w:hAnsi="仿宋" w:eastAsia="仿宋" w:cs="宋体"/>
                <w:sz w:val="22"/>
                <w:szCs w:val="22"/>
              </w:rPr>
              <w:t>/有机合成研究员</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掌握扎实的高等有机化学基础和相关有机实验室操作基础；熟练掌握实验室常用的化合物分离提纯技术和结构鉴定方法，能熟练操作常规有机反应和特殊有机反应，在有机合成中经验丰富并具有很强的解决问题的能力。</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4.79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19</w:t>
            </w:r>
          </w:p>
        </w:tc>
        <w:tc>
          <w:tcPr>
            <w:tcW w:w="1100"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sz w:val="22"/>
                <w:szCs w:val="22"/>
                <w:lang w:val="en-US" w:eastAsia="zh-CN"/>
              </w:rPr>
            </w:pPr>
            <w:r>
              <w:rPr>
                <w:rFonts w:hint="eastAsia" w:ascii="仿宋" w:hAnsi="仿宋" w:eastAsia="仿宋" w:cs="宋体"/>
                <w:sz w:val="22"/>
                <w:szCs w:val="22"/>
              </w:rPr>
              <w:t>医药研发</w:t>
            </w:r>
            <w:r>
              <w:rPr>
                <w:rFonts w:hint="eastAsia" w:ascii="仿宋" w:hAnsi="仿宋" w:eastAsia="仿宋" w:cs="宋体"/>
                <w:sz w:val="22"/>
                <w:szCs w:val="22"/>
                <w:lang w:val="en-US" w:eastAsia="zh-CN"/>
              </w:rPr>
              <w:t>员</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Segoe UI"/>
                <w:sz w:val="22"/>
                <w:szCs w:val="22"/>
                <w:shd w:val="clear" w:color="auto" w:fill="FFFFFF"/>
              </w:rPr>
              <w:t>具有</w:t>
            </w:r>
            <w:r>
              <w:rPr>
                <w:rFonts w:ascii="仿宋" w:hAnsi="仿宋" w:eastAsia="仿宋" w:cs="Segoe UI"/>
                <w:sz w:val="22"/>
                <w:szCs w:val="22"/>
                <w:shd w:val="clear" w:color="auto" w:fill="FFFFFF"/>
              </w:rPr>
              <w:t>新药研发质量研究或工艺开发、工艺转移</w:t>
            </w:r>
            <w:r>
              <w:rPr>
                <w:rFonts w:hint="eastAsia" w:ascii="仿宋" w:hAnsi="仿宋" w:eastAsia="仿宋" w:cs="Segoe UI"/>
                <w:sz w:val="22"/>
                <w:szCs w:val="22"/>
                <w:shd w:val="clear" w:color="auto" w:fill="FFFFFF"/>
              </w:rPr>
              <w:t>的</w:t>
            </w:r>
            <w:r>
              <w:rPr>
                <w:rFonts w:ascii="仿宋" w:hAnsi="仿宋" w:eastAsia="仿宋" w:cs="Segoe UI"/>
                <w:sz w:val="22"/>
                <w:szCs w:val="22"/>
                <w:shd w:val="clear" w:color="auto" w:fill="FFFFFF"/>
              </w:rPr>
              <w:t>方法开发、方法学研究、稳定性研究等</w:t>
            </w:r>
            <w:r>
              <w:rPr>
                <w:rFonts w:hint="eastAsia" w:ascii="仿宋" w:hAnsi="仿宋" w:eastAsia="仿宋" w:cs="Segoe UI"/>
                <w:sz w:val="22"/>
                <w:szCs w:val="22"/>
                <w:shd w:val="clear" w:color="auto" w:fill="FFFFFF"/>
              </w:rPr>
              <w:t>经验；</w:t>
            </w:r>
            <w:r>
              <w:rPr>
                <w:rFonts w:ascii="仿宋" w:hAnsi="仿宋" w:eastAsia="仿宋" w:cs="Segoe UI"/>
                <w:sz w:val="22"/>
                <w:szCs w:val="22"/>
                <w:shd w:val="clear" w:color="auto" w:fill="FFFFFF"/>
              </w:rPr>
              <w:t>熟悉药品研发不同阶段质量研究相关要求，熟悉中国药典、美国药典及ICH等指导原则和GMP法规；熟悉新药研发合规性相关体系</w:t>
            </w:r>
            <w:r>
              <w:rPr>
                <w:rFonts w:hint="eastAsia" w:ascii="仿宋" w:hAnsi="仿宋" w:eastAsia="仿宋" w:cs="Segoe UI"/>
                <w:sz w:val="22"/>
                <w:szCs w:val="22"/>
                <w:shd w:val="clear" w:color="auto" w:fill="FFFFFF"/>
              </w:rPr>
              <w:t>；</w:t>
            </w:r>
            <w:r>
              <w:rPr>
                <w:rFonts w:ascii="仿宋" w:hAnsi="仿宋" w:eastAsia="仿宋" w:cs="Segoe UI"/>
                <w:sz w:val="22"/>
                <w:szCs w:val="22"/>
                <w:shd w:val="clear" w:color="auto" w:fill="FFFFFF"/>
              </w:rPr>
              <w:t>熟练调研及查阅中英文文献</w:t>
            </w:r>
            <w:r>
              <w:rPr>
                <w:rFonts w:hint="eastAsia" w:ascii="仿宋" w:hAnsi="仿宋" w:eastAsia="仿宋" w:cs="Segoe UI"/>
                <w:sz w:val="22"/>
                <w:szCs w:val="22"/>
                <w:shd w:val="clear" w:color="auto" w:fill="FFFFFF"/>
              </w:rPr>
              <w:t>。</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4.79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20</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制剂研究员</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熟悉各类药物制剂仪器的使用以及处方筛选工作；</w:t>
            </w:r>
            <w:r>
              <w:rPr>
                <w:rFonts w:ascii="仿宋" w:hAnsi="仿宋" w:eastAsia="仿宋" w:cs="Segoe UI"/>
                <w:sz w:val="22"/>
                <w:szCs w:val="22"/>
                <w:shd w:val="clear" w:color="auto" w:fill="FFFFFF"/>
              </w:rPr>
              <w:t>熟练掌握制剂相关基础理论知识及原理</w:t>
            </w:r>
            <w:r>
              <w:rPr>
                <w:rFonts w:hint="eastAsia" w:ascii="仿宋" w:hAnsi="仿宋" w:eastAsia="仿宋" w:cs="Segoe UI"/>
                <w:sz w:val="22"/>
                <w:szCs w:val="22"/>
                <w:shd w:val="clear" w:color="auto" w:fill="FFFFFF"/>
              </w:rPr>
              <w:t>；</w:t>
            </w:r>
            <w:r>
              <w:rPr>
                <w:rFonts w:ascii="仿宋" w:hAnsi="仿宋" w:eastAsia="仿宋" w:cs="Segoe UI"/>
                <w:sz w:val="22"/>
                <w:szCs w:val="22"/>
                <w:shd w:val="clear" w:color="auto" w:fill="FFFFFF"/>
              </w:rPr>
              <w:t>熟练操作制剂常用的小试生产设备及检测仪器</w:t>
            </w:r>
            <w:r>
              <w:rPr>
                <w:rFonts w:hint="eastAsia" w:ascii="仿宋" w:hAnsi="仿宋" w:eastAsia="仿宋" w:cs="Segoe UI"/>
                <w:sz w:val="22"/>
                <w:szCs w:val="22"/>
                <w:shd w:val="clear" w:color="auto" w:fill="FFFFFF"/>
              </w:rPr>
              <w:t>；</w:t>
            </w:r>
            <w:r>
              <w:rPr>
                <w:rFonts w:ascii="仿宋" w:hAnsi="仿宋" w:eastAsia="仿宋" w:cs="Segoe UI"/>
                <w:sz w:val="22"/>
                <w:szCs w:val="22"/>
                <w:shd w:val="clear" w:color="auto" w:fill="FFFFFF"/>
              </w:rPr>
              <w:t>具备从小试研究到中试放大，以及申报资料撰写及现场核查，多个品种的成功开发经</w:t>
            </w:r>
            <w:r>
              <w:rPr>
                <w:rFonts w:hint="eastAsia" w:ascii="仿宋" w:hAnsi="仿宋" w:eastAsia="仿宋" w:cs="Segoe UI"/>
                <w:sz w:val="22"/>
                <w:szCs w:val="22"/>
                <w:shd w:val="clear" w:color="auto" w:fill="FFFFFF"/>
              </w:rPr>
              <w:t>验。</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4.75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21</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化学分析测试员</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具有扎实的分析仪器检测理论基础及实践操作经验；熟练操作</w:t>
            </w:r>
            <w:r>
              <w:rPr>
                <w:rFonts w:ascii="仿宋" w:hAnsi="仿宋" w:eastAsia="仿宋" w:cs="宋体"/>
                <w:sz w:val="22"/>
                <w:szCs w:val="22"/>
              </w:rPr>
              <w:t>HPLC、GC、UV、IR、溶出仪，掌握规范的常规理化检测方法；具有较丰富的原料药、制剂质量研究经验。</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4.75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22</w:t>
            </w:r>
          </w:p>
        </w:tc>
        <w:tc>
          <w:tcPr>
            <w:tcW w:w="1100"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sz w:val="22"/>
                <w:szCs w:val="22"/>
                <w:lang w:val="en-US" w:eastAsia="zh-CN"/>
              </w:rPr>
            </w:pPr>
            <w:r>
              <w:rPr>
                <w:rFonts w:hint="eastAsia" w:ascii="仿宋" w:hAnsi="仿宋" w:eastAsia="仿宋" w:cs="宋体"/>
                <w:sz w:val="22"/>
                <w:szCs w:val="22"/>
              </w:rPr>
              <w:t>医疗器械生产质量管理</w:t>
            </w:r>
            <w:r>
              <w:rPr>
                <w:rFonts w:hint="eastAsia" w:ascii="仿宋" w:hAnsi="仿宋" w:eastAsia="仿宋" w:cs="宋体"/>
                <w:sz w:val="22"/>
                <w:szCs w:val="22"/>
                <w:lang w:val="en-US" w:eastAsia="zh-CN"/>
              </w:rPr>
              <w:t>员</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熟悉医疗器械或药品</w:t>
            </w:r>
            <w:r>
              <w:rPr>
                <w:rFonts w:ascii="仿宋" w:hAnsi="仿宋" w:eastAsia="仿宋" w:cs="宋体"/>
                <w:sz w:val="22"/>
                <w:szCs w:val="22"/>
              </w:rPr>
              <w:t>GMP</w:t>
            </w:r>
            <w:r>
              <w:rPr>
                <w:rFonts w:hint="eastAsia" w:ascii="仿宋" w:hAnsi="仿宋" w:eastAsia="仿宋" w:cs="宋体"/>
                <w:sz w:val="22"/>
                <w:szCs w:val="22"/>
              </w:rPr>
              <w:t>相关法律法规；具有无菌医疗器械产品生产和管理经验；熟悉</w:t>
            </w:r>
            <w:r>
              <w:rPr>
                <w:rFonts w:ascii="仿宋" w:hAnsi="仿宋" w:eastAsia="仿宋" w:cs="宋体"/>
                <w:sz w:val="22"/>
                <w:szCs w:val="22"/>
              </w:rPr>
              <w:t>ISO13485</w:t>
            </w:r>
            <w:r>
              <w:rPr>
                <w:rFonts w:hint="eastAsia" w:ascii="仿宋" w:hAnsi="仿宋" w:eastAsia="仿宋" w:cs="宋体"/>
                <w:sz w:val="22"/>
                <w:szCs w:val="22"/>
              </w:rPr>
              <w:t>体系文件并能按照</w:t>
            </w:r>
            <w:r>
              <w:rPr>
                <w:rFonts w:ascii="仿宋" w:hAnsi="仿宋" w:eastAsia="仿宋" w:cs="宋体"/>
                <w:sz w:val="22"/>
                <w:szCs w:val="22"/>
              </w:rPr>
              <w:t xml:space="preserve"> ISO13485</w:t>
            </w:r>
            <w:r>
              <w:rPr>
                <w:rFonts w:hint="eastAsia" w:ascii="仿宋" w:hAnsi="仿宋" w:eastAsia="仿宋" w:cs="宋体"/>
                <w:sz w:val="22"/>
                <w:szCs w:val="22"/>
              </w:rPr>
              <w:t>质量体系的要求组织实施生产全过程及时处理和防范；掌握生产管理、成本控制、质量控制和设备管理的实践管理经验。</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4.57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23</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试剂研发工程师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熟练掌握分子生物学实验技能，有诊断试剂研发经验；具有合成实验室项目管理经验；跟踪、关注并学习相关技术的新进展。</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4.37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24</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药物警戒专员</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有准备或从事编写涉及安全信息的临床安全评估和监管报告、提交的经验；有药企</w:t>
            </w:r>
            <w:r>
              <w:rPr>
                <w:rFonts w:ascii="仿宋" w:hAnsi="仿宋" w:eastAsia="仿宋" w:cs="宋体"/>
                <w:sz w:val="22"/>
                <w:szCs w:val="22"/>
              </w:rPr>
              <w:t xml:space="preserve"> PV </w:t>
            </w:r>
            <w:r>
              <w:rPr>
                <w:rFonts w:hint="eastAsia" w:ascii="仿宋" w:hAnsi="仿宋" w:eastAsia="仿宋" w:cs="宋体"/>
                <w:sz w:val="22"/>
                <w:szCs w:val="22"/>
              </w:rPr>
              <w:t>工作经验；熟悉肿瘤、炎症、神经等领域药物上市前</w:t>
            </w:r>
            <w:r>
              <w:rPr>
                <w:rFonts w:ascii="仿宋" w:hAnsi="仿宋" w:eastAsia="仿宋" w:cs="宋体"/>
                <w:sz w:val="22"/>
                <w:szCs w:val="22"/>
              </w:rPr>
              <w:t xml:space="preserve"> PV </w:t>
            </w:r>
            <w:r>
              <w:rPr>
                <w:rFonts w:hint="eastAsia" w:ascii="仿宋" w:hAnsi="仿宋" w:eastAsia="仿宋" w:cs="宋体"/>
                <w:sz w:val="22"/>
                <w:szCs w:val="22"/>
              </w:rPr>
              <w:t>工作流程。</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4.32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25</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理化研究员</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了解中国药典、</w:t>
            </w:r>
            <w:r>
              <w:rPr>
                <w:rFonts w:ascii="仿宋" w:hAnsi="仿宋" w:eastAsia="仿宋" w:cs="宋体"/>
                <w:sz w:val="22"/>
                <w:szCs w:val="22"/>
              </w:rPr>
              <w:t>ICH及其它分析方法开发验证指导原则，有QC经验者优先；</w:t>
            </w:r>
            <w:r>
              <w:rPr>
                <w:rFonts w:hint="eastAsia" w:ascii="仿宋" w:hAnsi="仿宋" w:eastAsia="仿宋" w:cs="宋体"/>
                <w:sz w:val="22"/>
                <w:szCs w:val="22"/>
              </w:rPr>
              <w:t>熟悉单抗、融合蛋白、双抗等的结构、理化性质和分析方法相关理论知识；熟练掌握各类高效液相色谱、毛细管电泳等分析技术；能独立完成分析方法开发并按法规要求完成分析方法验证等工作。</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4.30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26</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药物分析研究员</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具有中药研发、药物分析研究、分析方法开发验证相关工作技能；能熟练使用GCMS、LCMS、LCMSMS、ICP-OES、MS中任一仪器；具备质谱色谱仪数据分析能力；熟悉相关设备仪器验证、分析方法验证、计算机化系统验证，以及实验室信息管理系统（LIMS）系统。</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4.28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27</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纯化经理</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练纯化技术经验，包括深层过滤、层析、除病毒过滤和超滤等技术；熟悉蛋白纯化设备及其分析平台的操作；熟悉不同分离原理层析填料的使用方法；熟练掌握结构解析、晶体学等专业知识与技能；良好的实际操作能力；掌握各种蛋白质分离纯化方法与设备。</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4.25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28</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生物信息工程师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熟悉高通量测序数据分析的基本流程；具有生物信息分析经验；熟练掌握</w:t>
            </w:r>
            <w:r>
              <w:rPr>
                <w:rFonts w:ascii="仿宋" w:hAnsi="仿宋" w:eastAsia="仿宋" w:cs="宋体"/>
                <w:sz w:val="22"/>
                <w:szCs w:val="22"/>
              </w:rPr>
              <w:t xml:space="preserve"> Linux、Perl、Python</w:t>
            </w:r>
            <w:r>
              <w:rPr>
                <w:rFonts w:hint="eastAsia" w:ascii="仿宋" w:hAnsi="仿宋" w:eastAsia="仿宋" w:cs="宋体"/>
                <w:sz w:val="22"/>
                <w:szCs w:val="22"/>
              </w:rPr>
              <w:t>、</w:t>
            </w:r>
            <w:r>
              <w:rPr>
                <w:rFonts w:ascii="仿宋" w:hAnsi="仿宋" w:eastAsia="仿宋" w:cs="宋体"/>
                <w:sz w:val="22"/>
                <w:szCs w:val="22"/>
              </w:rPr>
              <w:t>R等基本程序的应用；能按研发要求独立编写程序对测序数据进行个性化分析；</w:t>
            </w:r>
            <w:r>
              <w:rPr>
                <w:rFonts w:hint="eastAsia" w:ascii="仿宋" w:hAnsi="仿宋" w:eastAsia="仿宋" w:cs="宋体"/>
                <w:sz w:val="22"/>
                <w:szCs w:val="22"/>
              </w:rPr>
              <w:t>具备扎实的计算机编程能力和计算管线的搭建能力；熟悉NGS测序建库，了解蛋白制备，了解细胞代谢产物制备。</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4.21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bl>
    <w:p/>
    <w:p>
      <w:pPr>
        <w:pStyle w:val="4"/>
        <w:rPr>
          <w:rFonts w:ascii="黑体" w:hAnsi="黑体" w:eastAsia="黑体"/>
          <w:b w:val="0"/>
          <w:bCs w:val="0"/>
        </w:rPr>
      </w:pPr>
      <w:r>
        <w:rPr>
          <w:rFonts w:hint="eastAsia" w:ascii="黑体" w:hAnsi="黑体" w:eastAsia="黑体"/>
          <w:b w:val="0"/>
          <w:bCs w:val="0"/>
        </w:rPr>
        <w:t>（三）智能网联与新能源汽车</w:t>
      </w:r>
    </w:p>
    <w:tbl>
      <w:tblPr>
        <w:tblStyle w:val="21"/>
        <w:tblW w:w="8720" w:type="dxa"/>
        <w:jc w:val="center"/>
        <w:tblLayout w:type="autofit"/>
        <w:tblCellMar>
          <w:top w:w="0" w:type="dxa"/>
          <w:left w:w="108" w:type="dxa"/>
          <w:bottom w:w="0" w:type="dxa"/>
          <w:right w:w="108" w:type="dxa"/>
        </w:tblCellMar>
      </w:tblPr>
      <w:tblGrid>
        <w:gridCol w:w="711"/>
        <w:gridCol w:w="1083"/>
        <w:gridCol w:w="3102"/>
        <w:gridCol w:w="866"/>
        <w:gridCol w:w="905"/>
        <w:gridCol w:w="737"/>
        <w:gridCol w:w="1316"/>
      </w:tblGrid>
      <w:tr>
        <w:tblPrEx>
          <w:tblCellMar>
            <w:top w:w="0" w:type="dxa"/>
            <w:left w:w="108" w:type="dxa"/>
            <w:bottom w:w="0" w:type="dxa"/>
            <w:right w:w="108" w:type="dxa"/>
          </w:tblCellMar>
        </w:tblPrEx>
        <w:trPr>
          <w:trHeight w:val="560" w:hRule="atLeast"/>
          <w:tblHeader/>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序号</w:t>
            </w:r>
          </w:p>
        </w:tc>
        <w:tc>
          <w:tcPr>
            <w:tcW w:w="11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岗位名称</w:t>
            </w:r>
          </w:p>
        </w:tc>
        <w:tc>
          <w:tcPr>
            <w:tcW w:w="312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职业能力要求</w:t>
            </w:r>
          </w:p>
        </w:tc>
        <w:tc>
          <w:tcPr>
            <w:tcW w:w="88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学历</w:t>
            </w:r>
          </w:p>
        </w:tc>
        <w:tc>
          <w:tcPr>
            <w:tcW w:w="92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工作经验要求</w:t>
            </w:r>
          </w:p>
        </w:tc>
        <w:tc>
          <w:tcPr>
            <w:tcW w:w="7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紧缺指数</w:t>
            </w:r>
          </w:p>
        </w:tc>
        <w:tc>
          <w:tcPr>
            <w:tcW w:w="12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紧缺等级</w:t>
            </w:r>
          </w:p>
        </w:tc>
      </w:tr>
      <w:tr>
        <w:tblPrEx>
          <w:tblCellMar>
            <w:top w:w="0" w:type="dxa"/>
            <w:left w:w="108" w:type="dxa"/>
            <w:bottom w:w="0" w:type="dxa"/>
            <w:right w:w="108" w:type="dxa"/>
          </w:tblCellMar>
        </w:tblPrEx>
        <w:trPr>
          <w:trHeight w:val="212"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1</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自动驾驶定位工程师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熟悉</w:t>
            </w:r>
            <w:r>
              <w:rPr>
                <w:rFonts w:ascii="仿宋" w:hAnsi="仿宋" w:eastAsia="仿宋" w:cs="宋体"/>
                <w:color w:val="000000"/>
                <w:sz w:val="22"/>
                <w:szCs w:val="22"/>
              </w:rPr>
              <w:t>C/C++</w:t>
            </w:r>
            <w:r>
              <w:rPr>
                <w:rFonts w:hint="eastAsia" w:ascii="仿宋" w:hAnsi="仿宋" w:eastAsia="仿宋" w:cs="宋体"/>
                <w:color w:val="000000"/>
                <w:sz w:val="22"/>
                <w:szCs w:val="22"/>
              </w:rPr>
              <w:t>、</w:t>
            </w:r>
            <w:r>
              <w:rPr>
                <w:rFonts w:ascii="仿宋" w:hAnsi="仿宋" w:eastAsia="仿宋" w:cs="宋体"/>
                <w:color w:val="000000"/>
                <w:sz w:val="22"/>
                <w:szCs w:val="22"/>
              </w:rPr>
              <w:t>Linux</w:t>
            </w:r>
            <w:r>
              <w:rPr>
                <w:rFonts w:hint="eastAsia" w:ascii="仿宋" w:hAnsi="仿宋" w:eastAsia="仿宋" w:cs="宋体"/>
                <w:color w:val="000000"/>
                <w:sz w:val="22"/>
                <w:szCs w:val="22"/>
              </w:rPr>
              <w:t>、</w:t>
            </w:r>
            <w:r>
              <w:rPr>
                <w:rFonts w:ascii="仿宋" w:hAnsi="仿宋" w:eastAsia="仿宋" w:cs="宋体"/>
                <w:color w:val="000000"/>
                <w:sz w:val="22"/>
                <w:szCs w:val="22"/>
              </w:rPr>
              <w:t>ROS</w:t>
            </w:r>
            <w:r>
              <w:rPr>
                <w:rFonts w:hint="eastAsia" w:ascii="仿宋" w:hAnsi="仿宋" w:eastAsia="仿宋" w:cs="宋体"/>
                <w:color w:val="000000"/>
                <w:sz w:val="22"/>
                <w:szCs w:val="22"/>
              </w:rPr>
              <w:t>等</w:t>
            </w:r>
            <w:r>
              <w:rPr>
                <w:rFonts w:ascii="仿宋" w:hAnsi="仿宋" w:eastAsia="仿宋" w:cs="宋体"/>
                <w:color w:val="000000"/>
                <w:sz w:val="22"/>
                <w:szCs w:val="22"/>
              </w:rPr>
              <w:t>常见驱动程序开发流程，计算机编程基础良好，熟悉常用算法和数据结构，有良好的编程规范，精通以下算法一种或多种，自动驾驶SLAM算法，视觉SLAM算法和激光SLAM算法；自动驾驶多传感器融合算法；自动驾驶决策算法；自动驾驶规划算法；自动驾驶控制算法；自动驾驶感知算法。</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8.81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354"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2</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自动驾驶软件工程师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熟悉</w:t>
            </w:r>
            <w:r>
              <w:rPr>
                <w:rFonts w:ascii="仿宋" w:hAnsi="仿宋" w:eastAsia="仿宋" w:cs="宋体"/>
                <w:color w:val="000000"/>
                <w:sz w:val="22"/>
                <w:szCs w:val="22"/>
              </w:rPr>
              <w:t>IMU、差分GPS</w:t>
            </w:r>
            <w:r>
              <w:rPr>
                <w:rFonts w:hint="eastAsia" w:ascii="仿宋" w:hAnsi="仿宋" w:eastAsia="仿宋" w:cs="宋体"/>
                <w:color w:val="000000"/>
                <w:sz w:val="22"/>
                <w:szCs w:val="22"/>
              </w:rPr>
              <w:t>的工作原理和应用；熟悉高精度地图的需求、格式、规范；熟悉</w:t>
            </w:r>
            <w:r>
              <w:rPr>
                <w:rFonts w:ascii="仿宋" w:hAnsi="仿宋" w:eastAsia="仿宋" w:cs="宋体"/>
                <w:color w:val="000000"/>
                <w:sz w:val="22"/>
                <w:szCs w:val="22"/>
              </w:rPr>
              <w:t>C++编程；</w:t>
            </w:r>
            <w:r>
              <w:rPr>
                <w:rFonts w:ascii="仿宋" w:hAnsi="仿宋" w:eastAsia="仿宋" w:cs="Segoe UI"/>
                <w:color w:val="000000"/>
                <w:sz w:val="22"/>
                <w:szCs w:val="22"/>
                <w:shd w:val="clear" w:color="auto" w:fill="FFFFFF"/>
              </w:rPr>
              <w:t>精通Linux环境下的开发，熟练掌握各种调试手段和工具；了解深度学习/机器学习/视觉算法相关的背景和知识</w:t>
            </w:r>
            <w:r>
              <w:rPr>
                <w:rFonts w:hint="eastAsia" w:ascii="仿宋" w:hAnsi="仿宋" w:eastAsia="仿宋" w:cs="Segoe UI"/>
                <w:color w:val="000000"/>
                <w:sz w:val="22"/>
                <w:szCs w:val="22"/>
                <w:shd w:val="clear" w:color="auto" w:fill="FFFFFF"/>
              </w:rPr>
              <w:t>；</w:t>
            </w:r>
            <w:r>
              <w:rPr>
                <w:rFonts w:ascii="仿宋" w:hAnsi="仿宋" w:eastAsia="仿宋" w:cs="宋体"/>
                <w:color w:val="000000"/>
                <w:sz w:val="22"/>
                <w:szCs w:val="22"/>
              </w:rPr>
              <w:t>了解自动驾驶系统架构。</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8.81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168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3</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智能驾驶技术研究员</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熟悉模式识别、机器视觉、深度学习、路径搜索等人工智能技术；熟悉汽车电子产品研发体系流程，熟悉车规级嵌入式架构。</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硕士研究生及以上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8.14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84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4</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智能驾驶工程师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熟练使用</w:t>
            </w:r>
            <w:r>
              <w:rPr>
                <w:rFonts w:ascii="仿宋" w:hAnsi="仿宋" w:eastAsia="仿宋" w:cs="宋体"/>
                <w:color w:val="000000"/>
                <w:sz w:val="22"/>
                <w:szCs w:val="22"/>
              </w:rPr>
              <w:t>CANoe</w:t>
            </w:r>
            <w:r>
              <w:rPr>
                <w:rFonts w:hint="eastAsia" w:ascii="仿宋" w:hAnsi="仿宋" w:eastAsia="仿宋" w:cs="宋体"/>
                <w:color w:val="000000"/>
                <w:sz w:val="22"/>
                <w:szCs w:val="22"/>
              </w:rPr>
              <w:t>等测试工具，熟悉</w:t>
            </w:r>
            <w:r>
              <w:rPr>
                <w:rFonts w:ascii="仿宋" w:hAnsi="仿宋" w:eastAsia="仿宋" w:cs="宋体"/>
                <w:color w:val="000000"/>
                <w:sz w:val="22"/>
                <w:szCs w:val="22"/>
              </w:rPr>
              <w:t>CAPL</w:t>
            </w:r>
            <w:r>
              <w:rPr>
                <w:rFonts w:hint="eastAsia" w:ascii="仿宋" w:hAnsi="仿宋" w:eastAsia="仿宋" w:cs="宋体"/>
                <w:color w:val="000000"/>
                <w:sz w:val="22"/>
                <w:szCs w:val="22"/>
              </w:rPr>
              <w:t>、</w:t>
            </w:r>
            <w:r>
              <w:rPr>
                <w:rFonts w:ascii="仿宋" w:hAnsi="仿宋" w:eastAsia="仿宋" w:cs="宋体"/>
                <w:color w:val="000000"/>
                <w:sz w:val="22"/>
                <w:szCs w:val="22"/>
              </w:rPr>
              <w:t xml:space="preserve"> C</w:t>
            </w:r>
            <w:r>
              <w:rPr>
                <w:rFonts w:hint="eastAsia" w:ascii="仿宋" w:hAnsi="仿宋" w:eastAsia="仿宋" w:cs="宋体"/>
                <w:color w:val="000000"/>
                <w:sz w:val="22"/>
                <w:szCs w:val="22"/>
              </w:rPr>
              <w:t>、</w:t>
            </w:r>
            <w:r>
              <w:rPr>
                <w:rFonts w:ascii="仿宋" w:hAnsi="仿宋" w:eastAsia="仿宋" w:cs="宋体"/>
                <w:color w:val="000000"/>
                <w:sz w:val="22"/>
                <w:szCs w:val="22"/>
              </w:rPr>
              <w:t>C++</w:t>
            </w:r>
            <w:r>
              <w:rPr>
                <w:rFonts w:hint="eastAsia" w:ascii="仿宋" w:hAnsi="仿宋" w:eastAsia="仿宋" w:cs="宋体"/>
                <w:color w:val="000000"/>
                <w:sz w:val="22"/>
                <w:szCs w:val="22"/>
              </w:rPr>
              <w:t>、</w:t>
            </w:r>
            <w:r>
              <w:rPr>
                <w:rFonts w:ascii="仿宋" w:hAnsi="仿宋" w:eastAsia="仿宋" w:cs="宋体"/>
                <w:color w:val="000000"/>
                <w:sz w:val="22"/>
                <w:szCs w:val="22"/>
              </w:rPr>
              <w:t>Python</w:t>
            </w:r>
            <w:r>
              <w:rPr>
                <w:rFonts w:hint="eastAsia" w:ascii="仿宋" w:hAnsi="仿宋" w:eastAsia="仿宋" w:cs="宋体"/>
                <w:color w:val="000000"/>
                <w:sz w:val="22"/>
                <w:szCs w:val="22"/>
              </w:rPr>
              <w:t>、</w:t>
            </w:r>
            <w:r>
              <w:rPr>
                <w:rFonts w:ascii="仿宋" w:hAnsi="仿宋" w:eastAsia="仿宋" w:cs="宋体"/>
                <w:color w:val="000000"/>
                <w:sz w:val="22"/>
                <w:szCs w:val="22"/>
              </w:rPr>
              <w:t>Shell等编程语言。</w:t>
            </w:r>
            <w:r>
              <w:rPr>
                <w:rFonts w:ascii="仿宋" w:hAnsi="仿宋" w:eastAsia="仿宋" w:cs="Helvetica"/>
                <w:color w:val="333333"/>
                <w:sz w:val="22"/>
                <w:szCs w:val="22"/>
                <w:shd w:val="clear" w:color="auto" w:fill="FFFFFF"/>
              </w:rPr>
              <w:t>熟练使用汽车电子总线相关设备</w:t>
            </w:r>
            <w:r>
              <w:rPr>
                <w:rFonts w:hint="eastAsia" w:ascii="仿宋" w:hAnsi="仿宋" w:eastAsia="仿宋" w:cs="Helvetica"/>
                <w:color w:val="333333"/>
                <w:sz w:val="22"/>
                <w:szCs w:val="22"/>
                <w:shd w:val="clear" w:color="auto" w:fill="FFFFFF"/>
              </w:rPr>
              <w:t>，</w:t>
            </w:r>
            <w:r>
              <w:rPr>
                <w:rFonts w:ascii="仿宋" w:hAnsi="仿宋" w:eastAsia="仿宋" w:cs="Helvetica"/>
                <w:color w:val="333333"/>
                <w:sz w:val="22"/>
                <w:szCs w:val="22"/>
                <w:shd w:val="clear" w:color="auto" w:fill="FFFFFF"/>
              </w:rPr>
              <w:t>具备一定的测试经验</w:t>
            </w:r>
            <w:r>
              <w:rPr>
                <w:rFonts w:hint="eastAsia" w:ascii="仿宋" w:hAnsi="仿宋" w:eastAsia="仿宋" w:cs="宋体"/>
                <w:color w:val="333333"/>
                <w:sz w:val="22"/>
                <w:szCs w:val="22"/>
                <w:shd w:val="clear" w:color="auto" w:fill="FFFFFF"/>
              </w:rPr>
              <w:t>。</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硕士研究生及以上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7.47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140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5</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BMS软件工程师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具有电动汽车</w:t>
            </w:r>
            <w:r>
              <w:rPr>
                <w:rFonts w:ascii="仿宋" w:hAnsi="仿宋" w:eastAsia="仿宋" w:cs="宋体"/>
                <w:color w:val="000000"/>
                <w:sz w:val="22"/>
                <w:szCs w:val="22"/>
              </w:rPr>
              <w:t xml:space="preserve"> BMS </w:t>
            </w:r>
            <w:r>
              <w:rPr>
                <w:rFonts w:hint="eastAsia" w:ascii="仿宋" w:hAnsi="仿宋" w:eastAsia="仿宋" w:cs="宋体"/>
                <w:color w:val="000000"/>
                <w:sz w:val="22"/>
                <w:szCs w:val="22"/>
              </w:rPr>
              <w:t>应用经验以及系统开发经验；熟悉模拟电路、数字电路、电动汽车用</w:t>
            </w:r>
            <w:r>
              <w:rPr>
                <w:rFonts w:ascii="仿宋" w:hAnsi="仿宋" w:eastAsia="仿宋" w:cs="宋体"/>
                <w:color w:val="000000"/>
                <w:sz w:val="22"/>
                <w:szCs w:val="22"/>
              </w:rPr>
              <w:t xml:space="preserve"> BMS标准及其控制策略；熟悉电动汽车电源系统工作原理。</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7.28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140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6</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路径规划工程师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熟悉 C/C++，Python 等编程语言，熟悉 Linux 系统，熟悉 ROS 系统，Git开发管理工具；熟悉路径规划、运动控制、状态机、行为树相关经典理论和算法；至少熟悉 Dijkstra、RRT、TEB、MPC、Lattice等相关导航规划算法至少一种深入研发经验。</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一年及以上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6.86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80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7</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人工智能工程师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ascii="仿宋" w:hAnsi="仿宋" w:eastAsia="仿宋" w:cs="Segoe UI"/>
                <w:color w:val="000000"/>
                <w:sz w:val="22"/>
                <w:szCs w:val="22"/>
                <w:shd w:val="clear" w:color="auto" w:fill="FFFFFF"/>
              </w:rPr>
              <w:t>具有大数据、机器学习和人工智能算法与编程技术基础，熟悉常用深度学习框架</w:t>
            </w:r>
            <w:r>
              <w:rPr>
                <w:rFonts w:hint="eastAsia" w:ascii="仿宋" w:hAnsi="仿宋" w:eastAsia="仿宋" w:cs="Segoe UI"/>
                <w:color w:val="000000"/>
                <w:sz w:val="22"/>
                <w:szCs w:val="22"/>
                <w:shd w:val="clear" w:color="auto" w:fill="FFFFFF"/>
              </w:rPr>
              <w:t>；</w:t>
            </w:r>
            <w:r>
              <w:rPr>
                <w:rFonts w:hint="eastAsia" w:ascii="仿宋" w:hAnsi="仿宋" w:eastAsia="仿宋" w:cs="宋体"/>
                <w:color w:val="000000"/>
                <w:sz w:val="22"/>
                <w:szCs w:val="22"/>
              </w:rPr>
              <w:t>熟悉</w:t>
            </w:r>
            <w:r>
              <w:rPr>
                <w:rFonts w:ascii="仿宋" w:hAnsi="仿宋" w:eastAsia="仿宋" w:cs="宋体"/>
                <w:color w:val="000000"/>
                <w:sz w:val="22"/>
                <w:szCs w:val="22"/>
              </w:rPr>
              <w:t>AI</w:t>
            </w:r>
            <w:r>
              <w:rPr>
                <w:rFonts w:hint="eastAsia" w:ascii="仿宋" w:hAnsi="仿宋" w:eastAsia="仿宋" w:cs="宋体"/>
                <w:color w:val="000000"/>
                <w:sz w:val="22"/>
                <w:szCs w:val="22"/>
              </w:rPr>
              <w:t>加速芯片（</w:t>
            </w:r>
            <w:r>
              <w:rPr>
                <w:rFonts w:ascii="仿宋" w:hAnsi="仿宋" w:eastAsia="仿宋" w:cs="宋体"/>
                <w:color w:val="000000"/>
                <w:sz w:val="22"/>
                <w:szCs w:val="22"/>
              </w:rPr>
              <w:t xml:space="preserve">GPU、TPU、NPU）；熟悉深度学习领域知识，并了解前沿研究及业界最新动态；扎实的计算机软件基础知识，包括系统架构、Linux </w:t>
            </w:r>
            <w:r>
              <w:rPr>
                <w:rFonts w:hint="eastAsia" w:ascii="仿宋" w:hAnsi="仿宋" w:eastAsia="仿宋" w:cs="宋体"/>
                <w:color w:val="000000"/>
                <w:sz w:val="22"/>
                <w:szCs w:val="22"/>
              </w:rPr>
              <w:t>操作系统基本运作原理。</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6.86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168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8</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FA软件架构工程师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精通</w:t>
            </w:r>
            <w:r>
              <w:rPr>
                <w:rFonts w:ascii="仿宋" w:hAnsi="仿宋" w:eastAsia="仿宋" w:cs="宋体"/>
                <w:color w:val="000000"/>
                <w:sz w:val="22"/>
                <w:szCs w:val="22"/>
              </w:rPr>
              <w:t>C#语言及.NET相关技术,熟悉主流前端应用框架；精通多种软件设计模式；熟悉MVC</w:t>
            </w:r>
            <w:r>
              <w:rPr>
                <w:rFonts w:hint="eastAsia" w:ascii="仿宋" w:hAnsi="仿宋" w:eastAsia="仿宋" w:cs="宋体"/>
                <w:color w:val="000000"/>
                <w:sz w:val="22"/>
                <w:szCs w:val="22"/>
              </w:rPr>
              <w:t>、</w:t>
            </w:r>
            <w:r>
              <w:rPr>
                <w:rFonts w:ascii="仿宋" w:hAnsi="仿宋" w:eastAsia="仿宋" w:cs="宋体"/>
                <w:color w:val="000000"/>
                <w:sz w:val="22"/>
                <w:szCs w:val="22"/>
              </w:rPr>
              <w:t>MVVM以及Prism框架。熟悉WPF或者WINFORM编程；熟悉数据库设计与编程。</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6.79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11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9</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总装工程师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熟悉</w:t>
            </w:r>
            <w:r>
              <w:rPr>
                <w:rFonts w:ascii="仿宋" w:hAnsi="仿宋" w:eastAsia="仿宋" w:cs="宋体"/>
                <w:color w:val="000000"/>
                <w:sz w:val="22"/>
                <w:szCs w:val="22"/>
              </w:rPr>
              <w:t>Solidworks</w:t>
            </w:r>
            <w:r>
              <w:rPr>
                <w:rFonts w:hint="eastAsia" w:ascii="仿宋" w:hAnsi="仿宋" w:eastAsia="仿宋" w:cs="宋体"/>
                <w:color w:val="000000"/>
                <w:sz w:val="22"/>
                <w:szCs w:val="22"/>
              </w:rPr>
              <w:t>、</w:t>
            </w:r>
            <w:r>
              <w:rPr>
                <w:rFonts w:ascii="仿宋" w:hAnsi="仿宋" w:eastAsia="仿宋" w:cs="宋体"/>
                <w:color w:val="000000"/>
                <w:sz w:val="22"/>
                <w:szCs w:val="22"/>
              </w:rPr>
              <w:t>CAD、</w:t>
            </w:r>
            <w:r>
              <w:rPr>
                <w:rFonts w:hint="eastAsia" w:ascii="仿宋" w:hAnsi="仿宋" w:eastAsia="仿宋" w:cs="宋体"/>
                <w:color w:val="000000"/>
                <w:sz w:val="22"/>
                <w:szCs w:val="22"/>
              </w:rPr>
              <w:t>熟悉二维、三维制图，至少熟练应用一门自动化系统开发相关的程序语言；</w:t>
            </w:r>
            <w:r>
              <w:rPr>
                <w:rFonts w:ascii="仿宋" w:hAnsi="仿宋" w:eastAsia="仿宋" w:cs="宋体"/>
                <w:color w:val="000000"/>
                <w:sz w:val="22"/>
                <w:szCs w:val="22"/>
              </w:rPr>
              <w:t>熟悉汽车零部件的结构和制造</w:t>
            </w:r>
            <w:r>
              <w:rPr>
                <w:rFonts w:hint="eastAsia" w:ascii="仿宋" w:hAnsi="仿宋" w:eastAsia="仿宋" w:cs="宋体"/>
                <w:color w:val="000000"/>
                <w:sz w:val="22"/>
                <w:szCs w:val="22"/>
              </w:rPr>
              <w:t>，</w:t>
            </w:r>
            <w:r>
              <w:rPr>
                <w:rFonts w:ascii="仿宋" w:hAnsi="仿宋" w:eastAsia="仿宋" w:cs="宋体"/>
                <w:color w:val="000000"/>
                <w:sz w:val="22"/>
                <w:szCs w:val="22"/>
              </w:rPr>
              <w:t>熟悉汽车总装工艺流程表的修订</w:t>
            </w:r>
            <w:r>
              <w:rPr>
                <w:rFonts w:hint="eastAsia" w:ascii="仿宋" w:hAnsi="仿宋" w:eastAsia="仿宋" w:cs="宋体"/>
                <w:color w:val="000000"/>
                <w:sz w:val="22"/>
                <w:szCs w:val="22"/>
              </w:rPr>
              <w:t>。</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四年及以上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6.65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196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10</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车联网工程师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熟悉</w:t>
            </w:r>
            <w:r>
              <w:rPr>
                <w:rFonts w:ascii="仿宋" w:hAnsi="仿宋" w:eastAsia="仿宋" w:cs="宋体"/>
                <w:color w:val="000000"/>
                <w:sz w:val="22"/>
                <w:szCs w:val="22"/>
              </w:rPr>
              <w:t>5G/GNSS/V2X/AMFM天线产品，具有TBOX或者智能天线相关产品管理经验</w:t>
            </w:r>
            <w:r>
              <w:rPr>
                <w:rFonts w:hint="eastAsia" w:ascii="仿宋" w:hAnsi="仿宋" w:eastAsia="仿宋" w:cs="宋体"/>
                <w:color w:val="000000"/>
                <w:sz w:val="22"/>
                <w:szCs w:val="22"/>
              </w:rPr>
              <w:t>，熟悉</w:t>
            </w:r>
            <w:r>
              <w:rPr>
                <w:rFonts w:ascii="仿宋" w:hAnsi="仿宋" w:eastAsia="仿宋" w:cs="宋体"/>
                <w:color w:val="000000"/>
                <w:sz w:val="22"/>
                <w:szCs w:val="22"/>
              </w:rPr>
              <w:t>UWB</w:t>
            </w:r>
            <w:r>
              <w:rPr>
                <w:rFonts w:hint="eastAsia" w:ascii="仿宋" w:hAnsi="仿宋" w:eastAsia="仿宋" w:cs="宋体"/>
                <w:color w:val="000000"/>
                <w:sz w:val="22"/>
                <w:szCs w:val="22"/>
              </w:rPr>
              <w:t>以及蓝牙钥匙相关产品以及</w:t>
            </w:r>
            <w:r>
              <w:rPr>
                <w:rFonts w:ascii="仿宋" w:hAnsi="仿宋" w:eastAsia="仿宋" w:cs="宋体"/>
                <w:color w:val="000000"/>
                <w:sz w:val="22"/>
                <w:szCs w:val="22"/>
              </w:rPr>
              <w:t>CCC/ICCE标准，熟悉车辆电气架构，具有软硬件开发经验和整车开发经验。</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6.52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11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11</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大数据分析工程师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熟练掌握</w:t>
            </w:r>
            <w:r>
              <w:rPr>
                <w:rFonts w:ascii="仿宋" w:hAnsi="仿宋" w:eastAsia="仿宋" w:cs="宋体"/>
                <w:color w:val="000000"/>
                <w:sz w:val="22"/>
                <w:szCs w:val="22"/>
              </w:rPr>
              <w:t>SQL语言，Python语言，Tableau或其他数据可视化工具</w:t>
            </w:r>
            <w:r>
              <w:rPr>
                <w:rFonts w:hint="eastAsia" w:ascii="仿宋" w:hAnsi="仿宋" w:eastAsia="仿宋" w:cs="宋体"/>
                <w:color w:val="000000"/>
                <w:sz w:val="22"/>
                <w:szCs w:val="22"/>
              </w:rPr>
              <w:t>，</w:t>
            </w:r>
            <w:r>
              <w:rPr>
                <w:rFonts w:ascii="仿宋" w:hAnsi="仿宋" w:eastAsia="仿宋" w:cs="宋体"/>
                <w:color w:val="000000"/>
                <w:sz w:val="22"/>
                <w:szCs w:val="22"/>
              </w:rPr>
              <w:t>熟悉大数据平台及常用组件工作原理。</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6.42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11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12</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MES及控制工程师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熟练掌握</w:t>
            </w:r>
            <w:r>
              <w:rPr>
                <w:rFonts w:ascii="仿宋" w:hAnsi="仿宋" w:eastAsia="仿宋" w:cs="宋体"/>
                <w:color w:val="000000"/>
                <w:sz w:val="22"/>
                <w:szCs w:val="22"/>
              </w:rPr>
              <w:t>Mes</w:t>
            </w:r>
            <w:r>
              <w:rPr>
                <w:rFonts w:hint="eastAsia" w:ascii="仿宋" w:hAnsi="仿宋" w:eastAsia="仿宋" w:cs="宋体"/>
                <w:color w:val="000000"/>
                <w:sz w:val="22"/>
                <w:szCs w:val="22"/>
              </w:rPr>
              <w:t>解决方案及业务知识、对</w:t>
            </w:r>
            <w:r>
              <w:rPr>
                <w:rFonts w:ascii="仿宋" w:hAnsi="仿宋" w:eastAsia="仿宋" w:cs="宋体"/>
                <w:color w:val="000000"/>
                <w:sz w:val="22"/>
                <w:szCs w:val="22"/>
              </w:rPr>
              <w:t>Mes</w:t>
            </w:r>
            <w:r>
              <w:rPr>
                <w:rFonts w:hint="eastAsia" w:ascii="仿宋" w:hAnsi="仿宋" w:eastAsia="仿宋" w:cs="宋体"/>
                <w:color w:val="000000"/>
                <w:sz w:val="22"/>
                <w:szCs w:val="22"/>
              </w:rPr>
              <w:t>系统实施有较深刻认知、有良好的技术判断能力和系统构思能力，计算机编程基础好，精通</w:t>
            </w:r>
            <w:r>
              <w:rPr>
                <w:rFonts w:ascii="仿宋" w:hAnsi="仿宋" w:eastAsia="仿宋" w:cs="宋体"/>
                <w:color w:val="000000"/>
                <w:sz w:val="22"/>
                <w:szCs w:val="22"/>
              </w:rPr>
              <w:t>C++</w:t>
            </w:r>
            <w:r>
              <w:rPr>
                <w:rFonts w:hint="eastAsia" w:ascii="仿宋" w:hAnsi="仿宋" w:eastAsia="仿宋" w:cs="宋体"/>
                <w:color w:val="000000"/>
                <w:sz w:val="22"/>
                <w:szCs w:val="22"/>
              </w:rPr>
              <w:t>，熟悉常用的算法和数据机构；熟悉基本的网络通讯开发和数据开发应用。</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6.27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11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13</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新能源电控工程师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熟练使用相关</w:t>
            </w:r>
            <w:r>
              <w:rPr>
                <w:rFonts w:ascii="仿宋" w:hAnsi="仿宋" w:eastAsia="仿宋" w:cs="宋体"/>
                <w:color w:val="000000"/>
                <w:sz w:val="22"/>
                <w:szCs w:val="22"/>
              </w:rPr>
              <w:t>MATLAB</w:t>
            </w:r>
            <w:r>
              <w:rPr>
                <w:rFonts w:hint="eastAsia" w:ascii="仿宋" w:hAnsi="仿宋" w:eastAsia="仿宋" w:cs="宋体"/>
                <w:color w:val="000000"/>
                <w:sz w:val="22"/>
                <w:szCs w:val="22"/>
              </w:rPr>
              <w:t>、</w:t>
            </w:r>
            <w:r>
              <w:rPr>
                <w:rFonts w:ascii="仿宋" w:hAnsi="仿宋" w:eastAsia="仿宋" w:cs="宋体"/>
                <w:color w:val="000000"/>
                <w:sz w:val="22"/>
                <w:szCs w:val="22"/>
              </w:rPr>
              <w:t>SIMULIK软件模型开发工具；熟练使用三维绘图软件CAITA、制图软件CAD及调试软件CANoe</w:t>
            </w:r>
            <w:r>
              <w:rPr>
                <w:rFonts w:hint="eastAsia" w:ascii="仿宋" w:hAnsi="仿宋" w:eastAsia="仿宋" w:cs="宋体"/>
                <w:color w:val="000000"/>
                <w:sz w:val="22"/>
                <w:szCs w:val="22"/>
              </w:rPr>
              <w:t>等，掌握</w:t>
            </w:r>
            <w:r>
              <w:rPr>
                <w:rFonts w:ascii="仿宋" w:hAnsi="仿宋" w:eastAsia="仿宋" w:cs="宋体"/>
                <w:color w:val="000000"/>
                <w:sz w:val="22"/>
                <w:szCs w:val="22"/>
              </w:rPr>
              <w:t>新能源车控制系统策略开发</w:t>
            </w:r>
            <w:r>
              <w:rPr>
                <w:rFonts w:hint="eastAsia" w:ascii="仿宋" w:hAnsi="仿宋" w:eastAsia="仿宋" w:cs="宋体"/>
                <w:color w:val="000000"/>
                <w:sz w:val="22"/>
                <w:szCs w:val="22"/>
              </w:rPr>
              <w:t>。</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硕士研究生及以上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6.02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308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14</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研发总监</w:t>
            </w:r>
          </w:p>
        </w:tc>
        <w:tc>
          <w:tcPr>
            <w:tcW w:w="3120"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color w:val="000000"/>
                <w:sz w:val="22"/>
                <w:szCs w:val="22"/>
                <w:lang w:eastAsia="zh-CN"/>
              </w:rPr>
            </w:pPr>
            <w:r>
              <w:rPr>
                <w:rFonts w:ascii="仿宋" w:hAnsi="仿宋" w:eastAsia="仿宋" w:cs="宋体"/>
                <w:color w:val="000000"/>
                <w:sz w:val="22"/>
                <w:szCs w:val="22"/>
              </w:rPr>
              <w:t>扎实的电机理论知识，熟悉逆变电源的产品特征，把握逆变电源的发展趋势以及清楚同行产品的发展动态</w:t>
            </w:r>
            <w:r>
              <w:rPr>
                <w:rFonts w:hint="eastAsia" w:ascii="仿宋" w:hAnsi="仿宋" w:eastAsia="仿宋" w:cs="宋体"/>
                <w:color w:val="000000"/>
                <w:sz w:val="22"/>
                <w:szCs w:val="22"/>
              </w:rPr>
              <w:t>；熟练运用各种办公软件、可以熟练使用绘图软件（</w:t>
            </w:r>
            <w:r>
              <w:rPr>
                <w:rFonts w:ascii="仿宋" w:hAnsi="仿宋" w:eastAsia="仿宋" w:cs="宋体"/>
                <w:color w:val="000000"/>
                <w:sz w:val="22"/>
                <w:szCs w:val="22"/>
              </w:rPr>
              <w:t>CATIA、UG、AUTOCAD）等；</w:t>
            </w:r>
          </w:p>
          <w:p>
            <w:pPr>
              <w:rPr>
                <w:rFonts w:ascii="仿宋" w:hAnsi="仿宋" w:eastAsia="仿宋" w:cs="宋体"/>
                <w:color w:val="000000"/>
                <w:sz w:val="22"/>
                <w:szCs w:val="22"/>
              </w:rPr>
            </w:pPr>
            <w:r>
              <w:rPr>
                <w:rFonts w:hint="eastAsia" w:ascii="仿宋" w:hAnsi="仿宋" w:eastAsia="仿宋" w:cs="宋体"/>
                <w:color w:val="000000"/>
                <w:sz w:val="22"/>
                <w:szCs w:val="22"/>
              </w:rPr>
              <w:t>具备较的强逻辑思维，问题分析能力、沟通能力、管理能力及组织能力。</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五年及以上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6.00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11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15</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发动机匹配工程师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掌握发动机、动力总成集成开发流程，熟悉发动机、动力总成开发验证内容及质量控制要素；熟练使用相关设计软件。</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5.86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84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16</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汽车安全性能工程师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熟练使用语言</w:t>
            </w:r>
            <w:r>
              <w:rPr>
                <w:rFonts w:ascii="仿宋" w:hAnsi="仿宋" w:eastAsia="仿宋" w:cs="宋体"/>
                <w:color w:val="000000"/>
                <w:sz w:val="22"/>
                <w:szCs w:val="22"/>
              </w:rPr>
              <w:t>Java，具有Java开发经验，熟悉Shell、Mysql</w:t>
            </w:r>
            <w:r>
              <w:rPr>
                <w:rFonts w:hint="eastAsia" w:ascii="仿宋" w:hAnsi="仿宋" w:eastAsia="仿宋" w:cs="宋体"/>
                <w:color w:val="000000"/>
                <w:sz w:val="22"/>
                <w:szCs w:val="22"/>
              </w:rPr>
              <w:t>、</w:t>
            </w:r>
            <w:r>
              <w:rPr>
                <w:rFonts w:ascii="仿宋" w:hAnsi="仿宋" w:eastAsia="仿宋" w:cs="宋体"/>
                <w:color w:val="000000"/>
                <w:sz w:val="22"/>
                <w:szCs w:val="22"/>
              </w:rPr>
              <w:t>Mongo和中间件</w:t>
            </w:r>
            <w:r>
              <w:rPr>
                <w:rFonts w:hint="eastAsia" w:ascii="仿宋" w:hAnsi="仿宋" w:eastAsia="仿宋" w:cs="宋体"/>
                <w:color w:val="000000"/>
                <w:sz w:val="22"/>
                <w:szCs w:val="22"/>
              </w:rPr>
              <w:t>;掌握</w:t>
            </w:r>
            <w:r>
              <w:rPr>
                <w:rFonts w:ascii="仿宋" w:hAnsi="仿宋" w:eastAsia="仿宋" w:cs="宋体"/>
                <w:color w:val="000000"/>
                <w:sz w:val="22"/>
                <w:szCs w:val="22"/>
              </w:rPr>
              <w:t>汽车设计或相关专业知识，熟悉整车产品结构、性能指标、测试方法等</w:t>
            </w:r>
            <w:r>
              <w:rPr>
                <w:rFonts w:hint="eastAsia" w:ascii="仿宋" w:hAnsi="仿宋" w:eastAsia="仿宋" w:cs="宋体"/>
                <w:color w:val="000000"/>
                <w:sz w:val="22"/>
                <w:szCs w:val="22"/>
              </w:rPr>
              <w:t>。</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5.83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11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17</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QT软件工程师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有扎实的</w:t>
            </w:r>
            <w:r>
              <w:rPr>
                <w:rFonts w:ascii="仿宋" w:hAnsi="仿宋" w:eastAsia="仿宋" w:cs="宋体"/>
                <w:color w:val="000000"/>
                <w:sz w:val="22"/>
                <w:szCs w:val="22"/>
              </w:rPr>
              <w:t>C++语言基础,熟练Linux下的QT的编程；熟悉CAN总线、RS232、RS485、网络编程及数据库SQLite。</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5.81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196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18</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涂装工艺工程师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掌握涂装工艺，精通电泳或面漆工艺；</w:t>
            </w:r>
            <w:r>
              <w:rPr>
                <w:rFonts w:ascii="仿宋" w:hAnsi="仿宋" w:eastAsia="仿宋" w:cs="宋体"/>
                <w:color w:val="000000"/>
                <w:sz w:val="22"/>
                <w:szCs w:val="22"/>
              </w:rPr>
              <w:t>熟悉涂装工艺作业流程、涂装工艺编制和调试，具备涂装原料配制、检验及质量控制能力</w:t>
            </w:r>
            <w:r>
              <w:rPr>
                <w:rFonts w:hint="eastAsia" w:ascii="仿宋" w:hAnsi="仿宋" w:eastAsia="仿宋" w:cs="宋体"/>
                <w:color w:val="000000"/>
                <w:sz w:val="22"/>
                <w:szCs w:val="22"/>
              </w:rPr>
              <w:t>，熟练使用电脑，掌握</w:t>
            </w:r>
            <w:r>
              <w:rPr>
                <w:rFonts w:ascii="仿宋" w:hAnsi="仿宋" w:eastAsia="仿宋" w:cs="宋体"/>
                <w:color w:val="000000"/>
                <w:sz w:val="22"/>
                <w:szCs w:val="22"/>
              </w:rPr>
              <w:t>OFFICE软件的使用功能；</w:t>
            </w:r>
            <w:r>
              <w:rPr>
                <w:rFonts w:hint="eastAsia" w:ascii="仿宋" w:hAnsi="仿宋" w:eastAsia="仿宋" w:cs="宋体"/>
                <w:color w:val="000000"/>
                <w:sz w:val="22"/>
                <w:szCs w:val="22"/>
              </w:rPr>
              <w:t>分析能力强。</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5.80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140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19</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底盘工程师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熟练掌握底盘系统设计匹配、底盘系统开发流程及相关的工艺知识；具备强自驱力、良好的逻辑思维能力和团队合作意识。</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5.41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196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20</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汽车电子工程师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具备扎实的</w:t>
            </w:r>
            <w:r>
              <w:rPr>
                <w:rFonts w:ascii="仿宋" w:hAnsi="仿宋" w:eastAsia="仿宋" w:cs="宋体"/>
                <w:color w:val="000000"/>
                <w:sz w:val="22"/>
                <w:szCs w:val="22"/>
              </w:rPr>
              <w:t>C语言基础，至少会一种单片机编程软件；具备线路板PCB设计能力；具备电路原理图设计能力；具备扎实电子电路基础；掌握Linux基本编程方法；了解QT的应用及实时操作系统的应用。</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5.40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140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21</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附件系统工程师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熟悉车身附件零部件的布置、数据</w:t>
            </w:r>
            <w:r>
              <w:rPr>
                <w:rFonts w:ascii="仿宋" w:hAnsi="仿宋" w:eastAsia="仿宋" w:cs="宋体"/>
                <w:color w:val="000000"/>
                <w:sz w:val="22"/>
                <w:szCs w:val="22"/>
              </w:rPr>
              <w:t>/</w:t>
            </w:r>
            <w:r>
              <w:rPr>
                <w:rFonts w:hint="eastAsia" w:ascii="仿宋" w:hAnsi="仿宋" w:eastAsia="仿宋" w:cs="宋体"/>
                <w:color w:val="000000"/>
                <w:sz w:val="22"/>
                <w:szCs w:val="22"/>
              </w:rPr>
              <w:t>图纸设计、性能设计、校核、检验规范；熟练使用主流设计软件，CATIA软件；熟悉掌握</w:t>
            </w:r>
            <w:r>
              <w:rPr>
                <w:rFonts w:ascii="仿宋" w:hAnsi="仿宋" w:eastAsia="仿宋" w:cs="宋体"/>
                <w:color w:val="000000"/>
                <w:sz w:val="22"/>
                <w:szCs w:val="22"/>
              </w:rPr>
              <w:t>Windows Server、AIX、Linux操作系统，会使用简单Shell命令，可以编写简单Shell脚本，熟悉供配电、电源相关产品基本原理。</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5.35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140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22</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汽车试验工程师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熟悉汽车零部件产品设计开发流程和方法</w:t>
            </w:r>
            <w:r>
              <w:rPr>
                <w:rFonts w:ascii="仿宋" w:hAnsi="仿宋" w:eastAsia="仿宋" w:cs="宋体"/>
                <w:color w:val="000000"/>
                <w:sz w:val="22"/>
                <w:szCs w:val="22"/>
              </w:rPr>
              <w:t>;熟悉汽车零部件实验室的操作规范和管理流程;具有实验室管理经验，熟悉IATF16949和ISO17025标准。</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5.33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11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23</w:t>
            </w:r>
          </w:p>
        </w:tc>
        <w:tc>
          <w:tcPr>
            <w:tcW w:w="1100"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color w:val="000000"/>
                <w:sz w:val="22"/>
                <w:szCs w:val="22"/>
                <w:lang w:val="en-US" w:eastAsia="zh-CN"/>
              </w:rPr>
            </w:pPr>
            <w:r>
              <w:rPr>
                <w:rFonts w:hint="eastAsia" w:ascii="仿宋" w:hAnsi="仿宋" w:eastAsia="仿宋" w:cs="宋体"/>
                <w:color w:val="000000"/>
                <w:sz w:val="22"/>
                <w:szCs w:val="22"/>
              </w:rPr>
              <w:t>车身</w:t>
            </w:r>
            <w:r>
              <w:rPr>
                <w:rFonts w:ascii="仿宋" w:hAnsi="仿宋" w:eastAsia="仿宋" w:cs="宋体"/>
                <w:color w:val="000000"/>
                <w:sz w:val="22"/>
                <w:szCs w:val="22"/>
              </w:rPr>
              <w:t>/造型设计</w:t>
            </w:r>
            <w:r>
              <w:rPr>
                <w:rFonts w:hint="eastAsia" w:ascii="仿宋" w:hAnsi="仿宋" w:eastAsia="仿宋" w:cs="宋体"/>
                <w:color w:val="000000"/>
                <w:sz w:val="22"/>
                <w:szCs w:val="22"/>
                <w:lang w:val="en-US" w:eastAsia="zh-CN"/>
              </w:rPr>
              <w:t>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熟悉车身设计、制造工艺；具备较好的沟通能力、协调能力。</w:t>
            </w:r>
            <w:r>
              <w:rPr>
                <w:rFonts w:ascii="仿宋" w:hAnsi="仿宋" w:eastAsia="仿宋" w:cs="宋体"/>
                <w:color w:val="000000"/>
                <w:sz w:val="22"/>
                <w:szCs w:val="22"/>
              </w:rPr>
              <w:t>熟悉常用金属材料性能及焊接、冲压工艺；掌握静力学及材料力学基本知识与技能，能熟练进行零部件的设计及分析</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5.23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11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24</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内外饰工程师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熟悉内外饰部件的开发流程、工艺及相关法规；抗压能力强，具备良好的语言沟通、组织协调以及团队协作能力。</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5.11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84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25</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汽车设计工程师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熟练应用</w:t>
            </w:r>
            <w:r>
              <w:rPr>
                <w:rFonts w:ascii="仿宋" w:hAnsi="仿宋" w:eastAsia="仿宋" w:cs="宋体"/>
                <w:color w:val="000000"/>
                <w:sz w:val="22"/>
                <w:szCs w:val="22"/>
              </w:rPr>
              <w:t>CATIA设计软件，</w:t>
            </w:r>
            <w:r>
              <w:rPr>
                <w:rFonts w:hint="eastAsia" w:ascii="仿宋" w:hAnsi="仿宋" w:eastAsia="仿宋" w:cs="宋体"/>
                <w:color w:val="000000"/>
                <w:sz w:val="22"/>
                <w:szCs w:val="22"/>
              </w:rPr>
              <w:t>熟悉四大工艺规范；</w:t>
            </w:r>
            <w:r>
              <w:rPr>
                <w:rFonts w:ascii="仿宋" w:hAnsi="仿宋" w:eastAsia="仿宋" w:cs="宋体"/>
                <w:color w:val="000000"/>
                <w:sz w:val="22"/>
                <w:szCs w:val="22"/>
              </w:rPr>
              <w:t>熟悉模具及塑料件知识</w:t>
            </w:r>
            <w:r>
              <w:rPr>
                <w:rFonts w:hint="eastAsia" w:ascii="仿宋" w:hAnsi="仿宋" w:eastAsia="仿宋" w:cs="宋体"/>
                <w:color w:val="000000"/>
                <w:sz w:val="22"/>
                <w:szCs w:val="22"/>
              </w:rPr>
              <w:t>，</w:t>
            </w:r>
            <w:r>
              <w:rPr>
                <w:rFonts w:ascii="仿宋" w:hAnsi="仿宋" w:eastAsia="仿宋" w:cs="宋体"/>
                <w:color w:val="000000"/>
                <w:sz w:val="22"/>
                <w:szCs w:val="22"/>
              </w:rPr>
              <w:t>具备与内/外饰零件相关的工艺知识</w:t>
            </w:r>
            <w:r>
              <w:rPr>
                <w:rFonts w:hint="eastAsia" w:ascii="仿宋" w:hAnsi="仿宋" w:eastAsia="仿宋" w:cs="宋体"/>
                <w:color w:val="000000"/>
                <w:sz w:val="22"/>
                <w:szCs w:val="22"/>
              </w:rPr>
              <w:t>。</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5.10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140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26</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发动机工程师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ascii="仿宋" w:hAnsi="仿宋" w:eastAsia="仿宋" w:cs="宋体"/>
                <w:color w:val="000000"/>
                <w:sz w:val="22"/>
                <w:szCs w:val="22"/>
              </w:rPr>
              <w:t>熟悉发动机的构造与原理，熟悉发动机的配置</w:t>
            </w:r>
            <w:r>
              <w:rPr>
                <w:rFonts w:hint="eastAsia" w:ascii="仿宋" w:hAnsi="仿宋" w:eastAsia="仿宋" w:cs="宋体"/>
                <w:color w:val="000000"/>
                <w:sz w:val="22"/>
                <w:szCs w:val="22"/>
              </w:rPr>
              <w:t>，</w:t>
            </w:r>
            <w:r>
              <w:rPr>
                <w:rFonts w:ascii="仿宋" w:hAnsi="仿宋" w:eastAsia="仿宋" w:cs="宋体"/>
                <w:color w:val="000000"/>
                <w:sz w:val="22"/>
                <w:szCs w:val="22"/>
              </w:rPr>
              <w:t>精通发动机故障诊断与排除方法</w:t>
            </w:r>
            <w:r>
              <w:rPr>
                <w:rFonts w:hint="eastAsia" w:ascii="仿宋" w:hAnsi="仿宋" w:eastAsia="仿宋" w:cs="宋体"/>
                <w:color w:val="000000"/>
                <w:sz w:val="22"/>
                <w:szCs w:val="22"/>
              </w:rPr>
              <w:t>；良好的分析问题、解决问题的能力，对于客户提出的问题快速精准定位。</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5.05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84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27</w:t>
            </w:r>
          </w:p>
        </w:tc>
        <w:tc>
          <w:tcPr>
            <w:tcW w:w="1100"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color w:val="000000"/>
                <w:sz w:val="22"/>
                <w:szCs w:val="22"/>
                <w:lang w:val="en-US" w:eastAsia="zh-CN"/>
              </w:rPr>
            </w:pPr>
            <w:r>
              <w:rPr>
                <w:rFonts w:hint="eastAsia" w:ascii="仿宋" w:hAnsi="仿宋" w:eastAsia="仿宋" w:cs="宋体"/>
                <w:color w:val="000000"/>
                <w:sz w:val="22"/>
                <w:szCs w:val="22"/>
              </w:rPr>
              <w:t>汽车项目管理</w:t>
            </w:r>
            <w:r>
              <w:rPr>
                <w:rFonts w:hint="eastAsia" w:ascii="仿宋" w:hAnsi="仿宋" w:eastAsia="仿宋" w:cs="宋体"/>
                <w:color w:val="000000"/>
                <w:sz w:val="22"/>
                <w:szCs w:val="22"/>
                <w:lang w:val="en-US" w:eastAsia="zh-CN"/>
              </w:rPr>
              <w:t>员</w:t>
            </w:r>
          </w:p>
        </w:tc>
        <w:tc>
          <w:tcPr>
            <w:tcW w:w="3120"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rPr>
              <w:t>具备汽车行业项目管理经验；</w:t>
            </w:r>
          </w:p>
          <w:p>
            <w:pPr>
              <w:rPr>
                <w:rFonts w:ascii="仿宋" w:hAnsi="仿宋" w:eastAsia="仿宋" w:cs="宋体"/>
                <w:color w:val="000000"/>
                <w:sz w:val="22"/>
                <w:szCs w:val="22"/>
              </w:rPr>
            </w:pPr>
            <w:r>
              <w:rPr>
                <w:rFonts w:hint="eastAsia" w:ascii="仿宋" w:hAnsi="仿宋" w:eastAsia="仿宋" w:cs="宋体"/>
                <w:color w:val="000000"/>
                <w:sz w:val="22"/>
                <w:szCs w:val="22"/>
              </w:rPr>
              <w:t>熟悉汽车行业体系流程；会</w:t>
            </w:r>
            <w:r>
              <w:rPr>
                <w:rFonts w:ascii="仿宋" w:hAnsi="仿宋" w:eastAsia="仿宋" w:cs="宋体"/>
                <w:color w:val="000000"/>
                <w:sz w:val="22"/>
                <w:szCs w:val="22"/>
              </w:rPr>
              <w:t>使用AutoCAD以及Pro/E或UG等3D工程软件</w:t>
            </w:r>
            <w:r>
              <w:rPr>
                <w:rFonts w:hint="eastAsia" w:ascii="仿宋" w:hAnsi="仿宋" w:eastAsia="仿宋" w:cs="宋体"/>
                <w:color w:val="000000"/>
                <w:sz w:val="22"/>
                <w:szCs w:val="22"/>
              </w:rPr>
              <w:t>。</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5.03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140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28</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供应商质量工程师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具有对</w:t>
            </w:r>
            <w:r>
              <w:rPr>
                <w:rFonts w:ascii="仿宋" w:hAnsi="仿宋" w:eastAsia="仿宋" w:cs="Segoe UI"/>
                <w:color w:val="000000"/>
                <w:sz w:val="22"/>
                <w:szCs w:val="22"/>
                <w:shd w:val="clear" w:color="auto" w:fill="FFFFFF"/>
              </w:rPr>
              <w:t>供应资源进行优化和整合</w:t>
            </w:r>
            <w:r>
              <w:rPr>
                <w:rFonts w:hint="eastAsia" w:ascii="仿宋" w:hAnsi="仿宋" w:eastAsia="仿宋" w:cs="Segoe UI"/>
                <w:color w:val="000000"/>
                <w:sz w:val="22"/>
                <w:szCs w:val="22"/>
                <w:shd w:val="clear" w:color="auto" w:fill="FFFFFF"/>
              </w:rPr>
              <w:t>的能力；熟悉</w:t>
            </w:r>
            <w:r>
              <w:rPr>
                <w:rFonts w:ascii="仿宋" w:hAnsi="仿宋" w:eastAsia="仿宋" w:cs="Segoe UI"/>
                <w:color w:val="000000"/>
                <w:sz w:val="22"/>
                <w:szCs w:val="22"/>
                <w:shd w:val="clear" w:color="auto" w:fill="FFFFFF"/>
              </w:rPr>
              <w:t>供应商质量管控体系评审</w:t>
            </w:r>
            <w:r>
              <w:rPr>
                <w:rFonts w:hint="eastAsia" w:ascii="仿宋" w:hAnsi="仿宋" w:eastAsia="仿宋" w:cs="Segoe UI"/>
                <w:color w:val="000000"/>
                <w:sz w:val="22"/>
                <w:szCs w:val="22"/>
                <w:shd w:val="clear" w:color="auto" w:fill="FFFFFF"/>
              </w:rPr>
              <w:t>；</w:t>
            </w:r>
            <w:r>
              <w:rPr>
                <w:rFonts w:ascii="仿宋" w:hAnsi="仿宋" w:eastAsia="仿宋" w:cs="宋体"/>
                <w:color w:val="000000"/>
                <w:sz w:val="22"/>
                <w:szCs w:val="22"/>
              </w:rPr>
              <w:t>对TS16949体系五大工具应用熟练，熟悉质量管理体系，数量应用8D方法，具备供应商提交PPAP的审核能力，具备一定的沟通及组织能力。</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4.93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196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29</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冲压工艺工程师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熟悉冲压工艺作业流程、冲压工艺编制和调试，以及</w:t>
            </w:r>
            <w:r>
              <w:rPr>
                <w:rFonts w:ascii="仿宋" w:hAnsi="仿宋" w:eastAsia="仿宋" w:cs="宋体"/>
                <w:color w:val="000000"/>
                <w:sz w:val="22"/>
                <w:szCs w:val="22"/>
              </w:rPr>
              <w:t>ISO91质量体系；具备冲压工艺设计、模具检具开发协调的能力；能够熟练应用CAD/CATIA/UG/AUTOFORM以及OFFICE办公软件等</w:t>
            </w:r>
            <w:r>
              <w:rPr>
                <w:rFonts w:hint="eastAsia" w:ascii="仿宋" w:hAnsi="仿宋" w:eastAsia="仿宋" w:cs="宋体"/>
                <w:color w:val="000000"/>
                <w:sz w:val="22"/>
                <w:szCs w:val="22"/>
              </w:rPr>
              <w:t>。</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4.81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168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30</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智能驾驶测试工程师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熟悉自动驾驶整体功能，了解自动驾驶的技术体系；熟悉</w:t>
            </w:r>
            <w:r>
              <w:rPr>
                <w:rFonts w:ascii="仿宋" w:hAnsi="仿宋" w:eastAsia="仿宋" w:cs="宋体"/>
                <w:color w:val="000000"/>
                <w:sz w:val="22"/>
                <w:szCs w:val="22"/>
              </w:rPr>
              <w:t>Linux系统及常用命令，并有实际项目经验，有较好的编程基础，熟悉脚本编程(hell/python)</w:t>
            </w:r>
            <w:r>
              <w:rPr>
                <w:rFonts w:hint="eastAsia" w:ascii="仿宋" w:hAnsi="仿宋" w:eastAsia="仿宋" w:cs="宋体"/>
                <w:color w:val="000000"/>
                <w:sz w:val="22"/>
                <w:szCs w:val="22"/>
              </w:rPr>
              <w:t>。</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4.70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637"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31</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动力总成工程师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具备良好的</w:t>
            </w:r>
            <w:r>
              <w:rPr>
                <w:rFonts w:ascii="仿宋" w:hAnsi="仿宋" w:eastAsia="仿宋" w:cs="宋体"/>
                <w:color w:val="000000"/>
                <w:sz w:val="22"/>
                <w:szCs w:val="22"/>
              </w:rPr>
              <w:t>Catia应用能力，具备良好的CAE结构力学分析能力；熟练掌握发动机变速箱及外装总成的机加、装配及测试等工艺知识；掌握新能源动力电池电机装配工艺相关知识</w:t>
            </w:r>
            <w:r>
              <w:rPr>
                <w:rFonts w:hint="eastAsia" w:ascii="仿宋" w:hAnsi="仿宋" w:eastAsia="仿宋" w:cs="宋体"/>
                <w:color w:val="000000"/>
                <w:sz w:val="22"/>
                <w:szCs w:val="22"/>
              </w:rPr>
              <w:t>。</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4.62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84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32</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新能源电池工程师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ascii="仿宋" w:hAnsi="仿宋" w:eastAsia="仿宋" w:cs="微软雅黑"/>
                <w:color w:val="333333"/>
                <w:sz w:val="22"/>
                <w:szCs w:val="22"/>
                <w:shd w:val="clear" w:color="auto" w:fill="FFFFFF"/>
              </w:rPr>
              <w:t>熟</w:t>
            </w:r>
            <w:r>
              <w:rPr>
                <w:rFonts w:ascii="仿宋" w:hAnsi="仿宋" w:eastAsia="仿宋" w:cs="宋体"/>
                <w:color w:val="000000"/>
                <w:sz w:val="22"/>
                <w:szCs w:val="22"/>
              </w:rPr>
              <w:t>悉锂电池性能，具有电池包、充电器、锂电池PCAK结构设计</w:t>
            </w:r>
            <w:r>
              <w:rPr>
                <w:rFonts w:hint="eastAsia" w:ascii="仿宋" w:hAnsi="仿宋" w:eastAsia="仿宋" w:cs="宋体"/>
                <w:color w:val="000000"/>
                <w:sz w:val="22"/>
                <w:szCs w:val="22"/>
              </w:rPr>
              <w:t>，了解相关测试标准，测试项目及测试设备，包括充放电性能测试、电池基本参数测试等。</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4.57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11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33</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汽车结构工程师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ascii="仿宋" w:hAnsi="仿宋" w:eastAsia="仿宋" w:cs="宋体"/>
                <w:color w:val="000000"/>
                <w:sz w:val="22"/>
                <w:szCs w:val="22"/>
              </w:rPr>
              <w:t>熟悉Abaqus力学仿真软件或者SPEOS光学仿真软件</w:t>
            </w:r>
            <w:r>
              <w:rPr>
                <w:rFonts w:hint="eastAsia" w:ascii="仿宋" w:hAnsi="仿宋" w:eastAsia="仿宋" w:cs="宋体"/>
                <w:color w:val="000000"/>
                <w:sz w:val="22"/>
                <w:szCs w:val="22"/>
              </w:rPr>
              <w:t>，</w:t>
            </w:r>
            <w:r>
              <w:rPr>
                <w:rFonts w:ascii="仿宋" w:hAnsi="仿宋" w:eastAsia="仿宋" w:cs="宋体"/>
                <w:color w:val="000000"/>
                <w:sz w:val="22"/>
                <w:szCs w:val="22"/>
              </w:rPr>
              <w:t>熟练使用CAD、SOLIDWORKS相关绘图软件及office办公软件，掌握汽车结构设计和机械设计的专业知识。</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4.51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168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34</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汽车质量工程师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熟练运用</w:t>
            </w:r>
            <w:r>
              <w:rPr>
                <w:rFonts w:ascii="仿宋" w:hAnsi="仿宋" w:eastAsia="仿宋" w:cs="宋体"/>
                <w:color w:val="000000"/>
                <w:sz w:val="22"/>
                <w:szCs w:val="22"/>
              </w:rPr>
              <w:t>QC七大手法和五大质量工具，熟悉汽车行业的质量体系标准，电脑操作熟练，能独立操作WORD、EXCEL、CAD软件</w:t>
            </w:r>
            <w:r>
              <w:rPr>
                <w:rFonts w:hint="eastAsia" w:ascii="仿宋" w:hAnsi="仿宋" w:eastAsia="仿宋" w:cs="宋体"/>
                <w:color w:val="000000"/>
                <w:sz w:val="22"/>
                <w:szCs w:val="22"/>
              </w:rPr>
              <w:t>，</w:t>
            </w:r>
            <w:r>
              <w:rPr>
                <w:rFonts w:ascii="仿宋" w:hAnsi="仿宋" w:eastAsia="仿宋" w:cs="宋体"/>
                <w:color w:val="000000"/>
                <w:sz w:val="22"/>
                <w:szCs w:val="22"/>
              </w:rPr>
              <w:t>具备对供应商体系和制程的独立审核能力</w:t>
            </w:r>
            <w:r>
              <w:rPr>
                <w:rFonts w:hint="eastAsia" w:ascii="仿宋" w:hAnsi="仿宋" w:eastAsia="仿宋" w:cs="宋体"/>
                <w:color w:val="000000"/>
                <w:sz w:val="22"/>
                <w:szCs w:val="22"/>
              </w:rPr>
              <w:t>。</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4.44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140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35</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新能源电机工程师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熟悉电机设计理论及标准，能熟练使用</w:t>
            </w:r>
            <w:r>
              <w:rPr>
                <w:rFonts w:ascii="仿宋" w:hAnsi="仿宋" w:eastAsia="仿宋" w:cs="宋体"/>
                <w:color w:val="000000"/>
                <w:sz w:val="22"/>
                <w:szCs w:val="22"/>
              </w:rPr>
              <w:t>Solidworks</w:t>
            </w:r>
            <w:r>
              <w:rPr>
                <w:rFonts w:hint="eastAsia" w:ascii="仿宋" w:hAnsi="仿宋" w:eastAsia="仿宋" w:cs="宋体"/>
                <w:color w:val="000000"/>
                <w:sz w:val="22"/>
                <w:szCs w:val="22"/>
              </w:rPr>
              <w:t>，</w:t>
            </w:r>
            <w:r>
              <w:rPr>
                <w:rFonts w:ascii="仿宋" w:hAnsi="仿宋" w:eastAsia="仿宋" w:cs="宋体"/>
                <w:color w:val="000000"/>
                <w:sz w:val="22"/>
                <w:szCs w:val="22"/>
              </w:rPr>
              <w:t>熟悉纯电动、插电式混合动力、常规混合动力的结构，了解以上动力系统电机匹配的关键技术要求</w:t>
            </w:r>
            <w:r>
              <w:rPr>
                <w:rFonts w:hint="eastAsia" w:ascii="仿宋" w:hAnsi="仿宋" w:eastAsia="仿宋" w:cs="宋体"/>
                <w:color w:val="000000"/>
                <w:sz w:val="22"/>
                <w:szCs w:val="22"/>
              </w:rPr>
              <w:t>，</w:t>
            </w:r>
            <w:r>
              <w:rPr>
                <w:rFonts w:ascii="仿宋" w:hAnsi="仿宋" w:eastAsia="仿宋" w:cs="宋体"/>
                <w:color w:val="000000"/>
                <w:sz w:val="22"/>
                <w:szCs w:val="22"/>
              </w:rPr>
              <w:t>熟悉电机电磁计算理论、方法，对磁路设计，磁场分析有一定经验，能够独立进行电机的设计和开发</w:t>
            </w:r>
            <w:r>
              <w:rPr>
                <w:rFonts w:hint="eastAsia" w:ascii="仿宋" w:hAnsi="仿宋" w:eastAsia="仿宋" w:cs="宋体"/>
                <w:color w:val="000000"/>
                <w:sz w:val="22"/>
                <w:szCs w:val="22"/>
              </w:rPr>
              <w:t>。</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4.43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11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36</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焊接工艺工程师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熟悉点焊、凸焊、弧焊、铝焊的焊接工艺，具备分析各种焊接缺陷的能力，熟悉焊接工装开发设计要求。</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4.43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196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37</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电气</w:t>
            </w:r>
            <w:r>
              <w:rPr>
                <w:rFonts w:ascii="仿宋" w:hAnsi="仿宋" w:eastAsia="仿宋" w:cs="宋体"/>
                <w:color w:val="000000"/>
                <w:sz w:val="22"/>
                <w:szCs w:val="22"/>
              </w:rPr>
              <w:t>/电器工程师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有较强的动手操作能力及独立解决电气方面问题的能力，精通</w:t>
            </w:r>
            <w:r>
              <w:rPr>
                <w:rFonts w:ascii="仿宋" w:hAnsi="仿宋" w:eastAsia="仿宋" w:cs="宋体"/>
                <w:color w:val="000000"/>
                <w:sz w:val="22"/>
                <w:szCs w:val="22"/>
              </w:rPr>
              <w:t>AB或Siemens等品牌PLC及HMI软件编程；有AB或Siemens等品牌PLPLC系统编程调试经验，熟悉Auto CAD软件使用，熟悉汽车行业通用电气标准。</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4.40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140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38</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橡胶测试工程师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了解橡胶配方的生产工艺及性能测试、生产工艺流程管理等，熟练掌握使用</w:t>
            </w:r>
            <w:r>
              <w:rPr>
                <w:rFonts w:ascii="仿宋" w:hAnsi="仿宋" w:eastAsia="仿宋" w:cs="宋体"/>
                <w:color w:val="000000"/>
                <w:sz w:val="22"/>
                <w:szCs w:val="22"/>
              </w:rPr>
              <w:t>Soildworks</w:t>
            </w:r>
            <w:r>
              <w:rPr>
                <w:rFonts w:hint="eastAsia" w:ascii="仿宋" w:hAnsi="仿宋" w:eastAsia="仿宋" w:cs="宋体"/>
                <w:color w:val="000000"/>
                <w:sz w:val="22"/>
                <w:szCs w:val="22"/>
              </w:rPr>
              <w:t>、</w:t>
            </w:r>
            <w:r>
              <w:rPr>
                <w:rFonts w:ascii="仿宋" w:hAnsi="仿宋" w:eastAsia="仿宋" w:cs="宋体"/>
                <w:color w:val="000000"/>
                <w:sz w:val="22"/>
                <w:szCs w:val="22"/>
              </w:rPr>
              <w:t>CAD等工程绘图软件、Office等办公软件</w:t>
            </w:r>
            <w:r>
              <w:rPr>
                <w:rFonts w:hint="eastAsia" w:ascii="仿宋" w:hAnsi="仿宋" w:eastAsia="仿宋" w:cs="宋体"/>
                <w:color w:val="000000"/>
                <w:sz w:val="22"/>
                <w:szCs w:val="22"/>
              </w:rPr>
              <w:t>。</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一年及以上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4.35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84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39</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color w:val="000000"/>
                <w:sz w:val="22"/>
                <w:szCs w:val="22"/>
              </w:rPr>
              <w:t>汽车装配工艺工程师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ascii="仿宋" w:hAnsi="仿宋" w:eastAsia="仿宋" w:cs="宋体"/>
                <w:color w:val="000000"/>
                <w:sz w:val="22"/>
                <w:szCs w:val="22"/>
              </w:rPr>
              <w:t>熟悉电路连接调试</w:t>
            </w:r>
            <w:r>
              <w:rPr>
                <w:rFonts w:hint="eastAsia" w:ascii="仿宋" w:hAnsi="仿宋" w:eastAsia="仿宋" w:cs="宋体"/>
                <w:color w:val="000000"/>
                <w:sz w:val="22"/>
                <w:szCs w:val="22"/>
              </w:rPr>
              <w:t>，</w:t>
            </w:r>
            <w:r>
              <w:rPr>
                <w:rFonts w:ascii="仿宋" w:hAnsi="仿宋" w:eastAsia="仿宋" w:cs="宋体"/>
                <w:color w:val="000000"/>
                <w:sz w:val="22"/>
                <w:szCs w:val="22"/>
              </w:rPr>
              <w:t>熟悉量产车的改制</w:t>
            </w:r>
            <w:r>
              <w:rPr>
                <w:rFonts w:hint="eastAsia" w:ascii="仿宋" w:hAnsi="仿宋" w:eastAsia="仿宋" w:cs="宋体"/>
                <w:color w:val="000000"/>
                <w:sz w:val="22"/>
                <w:szCs w:val="22"/>
              </w:rPr>
              <w:t>，有</w:t>
            </w:r>
            <w:r>
              <w:rPr>
                <w:rFonts w:ascii="仿宋" w:hAnsi="仿宋" w:eastAsia="仿宋" w:cs="宋体"/>
                <w:color w:val="000000"/>
                <w:sz w:val="22"/>
                <w:szCs w:val="22"/>
              </w:rPr>
              <w:t>独立处理各种样件的后处理，装配模型</w:t>
            </w:r>
            <w:r>
              <w:rPr>
                <w:rFonts w:hint="eastAsia" w:ascii="仿宋" w:hAnsi="仿宋" w:eastAsia="仿宋" w:cs="宋体"/>
                <w:color w:val="000000"/>
                <w:sz w:val="22"/>
                <w:szCs w:val="22"/>
              </w:rPr>
              <w:t>的相关经验，熟练操作办公软件，熟悉机械手编程等操作、会使用</w:t>
            </w:r>
            <w:r>
              <w:rPr>
                <w:rFonts w:ascii="仿宋" w:hAnsi="仿宋" w:eastAsia="仿宋" w:cs="宋体"/>
                <w:color w:val="000000"/>
                <w:sz w:val="22"/>
                <w:szCs w:val="22"/>
              </w:rPr>
              <w:t>CAD等设计软件会</w:t>
            </w:r>
            <w:r>
              <w:rPr>
                <w:rFonts w:hint="eastAsia" w:ascii="仿宋" w:hAnsi="仿宋" w:eastAsia="仿宋" w:cs="宋体"/>
                <w:color w:val="000000"/>
                <w:sz w:val="22"/>
                <w:szCs w:val="22"/>
              </w:rPr>
              <w:t>作成工程</w:t>
            </w:r>
            <w:r>
              <w:rPr>
                <w:rFonts w:ascii="仿宋" w:hAnsi="仿宋" w:eastAsia="仿宋" w:cs="宋体"/>
                <w:color w:val="000000"/>
                <w:sz w:val="22"/>
                <w:szCs w:val="22"/>
              </w:rPr>
              <w:t>FMEA。</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4.34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168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40</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过程质量工程师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具有质量管理工作实施能力，具有产品质量控制策划能力，具有改善质量管理水平能力，具有良好的沟通能力；熟悉</w:t>
            </w:r>
            <w:r>
              <w:rPr>
                <w:rFonts w:ascii="仿宋" w:hAnsi="仿宋" w:eastAsia="仿宋" w:cs="宋体"/>
                <w:color w:val="000000"/>
                <w:sz w:val="22"/>
                <w:szCs w:val="22"/>
              </w:rPr>
              <w:t>IATF16949体系；熟练使用办公软件。</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大专及以上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4.07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140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41</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汽车标定工程师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能够熟练使用</w:t>
            </w:r>
            <w:r>
              <w:rPr>
                <w:rFonts w:ascii="仿宋" w:hAnsi="仿宋" w:eastAsia="仿宋" w:cs="宋体"/>
                <w:color w:val="000000"/>
                <w:sz w:val="22"/>
                <w:szCs w:val="22"/>
              </w:rPr>
              <w:t>CANape</w:t>
            </w:r>
            <w:r>
              <w:rPr>
                <w:rFonts w:hint="eastAsia" w:ascii="仿宋" w:hAnsi="仿宋" w:eastAsia="仿宋" w:cs="宋体"/>
                <w:color w:val="000000"/>
                <w:sz w:val="22"/>
                <w:szCs w:val="22"/>
              </w:rPr>
              <w:t>、</w:t>
            </w:r>
            <w:r>
              <w:rPr>
                <w:rFonts w:ascii="仿宋" w:hAnsi="仿宋" w:eastAsia="仿宋" w:cs="宋体"/>
                <w:color w:val="000000"/>
                <w:sz w:val="22"/>
                <w:szCs w:val="22"/>
              </w:rPr>
              <w:t>CANoe</w:t>
            </w:r>
            <w:r>
              <w:rPr>
                <w:rFonts w:hint="eastAsia" w:ascii="仿宋" w:hAnsi="仿宋" w:eastAsia="仿宋" w:cs="宋体"/>
                <w:color w:val="000000"/>
                <w:sz w:val="22"/>
                <w:szCs w:val="22"/>
              </w:rPr>
              <w:t>等开发标定工具，熟悉自动变速箱的控制策略、发动机原理，熟悉</w:t>
            </w:r>
            <w:r>
              <w:rPr>
                <w:rFonts w:ascii="仿宋" w:hAnsi="仿宋" w:eastAsia="仿宋" w:cs="宋体"/>
                <w:color w:val="000000"/>
                <w:sz w:val="22"/>
                <w:szCs w:val="22"/>
              </w:rPr>
              <w:t>MATLAB/Simulink模型开发工具。</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大专及以上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4.02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bl>
    <w:p/>
    <w:p>
      <w:pPr>
        <w:pStyle w:val="4"/>
        <w:rPr>
          <w:rFonts w:ascii="黑体" w:hAnsi="黑体" w:eastAsia="黑体"/>
          <w:b w:val="0"/>
          <w:bCs w:val="0"/>
        </w:rPr>
      </w:pPr>
      <w:r>
        <w:rPr>
          <w:rFonts w:hint="eastAsia" w:ascii="黑体" w:hAnsi="黑体" w:eastAsia="黑体"/>
          <w:b w:val="0"/>
          <w:bCs w:val="0"/>
        </w:rPr>
        <w:t>（四）软件和信创</w:t>
      </w:r>
    </w:p>
    <w:tbl>
      <w:tblPr>
        <w:tblStyle w:val="21"/>
        <w:tblW w:w="8720" w:type="dxa"/>
        <w:jc w:val="center"/>
        <w:tblLayout w:type="autofit"/>
        <w:tblCellMar>
          <w:top w:w="0" w:type="dxa"/>
          <w:left w:w="108" w:type="dxa"/>
          <w:bottom w:w="0" w:type="dxa"/>
          <w:right w:w="108" w:type="dxa"/>
        </w:tblCellMar>
      </w:tblPr>
      <w:tblGrid>
        <w:gridCol w:w="720"/>
        <w:gridCol w:w="1100"/>
        <w:gridCol w:w="3120"/>
        <w:gridCol w:w="880"/>
        <w:gridCol w:w="920"/>
        <w:gridCol w:w="740"/>
        <w:gridCol w:w="1240"/>
      </w:tblGrid>
      <w:tr>
        <w:tblPrEx>
          <w:tblCellMar>
            <w:top w:w="0" w:type="dxa"/>
            <w:left w:w="108" w:type="dxa"/>
            <w:bottom w:w="0" w:type="dxa"/>
            <w:right w:w="108" w:type="dxa"/>
          </w:tblCellMar>
        </w:tblPrEx>
        <w:trPr>
          <w:trHeight w:val="20" w:hRule="atLeast"/>
          <w:tblHeader/>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序号</w:t>
            </w:r>
          </w:p>
        </w:tc>
        <w:tc>
          <w:tcPr>
            <w:tcW w:w="11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岗位名称</w:t>
            </w:r>
          </w:p>
        </w:tc>
        <w:tc>
          <w:tcPr>
            <w:tcW w:w="312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职业能力要求</w:t>
            </w:r>
          </w:p>
        </w:tc>
        <w:tc>
          <w:tcPr>
            <w:tcW w:w="88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学历</w:t>
            </w:r>
          </w:p>
        </w:tc>
        <w:tc>
          <w:tcPr>
            <w:tcW w:w="92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工作经验要求</w:t>
            </w:r>
          </w:p>
        </w:tc>
        <w:tc>
          <w:tcPr>
            <w:tcW w:w="7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紧缺指数</w:t>
            </w:r>
          </w:p>
        </w:tc>
        <w:tc>
          <w:tcPr>
            <w:tcW w:w="12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紧缺等级</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1</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Java开发工程师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有一定的软件分析设计能力；熟悉</w:t>
            </w:r>
            <w:r>
              <w:rPr>
                <w:rFonts w:ascii="仿宋" w:hAnsi="仿宋" w:eastAsia="仿宋" w:cs="宋体"/>
                <w:sz w:val="22"/>
                <w:szCs w:val="22"/>
              </w:rPr>
              <w:t>Java、Servlet、JSP、EJB等开发技术；熟悉Spring框架；熟练使用Eclipse或Jbuilder</w:t>
            </w:r>
            <w:r>
              <w:rPr>
                <w:rFonts w:hint="eastAsia" w:ascii="仿宋" w:hAnsi="仿宋" w:eastAsia="仿宋" w:cs="宋体"/>
                <w:sz w:val="22"/>
                <w:szCs w:val="22"/>
              </w:rPr>
              <w:t>等</w:t>
            </w:r>
            <w:r>
              <w:rPr>
                <w:rFonts w:ascii="仿宋" w:hAnsi="仿宋" w:eastAsia="仿宋" w:cs="宋体"/>
                <w:sz w:val="22"/>
                <w:szCs w:val="22"/>
              </w:rPr>
              <w:t>JAVA开发工具；熟悉至少一种数据库的开发和设计。</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8.00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2</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产品总监</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熟悉软件产品的整体实现过程，包括需求调研、需求分析、产品规划、功能设计、业务流程梳理、模型抽象、原型设计、产品可用性测试产品文档输出、产品发布等，熟悉</w:t>
            </w:r>
            <w:r>
              <w:rPr>
                <w:rFonts w:ascii="仿宋" w:hAnsi="仿宋" w:eastAsia="仿宋" w:cs="宋体"/>
                <w:sz w:val="22"/>
                <w:szCs w:val="22"/>
              </w:rPr>
              <w:t>Axure、Visio、MindManager等工具。</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四年及以上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7.82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3</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运维工程师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熟悉软件系统架构，精通</w:t>
            </w:r>
            <w:r>
              <w:rPr>
                <w:rFonts w:ascii="仿宋" w:hAnsi="仿宋" w:eastAsia="仿宋" w:cs="宋体"/>
                <w:sz w:val="22"/>
                <w:szCs w:val="22"/>
              </w:rPr>
              <w:t xml:space="preserve">C、Java </w:t>
            </w:r>
            <w:r>
              <w:rPr>
                <w:rFonts w:hint="eastAsia" w:ascii="仿宋" w:hAnsi="仿宋" w:eastAsia="仿宋" w:cs="宋体"/>
                <w:sz w:val="22"/>
                <w:szCs w:val="22"/>
              </w:rPr>
              <w:t>等语言，具有规范化、标准化的编码能力；熟悉</w:t>
            </w:r>
            <w:r>
              <w:rPr>
                <w:rFonts w:ascii="仿宋" w:hAnsi="仿宋" w:eastAsia="仿宋" w:cs="宋体"/>
                <w:sz w:val="22"/>
                <w:szCs w:val="22"/>
              </w:rPr>
              <w:t xml:space="preserve"> SQL、Orcal</w:t>
            </w:r>
            <w:r>
              <w:rPr>
                <w:rFonts w:hint="eastAsia" w:ascii="仿宋" w:hAnsi="仿宋" w:eastAsia="仿宋" w:cs="宋体"/>
                <w:sz w:val="22"/>
                <w:szCs w:val="22"/>
              </w:rPr>
              <w:t>管理运维与优化，熟悉</w:t>
            </w:r>
            <w:r>
              <w:rPr>
                <w:rFonts w:ascii="仿宋" w:hAnsi="仿宋" w:eastAsia="仿宋" w:cs="宋体"/>
                <w:sz w:val="22"/>
                <w:szCs w:val="22"/>
              </w:rPr>
              <w:t xml:space="preserve"> SQL </w:t>
            </w:r>
            <w:r>
              <w:rPr>
                <w:rFonts w:hint="eastAsia" w:ascii="仿宋" w:hAnsi="仿宋" w:eastAsia="仿宋" w:cs="宋体"/>
                <w:sz w:val="22"/>
                <w:szCs w:val="22"/>
              </w:rPr>
              <w:t>语句、视图、存储过程等；熟悉</w:t>
            </w:r>
            <w:r>
              <w:rPr>
                <w:rFonts w:ascii="仿宋" w:hAnsi="仿宋" w:eastAsia="仿宋" w:cs="宋体"/>
                <w:sz w:val="22"/>
                <w:szCs w:val="22"/>
              </w:rPr>
              <w:t>Windows Server服务器相关组件安装及运维。</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7.22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4</w:t>
            </w:r>
          </w:p>
        </w:tc>
        <w:tc>
          <w:tcPr>
            <w:tcW w:w="1100"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sz w:val="22"/>
                <w:szCs w:val="22"/>
                <w:lang w:val="en-US" w:eastAsia="zh-CN"/>
              </w:rPr>
            </w:pPr>
            <w:r>
              <w:rPr>
                <w:rFonts w:ascii="仿宋" w:hAnsi="仿宋" w:eastAsia="仿宋" w:cs="宋体"/>
                <w:sz w:val="22"/>
                <w:szCs w:val="22"/>
              </w:rPr>
              <w:t>Web前端开发</w:t>
            </w:r>
            <w:r>
              <w:rPr>
                <w:rFonts w:hint="eastAsia" w:ascii="仿宋" w:hAnsi="仿宋" w:eastAsia="仿宋" w:cs="宋体"/>
                <w:sz w:val="22"/>
                <w:szCs w:val="22"/>
                <w:lang w:val="en-US" w:eastAsia="zh-CN"/>
              </w:rPr>
              <w:t>员</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精通跨浏览器的</w:t>
            </w:r>
            <w:r>
              <w:rPr>
                <w:rFonts w:ascii="仿宋" w:hAnsi="仿宋" w:eastAsia="仿宋" w:cs="宋体"/>
                <w:sz w:val="22"/>
                <w:szCs w:val="22"/>
              </w:rPr>
              <w:t xml:space="preserve"> Web </w:t>
            </w:r>
            <w:r>
              <w:rPr>
                <w:rFonts w:hint="eastAsia" w:ascii="仿宋" w:hAnsi="仿宋" w:eastAsia="仿宋" w:cs="宋体"/>
                <w:sz w:val="22"/>
                <w:szCs w:val="22"/>
              </w:rPr>
              <w:t>前端开发；精通</w:t>
            </w:r>
            <w:r>
              <w:rPr>
                <w:rFonts w:ascii="仿宋" w:hAnsi="仿宋" w:eastAsia="仿宋" w:cs="宋体"/>
                <w:sz w:val="22"/>
                <w:szCs w:val="22"/>
              </w:rPr>
              <w:t xml:space="preserve"> JavaScript、CSS </w:t>
            </w:r>
            <w:r>
              <w:rPr>
                <w:rFonts w:hint="eastAsia" w:ascii="仿宋" w:hAnsi="仿宋" w:eastAsia="仿宋" w:cs="宋体"/>
                <w:sz w:val="22"/>
                <w:szCs w:val="22"/>
              </w:rPr>
              <w:t>和</w:t>
            </w:r>
            <w:r>
              <w:rPr>
                <w:rFonts w:ascii="仿宋" w:hAnsi="仿宋" w:eastAsia="仿宋" w:cs="宋体"/>
                <w:sz w:val="22"/>
                <w:szCs w:val="22"/>
              </w:rPr>
              <w:t xml:space="preserve"> HTML；熟悉前后端数据交互；精通各浏览器兼容性。</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7.11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5</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技术总监</w:t>
            </w:r>
            <w:r>
              <w:rPr>
                <w:rFonts w:ascii="仿宋" w:hAnsi="仿宋" w:eastAsia="仿宋" w:cs="宋体"/>
                <w:sz w:val="22"/>
                <w:szCs w:val="22"/>
              </w:rPr>
              <w:t>/经理</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具有软件开发经验，研发团队管理经验，有独立带领技术团队开发软件产品的成功案例；熟悉</w:t>
            </w:r>
            <w:r>
              <w:rPr>
                <w:rFonts w:ascii="仿宋" w:hAnsi="仿宋" w:eastAsia="仿宋" w:cs="宋体"/>
                <w:sz w:val="22"/>
                <w:szCs w:val="22"/>
              </w:rPr>
              <w:t xml:space="preserve">Python、Java、JavaScript </w:t>
            </w:r>
            <w:r>
              <w:rPr>
                <w:rFonts w:hint="eastAsia" w:ascii="仿宋" w:hAnsi="仿宋" w:eastAsia="仿宋" w:cs="宋体"/>
                <w:sz w:val="22"/>
                <w:szCs w:val="22"/>
              </w:rPr>
              <w:t>中至少一门主流编程语言；精通</w:t>
            </w:r>
            <w:r>
              <w:rPr>
                <w:rFonts w:ascii="仿宋" w:hAnsi="仿宋" w:eastAsia="仿宋" w:cs="宋体"/>
                <w:sz w:val="22"/>
                <w:szCs w:val="22"/>
              </w:rPr>
              <w:t xml:space="preserve"> Oracle、SQL </w:t>
            </w:r>
            <w:r>
              <w:rPr>
                <w:rFonts w:hint="eastAsia" w:ascii="仿宋" w:hAnsi="仿宋" w:eastAsia="仿宋" w:cs="宋体"/>
                <w:sz w:val="22"/>
                <w:szCs w:val="22"/>
              </w:rPr>
              <w:t>等数据库开发技术；具备系统分析设计能力。</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四年及以上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6.80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6</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Hadoop工程师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熟悉回归、分类、聚类、决策树算法；掌握</w:t>
            </w:r>
            <w:r>
              <w:rPr>
                <w:rFonts w:ascii="仿宋" w:hAnsi="仿宋" w:eastAsia="仿宋" w:cs="宋体"/>
                <w:sz w:val="22"/>
                <w:szCs w:val="22"/>
              </w:rPr>
              <w:t>Python、SPARK、SQL中至少1-2种工具方法，熟悉JAVA、Hadoop、NoSQL。</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6.65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7</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硬件工程师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ascii="仿宋" w:hAnsi="仿宋" w:eastAsia="仿宋" w:cs="宋体"/>
                <w:sz w:val="22"/>
                <w:szCs w:val="22"/>
              </w:rPr>
              <w:t>熟悉电路、模电、数电、单片机等专业课基础知识</w:t>
            </w:r>
            <w:r>
              <w:rPr>
                <w:rFonts w:hint="eastAsia" w:ascii="仿宋" w:hAnsi="仿宋" w:eastAsia="仿宋" w:cs="宋体"/>
                <w:sz w:val="22"/>
                <w:szCs w:val="22"/>
              </w:rPr>
              <w:t>，</w:t>
            </w:r>
            <w:r>
              <w:rPr>
                <w:rFonts w:ascii="仿宋" w:hAnsi="仿宋" w:eastAsia="仿宋" w:cs="宋体"/>
                <w:sz w:val="22"/>
                <w:szCs w:val="22"/>
              </w:rPr>
              <w:t>熟悉电路设计与仿真软件的使用。</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6.64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8</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运营总监</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ascii="仿宋" w:hAnsi="仿宋" w:eastAsia="仿宋" w:cs="Segoe UI"/>
                <w:sz w:val="22"/>
                <w:szCs w:val="22"/>
                <w:shd w:val="clear" w:color="auto" w:fill="FFFFFF"/>
              </w:rPr>
              <w:t>有优秀的产品聚焦和产品策划意识，对于用户体验有深刻的理解，能够很好的规划和设计产品功能、使用流程与交互体验</w:t>
            </w:r>
            <w:r>
              <w:rPr>
                <w:rFonts w:hint="eastAsia" w:ascii="仿宋" w:hAnsi="仿宋" w:eastAsia="仿宋" w:cs="Segoe UI"/>
                <w:sz w:val="22"/>
                <w:szCs w:val="22"/>
                <w:shd w:val="clear" w:color="auto" w:fill="FFFFFF"/>
              </w:rPr>
              <w:t>；</w:t>
            </w:r>
            <w:r>
              <w:rPr>
                <w:rFonts w:hint="eastAsia" w:ascii="仿宋" w:hAnsi="仿宋" w:eastAsia="仿宋" w:cs="宋体"/>
                <w:sz w:val="22"/>
                <w:szCs w:val="22"/>
              </w:rPr>
              <w:t>具有很强的团队协作精神、组织及策划能力和良好的沟通技巧；能与政府、企业高层人士广泛接触，并深入沟通。</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四年及以上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6.63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9</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数字工程师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掌握基本射频电路单元；熟悉射频主要器件；能够独立完成射频部分电路原理设计；熟练运用</w:t>
            </w:r>
            <w:r>
              <w:rPr>
                <w:rFonts w:ascii="仿宋" w:hAnsi="仿宋" w:eastAsia="仿宋" w:cs="宋体"/>
                <w:sz w:val="22"/>
                <w:szCs w:val="22"/>
              </w:rPr>
              <w:t>EDA 设计软件，熟悉 ASIC 设计流程；熟悉无线通信协议及算法；熟悉数字 CMOS 集成电路设计、制造流程；熟悉 Synopsys、Cadence后端设计流程和 Timing Sign-off</w:t>
            </w:r>
            <w:r>
              <w:rPr>
                <w:rFonts w:hint="eastAsia" w:ascii="仿宋" w:hAnsi="仿宋" w:eastAsia="仿宋" w:cs="宋体"/>
                <w:sz w:val="22"/>
                <w:szCs w:val="22"/>
              </w:rPr>
              <w:t>流程；精通</w:t>
            </w:r>
            <w:r>
              <w:rPr>
                <w:rFonts w:ascii="仿宋" w:hAnsi="仿宋" w:eastAsia="仿宋" w:cs="宋体"/>
                <w:sz w:val="22"/>
                <w:szCs w:val="22"/>
              </w:rPr>
              <w:t xml:space="preserve"> STA </w:t>
            </w:r>
            <w:r>
              <w:rPr>
                <w:rFonts w:hint="eastAsia" w:ascii="仿宋" w:hAnsi="仿宋" w:eastAsia="仿宋" w:cs="宋体"/>
                <w:sz w:val="22"/>
                <w:szCs w:val="22"/>
              </w:rPr>
              <w:t>及时序收敛；熟悉低功耗验证流程和形式验证。</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6.60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10</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系统架构设计师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ascii="仿宋" w:hAnsi="仿宋" w:eastAsia="仿宋" w:cs="宋体"/>
                <w:sz w:val="22"/>
                <w:szCs w:val="22"/>
              </w:rPr>
              <w:t>有大型项目开发技术架构经验，熟悉服务端的接入服务、逻辑服务、存储服务、离线计算、实时计算等解决方案</w:t>
            </w:r>
            <w:r>
              <w:rPr>
                <w:rFonts w:hint="eastAsia" w:ascii="仿宋" w:hAnsi="仿宋" w:eastAsia="仿宋" w:cs="宋体"/>
                <w:sz w:val="22"/>
                <w:szCs w:val="22"/>
              </w:rPr>
              <w:t>；熟练使用</w:t>
            </w:r>
            <w:r>
              <w:rPr>
                <w:rFonts w:ascii="仿宋" w:hAnsi="仿宋" w:eastAsia="仿宋" w:cs="宋体"/>
                <w:sz w:val="22"/>
                <w:szCs w:val="22"/>
              </w:rPr>
              <w:t>CATIA、UG/Pro/E、Solidwork</w:t>
            </w:r>
            <w:r>
              <w:rPr>
                <w:rFonts w:hint="eastAsia" w:ascii="仿宋" w:hAnsi="仿宋" w:eastAsia="仿宋" w:cs="宋体"/>
                <w:sz w:val="22"/>
                <w:szCs w:val="22"/>
              </w:rPr>
              <w:t>等三维设计软件术；精通</w:t>
            </w:r>
            <w:r>
              <w:rPr>
                <w:rFonts w:ascii="仿宋" w:hAnsi="仿宋" w:eastAsia="仿宋" w:cs="宋体"/>
                <w:sz w:val="22"/>
                <w:szCs w:val="22"/>
              </w:rPr>
              <w:t>Java，熟悉JVM以及能根据不同应用场景进行JVM调优。</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四年及以上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6.35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11</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项目总监</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具有良好的需求理解分析能力，善于控制需求边界，能对客户需求进行良好分析和引导，并有良好的文档能力，独立撰写项目需求、项目。</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四年及以上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6.35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12</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系统工程师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熟悉掌握</w:t>
            </w:r>
            <w:r>
              <w:rPr>
                <w:rFonts w:ascii="仿宋" w:hAnsi="仿宋" w:eastAsia="仿宋" w:cs="宋体"/>
                <w:sz w:val="22"/>
                <w:szCs w:val="22"/>
              </w:rPr>
              <w:t>Windows Server、AIX、Linux操作系统，会使用简单Shell命令，可以编写简单Shell脚本，熟悉供配电、电源相关产品基本原理。</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6.27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13</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语音研究员</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具有模式识别、机器学习或者自然语言处理领域经验；具有声学建模方面实践经验；掌握</w:t>
            </w:r>
            <w:r>
              <w:rPr>
                <w:rFonts w:ascii="仿宋" w:hAnsi="仿宋" w:eastAsia="仿宋" w:cs="宋体"/>
                <w:sz w:val="22"/>
                <w:szCs w:val="22"/>
              </w:rPr>
              <w:t xml:space="preserve"> HTK工具或者Kaldi工具；熟练使用过一种深度学习工具，并且构建过基于深度学习模型的声学模型。</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6.26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14</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电子</w:t>
            </w:r>
            <w:r>
              <w:rPr>
                <w:rFonts w:ascii="仿宋" w:hAnsi="仿宋" w:eastAsia="仿宋" w:cs="宋体"/>
                <w:sz w:val="22"/>
                <w:szCs w:val="22"/>
              </w:rPr>
              <w:t>/电器维修工程师/技师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熟悉</w:t>
            </w:r>
            <w:r>
              <w:rPr>
                <w:rFonts w:ascii="仿宋" w:hAnsi="仿宋" w:eastAsia="仿宋" w:cs="宋体"/>
                <w:sz w:val="22"/>
                <w:szCs w:val="22"/>
              </w:rPr>
              <w:t xml:space="preserve"> FPGA、DSP </w:t>
            </w:r>
            <w:r>
              <w:rPr>
                <w:rFonts w:hint="eastAsia" w:ascii="仿宋" w:hAnsi="仿宋" w:eastAsia="仿宋" w:cs="宋体"/>
                <w:sz w:val="22"/>
                <w:szCs w:val="22"/>
              </w:rPr>
              <w:t>等微控制器的硬件电路开发；熟练使用</w:t>
            </w:r>
            <w:r>
              <w:rPr>
                <w:rFonts w:ascii="仿宋" w:hAnsi="仿宋" w:eastAsia="仿宋" w:cs="宋体"/>
                <w:sz w:val="22"/>
                <w:szCs w:val="22"/>
              </w:rPr>
              <w:t xml:space="preserve">PCB </w:t>
            </w:r>
            <w:r>
              <w:rPr>
                <w:rFonts w:hint="eastAsia" w:ascii="仿宋" w:hAnsi="仿宋" w:eastAsia="仿宋" w:cs="宋体"/>
                <w:sz w:val="22"/>
                <w:szCs w:val="22"/>
              </w:rPr>
              <w:t>设计软件进行电路板的原理图及</w:t>
            </w:r>
            <w:r>
              <w:rPr>
                <w:rFonts w:ascii="仿宋" w:hAnsi="仿宋" w:eastAsia="仿宋" w:cs="宋体"/>
                <w:sz w:val="22"/>
                <w:szCs w:val="22"/>
              </w:rPr>
              <w:t xml:space="preserve"> PCB </w:t>
            </w:r>
            <w:r>
              <w:rPr>
                <w:rFonts w:hint="eastAsia" w:ascii="仿宋" w:hAnsi="仿宋" w:eastAsia="仿宋" w:cs="宋体"/>
                <w:sz w:val="22"/>
                <w:szCs w:val="22"/>
              </w:rPr>
              <w:t>绘制；具有高速电路设计和成像系统开发经验；熟练掌握各种零件测试的方法和仪器操作；熟练运用</w:t>
            </w:r>
            <w:r>
              <w:rPr>
                <w:rFonts w:ascii="仿宋" w:hAnsi="仿宋" w:eastAsia="仿宋" w:cs="宋体"/>
                <w:sz w:val="22"/>
                <w:szCs w:val="22"/>
              </w:rPr>
              <w:t xml:space="preserve"> Protel</w:t>
            </w:r>
            <w:r>
              <w:rPr>
                <w:rFonts w:hint="eastAsia" w:ascii="仿宋" w:hAnsi="仿宋" w:eastAsia="仿宋" w:cs="宋体"/>
                <w:sz w:val="22"/>
                <w:szCs w:val="22"/>
              </w:rPr>
              <w:t>或相关电子电路设计软件。</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6.02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15</w:t>
            </w:r>
          </w:p>
        </w:tc>
        <w:tc>
          <w:tcPr>
            <w:tcW w:w="1100"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sz w:val="22"/>
                <w:szCs w:val="22"/>
                <w:lang w:val="en-US" w:eastAsia="zh-CN"/>
              </w:rPr>
            </w:pPr>
            <w:r>
              <w:rPr>
                <w:rFonts w:hint="eastAsia" w:ascii="仿宋" w:hAnsi="仿宋" w:eastAsia="仿宋" w:cs="宋体"/>
                <w:sz w:val="22"/>
                <w:szCs w:val="22"/>
              </w:rPr>
              <w:t>测试开发工程师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ascii="仿宋" w:hAnsi="仿宋" w:eastAsia="仿宋" w:cs="宋体"/>
                <w:sz w:val="22"/>
                <w:szCs w:val="22"/>
              </w:rPr>
              <w:t>对编程语言有所了解，例如C#,.NET, Java等</w:t>
            </w:r>
            <w:r>
              <w:rPr>
                <w:rFonts w:hint="eastAsia" w:ascii="仿宋" w:hAnsi="仿宋" w:eastAsia="仿宋" w:cs="宋体"/>
                <w:sz w:val="22"/>
                <w:szCs w:val="22"/>
              </w:rPr>
              <w:t>，</w:t>
            </w:r>
            <w:r>
              <w:rPr>
                <w:rFonts w:ascii="仿宋" w:hAnsi="仿宋" w:eastAsia="仿宋" w:cs="宋体"/>
                <w:sz w:val="22"/>
                <w:szCs w:val="22"/>
              </w:rPr>
              <w:t>熟知各种测试方式和测试相关的工具，例如MS Test</w:t>
            </w:r>
            <w:r>
              <w:rPr>
                <w:rFonts w:hint="eastAsia" w:ascii="仿宋" w:hAnsi="仿宋" w:eastAsia="仿宋" w:cs="宋体"/>
                <w:sz w:val="22"/>
                <w:szCs w:val="22"/>
              </w:rPr>
              <w:t>、</w:t>
            </w:r>
            <w:r>
              <w:rPr>
                <w:rFonts w:ascii="仿宋" w:hAnsi="仿宋" w:eastAsia="仿宋" w:cs="宋体"/>
                <w:sz w:val="22"/>
                <w:szCs w:val="22"/>
              </w:rPr>
              <w:t>NUnit</w:t>
            </w:r>
            <w:r>
              <w:rPr>
                <w:rFonts w:hint="eastAsia" w:ascii="仿宋" w:hAnsi="仿宋" w:eastAsia="仿宋" w:cs="宋体"/>
                <w:sz w:val="22"/>
                <w:szCs w:val="22"/>
              </w:rPr>
              <w:t>、</w:t>
            </w:r>
            <w:r>
              <w:rPr>
                <w:rFonts w:ascii="仿宋" w:hAnsi="仿宋" w:eastAsia="仿宋" w:cs="宋体"/>
                <w:sz w:val="22"/>
                <w:szCs w:val="22"/>
              </w:rPr>
              <w:t>TestNG</w:t>
            </w:r>
            <w:r>
              <w:rPr>
                <w:rFonts w:hint="eastAsia" w:ascii="仿宋" w:hAnsi="仿宋" w:eastAsia="仿宋" w:cs="宋体"/>
                <w:sz w:val="22"/>
                <w:szCs w:val="22"/>
              </w:rPr>
              <w:t>、</w:t>
            </w:r>
            <w:r>
              <w:rPr>
                <w:rFonts w:ascii="仿宋" w:hAnsi="仿宋" w:eastAsia="仿宋" w:cs="宋体"/>
                <w:sz w:val="22"/>
                <w:szCs w:val="22"/>
              </w:rPr>
              <w:t>Selenium WebDriver等等。</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5.93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16</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高级软件工程师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熟练掌握</w:t>
            </w:r>
            <w:r>
              <w:rPr>
                <w:rFonts w:ascii="仿宋" w:hAnsi="仿宋" w:eastAsia="仿宋" w:cs="宋体"/>
                <w:sz w:val="22"/>
                <w:szCs w:val="22"/>
              </w:rPr>
              <w:t>Web后端技术，精通C#、ASP.Net Core、MySQL等技术，有丰富的</w:t>
            </w:r>
            <w:r>
              <w:rPr>
                <w:rFonts w:hint="eastAsia" w:ascii="仿宋" w:hAnsi="仿宋" w:eastAsia="仿宋" w:cs="宋体"/>
                <w:sz w:val="22"/>
                <w:szCs w:val="22"/>
              </w:rPr>
              <w:t>M</w:t>
            </w:r>
            <w:r>
              <w:rPr>
                <w:rFonts w:ascii="仿宋" w:hAnsi="仿宋" w:eastAsia="仿宋" w:cs="宋体"/>
                <w:sz w:val="22"/>
                <w:szCs w:val="22"/>
              </w:rPr>
              <w:t>vc Web/Api</w:t>
            </w:r>
            <w:r>
              <w:rPr>
                <w:rFonts w:hint="eastAsia" w:ascii="仿宋" w:hAnsi="仿宋" w:eastAsia="仿宋" w:cs="宋体"/>
                <w:sz w:val="22"/>
                <w:szCs w:val="22"/>
              </w:rPr>
              <w:t>项目开发的经验。</w:t>
            </w:r>
            <w:r>
              <w:rPr>
                <w:rFonts w:ascii="仿宋" w:hAnsi="仿宋" w:eastAsia="仿宋" w:cs="宋体"/>
                <w:sz w:val="22"/>
                <w:szCs w:val="22"/>
              </w:rPr>
              <w:t>熟悉控制算法，嵌入式软件(如C/C++、自动代码生成、编译、调试), 基于模型的开发, 驱动程序开发</w:t>
            </w:r>
            <w:r>
              <w:rPr>
                <w:rFonts w:hint="eastAsia" w:ascii="仿宋" w:hAnsi="仿宋" w:eastAsia="仿宋" w:cs="宋体"/>
                <w:sz w:val="22"/>
                <w:szCs w:val="22"/>
              </w:rPr>
              <w:t>。</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四年及以上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5.71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17</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软件测试工程师</w:t>
            </w:r>
          </w:p>
        </w:tc>
        <w:tc>
          <w:tcPr>
            <w:tcW w:w="3120" w:type="dxa"/>
            <w:tcBorders>
              <w:top w:val="nil"/>
              <w:left w:val="nil"/>
              <w:bottom w:val="single" w:color="auto" w:sz="4" w:space="0"/>
              <w:right w:val="single" w:color="auto" w:sz="4" w:space="0"/>
            </w:tcBorders>
            <w:shd w:val="clear" w:color="auto" w:fill="auto"/>
            <w:vAlign w:val="center"/>
          </w:tcPr>
          <w:p>
            <w:pPr>
              <w:pStyle w:val="19"/>
              <w:shd w:val="clear" w:color="auto" w:fill="FFFFFF"/>
              <w:spacing w:beforeAutospacing="0" w:afterAutospacing="0"/>
              <w:rPr>
                <w:rFonts w:ascii="仿宋" w:hAnsi="仿宋" w:eastAsia="仿宋" w:cs="宋体"/>
                <w:sz w:val="22"/>
                <w:szCs w:val="22"/>
              </w:rPr>
            </w:pPr>
            <w:r>
              <w:rPr>
                <w:rFonts w:hint="eastAsia" w:ascii="仿宋" w:hAnsi="仿宋" w:eastAsia="仿宋" w:cs="宋体"/>
                <w:sz w:val="22"/>
                <w:szCs w:val="22"/>
              </w:rPr>
              <w:t>熟悉软件工程、软件测试理论和方法，了解相关的测试流程、测试文档标准和软件工程学原理；熟练掌握软件测试的方法和技巧；能独立制定测试计划、测试用例、测试规范，并能编制规范的测试文档。</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5.56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18</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嵌入式硬件开发</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熟悉</w:t>
            </w:r>
            <w:r>
              <w:rPr>
                <w:rFonts w:ascii="仿宋" w:hAnsi="仿宋" w:eastAsia="仿宋" w:cs="宋体"/>
                <w:sz w:val="22"/>
                <w:szCs w:val="22"/>
              </w:rPr>
              <w:t>Linux、精通C/C++等开发语言，了解接入网L2、L3层协议；精通有嵌入式软件设计和无线软件设计；精通或熟悉无线网络架构及代码开发；熟悉Linux系统，掌握其中一种测试框架如TestNG。</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5.51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19</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C/C++开发工程师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具备电力系统调度自动化软件开发技能；熟练掌握</w:t>
            </w:r>
            <w:r>
              <w:rPr>
                <w:rFonts w:ascii="仿宋" w:hAnsi="仿宋" w:eastAsia="仿宋" w:cs="宋体"/>
                <w:sz w:val="22"/>
                <w:szCs w:val="22"/>
              </w:rPr>
              <w:t>C/C++/JAVA等至少一种开发语言，熟悉linux</w:t>
            </w:r>
            <w:r>
              <w:rPr>
                <w:rFonts w:hint="eastAsia" w:ascii="仿宋" w:hAnsi="仿宋" w:eastAsia="仿宋" w:cs="宋体"/>
                <w:sz w:val="22"/>
                <w:szCs w:val="22"/>
              </w:rPr>
              <w:t>开发环境，对</w:t>
            </w:r>
            <w:r>
              <w:rPr>
                <w:rFonts w:ascii="仿宋" w:hAnsi="仿宋" w:eastAsia="仿宋" w:cs="宋体"/>
                <w:sz w:val="22"/>
                <w:szCs w:val="22"/>
              </w:rPr>
              <w:t>Linux内存管理、进程调度、文件系统、网络传输有深入研究；有扎实的计算机体系架构知识，熟悉常见的架构模式与设计模式。</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5.37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20</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大数据开发工程师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熟悉</w:t>
            </w:r>
            <w:r>
              <w:rPr>
                <w:rFonts w:ascii="仿宋" w:hAnsi="仿宋" w:eastAsia="仿宋" w:cs="宋体"/>
                <w:sz w:val="22"/>
                <w:szCs w:val="22"/>
              </w:rPr>
              <w:t>JVM、分布式、多线程、高并发等原理和应用，熟悉Linux开发环境，精通Python、Java语言，熟悉Hadoop、Spark、Flink</w:t>
            </w:r>
            <w:r>
              <w:rPr>
                <w:rFonts w:hint="eastAsia" w:ascii="仿宋" w:hAnsi="仿宋" w:eastAsia="仿宋" w:cs="宋体"/>
                <w:sz w:val="22"/>
                <w:szCs w:val="22"/>
              </w:rPr>
              <w:t>等大数据技术以及适应场景。</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5.30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21</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嵌入式软件开发工程师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具有项目产品的嵌入式软件部分集成经验；掌握</w:t>
            </w:r>
            <w:r>
              <w:rPr>
                <w:rFonts w:ascii="仿宋" w:hAnsi="仿宋" w:eastAsia="仿宋" w:cs="宋体"/>
                <w:sz w:val="22"/>
                <w:szCs w:val="22"/>
              </w:rPr>
              <w:t>C语言编程，具备良好的编程能力及代码风格；熟悉 ARMCortex-A</w:t>
            </w:r>
            <w:r>
              <w:rPr>
                <w:rFonts w:hint="eastAsia" w:ascii="仿宋" w:hAnsi="仿宋" w:eastAsia="仿宋" w:cs="宋体"/>
                <w:sz w:val="22"/>
                <w:szCs w:val="22"/>
              </w:rPr>
              <w:t>架构，具有</w:t>
            </w:r>
            <w:r>
              <w:rPr>
                <w:rFonts w:ascii="仿宋" w:hAnsi="仿宋" w:eastAsia="仿宋" w:cs="宋体"/>
                <w:sz w:val="22"/>
                <w:szCs w:val="22"/>
              </w:rPr>
              <w:t>ARM</w:t>
            </w:r>
            <w:r>
              <w:rPr>
                <w:rFonts w:hint="eastAsia" w:ascii="仿宋" w:hAnsi="仿宋" w:eastAsia="仿宋" w:cs="宋体"/>
                <w:sz w:val="22"/>
                <w:szCs w:val="22"/>
              </w:rPr>
              <w:t>平台的驱动开发及调试；有图像、三维重建、</w:t>
            </w:r>
            <w:r>
              <w:rPr>
                <w:rFonts w:ascii="仿宋" w:hAnsi="仿宋" w:eastAsia="仿宋" w:cs="宋体"/>
                <w:sz w:val="22"/>
                <w:szCs w:val="22"/>
              </w:rPr>
              <w:t xml:space="preserve">AI </w:t>
            </w:r>
            <w:r>
              <w:rPr>
                <w:rFonts w:hint="eastAsia" w:ascii="仿宋" w:hAnsi="仿宋" w:eastAsia="仿宋" w:cs="宋体"/>
                <w:sz w:val="22"/>
                <w:szCs w:val="22"/>
              </w:rPr>
              <w:t>等工作经验。</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5.26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22</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需求工程师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ascii="仿宋" w:hAnsi="仿宋" w:eastAsia="仿宋" w:cs="宋体"/>
                <w:sz w:val="22"/>
                <w:szCs w:val="22"/>
              </w:rPr>
              <w:t>具备较强的需求理解、判断、引导、控制能力，</w:t>
            </w:r>
            <w:r>
              <w:rPr>
                <w:rFonts w:hint="eastAsia" w:ascii="仿宋" w:hAnsi="仿宋" w:eastAsia="仿宋" w:cs="宋体"/>
                <w:sz w:val="22"/>
                <w:szCs w:val="22"/>
              </w:rPr>
              <w:t>具备</w:t>
            </w:r>
            <w:r>
              <w:rPr>
                <w:rFonts w:ascii="仿宋" w:hAnsi="仿宋" w:eastAsia="仿宋" w:cs="宋体"/>
                <w:sz w:val="22"/>
                <w:szCs w:val="22"/>
              </w:rPr>
              <w:t>产品/软件功能设计经验；熟悉Axure等相关应用工具。</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5.22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23</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全栈工程师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精通</w:t>
            </w:r>
            <w:r>
              <w:rPr>
                <w:rFonts w:ascii="仿宋" w:hAnsi="仿宋" w:eastAsia="仿宋" w:cs="宋体"/>
                <w:sz w:val="22"/>
                <w:szCs w:val="22"/>
              </w:rPr>
              <w:t xml:space="preserve">Web前端技术，包括 HTML、CSS3、JavaScript、DOM、JSON、AJAX 等；掌握 WXML、WXSS </w:t>
            </w:r>
            <w:r>
              <w:rPr>
                <w:rFonts w:hint="eastAsia" w:ascii="仿宋" w:hAnsi="仿宋" w:eastAsia="仿宋" w:cs="宋体"/>
                <w:sz w:val="22"/>
                <w:szCs w:val="22"/>
              </w:rPr>
              <w:t>等微信小程序开发技术；有</w:t>
            </w:r>
            <w:r>
              <w:rPr>
                <w:rFonts w:ascii="仿宋" w:hAnsi="仿宋" w:eastAsia="仿宋" w:cs="宋体"/>
                <w:sz w:val="22"/>
                <w:szCs w:val="22"/>
              </w:rPr>
              <w:t xml:space="preserve"> Node.js </w:t>
            </w:r>
            <w:r>
              <w:rPr>
                <w:rFonts w:hint="eastAsia" w:ascii="仿宋" w:hAnsi="仿宋" w:eastAsia="仿宋" w:cs="宋体"/>
                <w:sz w:val="22"/>
                <w:szCs w:val="22"/>
              </w:rPr>
              <w:t>或后端技术的经验；熟悉</w:t>
            </w:r>
            <w:r>
              <w:rPr>
                <w:rFonts w:ascii="仿宋" w:hAnsi="仿宋" w:eastAsia="仿宋" w:cs="宋体"/>
                <w:sz w:val="22"/>
                <w:szCs w:val="22"/>
              </w:rPr>
              <w:t xml:space="preserve"> HTTP </w:t>
            </w:r>
            <w:r>
              <w:rPr>
                <w:rFonts w:hint="eastAsia" w:ascii="仿宋" w:hAnsi="仿宋" w:eastAsia="仿宋" w:cs="宋体"/>
                <w:sz w:val="22"/>
                <w:szCs w:val="22"/>
              </w:rPr>
              <w:t>协议及消息队列机制；熟悉关系型数据库</w:t>
            </w:r>
            <w:r>
              <w:rPr>
                <w:rFonts w:ascii="仿宋" w:hAnsi="仿宋" w:eastAsia="仿宋" w:cs="宋体"/>
                <w:sz w:val="22"/>
                <w:szCs w:val="22"/>
              </w:rPr>
              <w:t xml:space="preserve"> MySQL、Redis </w:t>
            </w:r>
            <w:r>
              <w:rPr>
                <w:rFonts w:hint="eastAsia" w:ascii="仿宋" w:hAnsi="仿宋" w:eastAsia="仿宋" w:cs="宋体"/>
                <w:sz w:val="22"/>
                <w:szCs w:val="22"/>
              </w:rPr>
              <w:t>等；熟悉</w:t>
            </w:r>
            <w:r>
              <w:rPr>
                <w:rFonts w:ascii="仿宋" w:hAnsi="仿宋" w:eastAsia="仿宋" w:cs="宋体"/>
                <w:sz w:val="22"/>
                <w:szCs w:val="22"/>
              </w:rPr>
              <w:t xml:space="preserve"> Linux </w:t>
            </w:r>
            <w:r>
              <w:rPr>
                <w:rFonts w:hint="eastAsia" w:ascii="仿宋" w:hAnsi="仿宋" w:eastAsia="仿宋" w:cs="宋体"/>
                <w:sz w:val="22"/>
                <w:szCs w:val="22"/>
              </w:rPr>
              <w:t>操作环境。</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5.09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24</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技术支持</w:t>
            </w:r>
            <w:r>
              <w:rPr>
                <w:rFonts w:ascii="仿宋" w:hAnsi="仿宋" w:eastAsia="仿宋" w:cs="宋体"/>
                <w:sz w:val="22"/>
                <w:szCs w:val="22"/>
              </w:rPr>
              <w:t>/维护工程师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熟悉</w:t>
            </w:r>
            <w:r>
              <w:rPr>
                <w:rFonts w:ascii="仿宋" w:hAnsi="仿宋" w:eastAsia="仿宋" w:cs="宋体"/>
                <w:sz w:val="22"/>
                <w:szCs w:val="22"/>
              </w:rPr>
              <w:t>PC软硬件、Windows系统和国产系统及相关应用软件的安装、维护及故障排除、熟练操作远程协助类工作。</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大专及以上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5.08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25</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ERP实施顾问</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ascii="Calibri" w:hAnsi="Calibri" w:eastAsia="仿宋" w:cs="Calibri"/>
                <w:sz w:val="22"/>
                <w:szCs w:val="22"/>
                <w:shd w:val="clear" w:color="auto" w:fill="FFFFFF"/>
              </w:rPr>
              <w:t> </w:t>
            </w:r>
            <w:r>
              <w:rPr>
                <w:rFonts w:hint="eastAsia" w:ascii="仿宋" w:hAnsi="仿宋" w:eastAsia="仿宋" w:cs="宋体"/>
                <w:sz w:val="22"/>
                <w:szCs w:val="22"/>
              </w:rPr>
              <w:t>能够独立完成业务流程优化、方案设计、系统配置、系统测试及实施等；了解</w:t>
            </w:r>
            <w:r>
              <w:rPr>
                <w:rFonts w:ascii="仿宋" w:hAnsi="仿宋" w:eastAsia="仿宋" w:cs="宋体"/>
                <w:sz w:val="22"/>
                <w:szCs w:val="22"/>
              </w:rPr>
              <w:t>ERP/MES/WM/财务等模块和系统的流程规划</w:t>
            </w:r>
            <w:r>
              <w:rPr>
                <w:rFonts w:hint="eastAsia" w:ascii="仿宋" w:hAnsi="仿宋" w:eastAsia="仿宋" w:cs="宋体"/>
                <w:sz w:val="22"/>
                <w:szCs w:val="22"/>
              </w:rPr>
              <w:t>，对数据库</w:t>
            </w:r>
            <w:r>
              <w:rPr>
                <w:rFonts w:ascii="仿宋" w:hAnsi="仿宋" w:eastAsia="仿宋" w:cs="宋体"/>
                <w:sz w:val="22"/>
                <w:szCs w:val="22"/>
              </w:rPr>
              <w:t>SQL及计算机网络知识有一定了解。</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5.00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26</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移动产品经理</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善于沟通，拥有出众的执行力、逻辑思维能力和表达能力；</w:t>
            </w:r>
            <w:r>
              <w:rPr>
                <w:rFonts w:ascii="仿宋" w:hAnsi="仿宋" w:eastAsia="仿宋" w:cs="宋体"/>
                <w:sz w:val="22"/>
                <w:szCs w:val="22"/>
              </w:rPr>
              <w:t xml:space="preserve"> </w:t>
            </w:r>
            <w:r>
              <w:rPr>
                <w:rFonts w:hint="eastAsia" w:ascii="仿宋" w:hAnsi="仿宋" w:eastAsia="仿宋" w:cs="宋体"/>
                <w:sz w:val="22"/>
                <w:szCs w:val="22"/>
              </w:rPr>
              <w:t>对现象和结果有高度的理解能力，具备广泛的知识储备和极快的学习能力。</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4.97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27</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Android开发工程师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ascii="仿宋" w:hAnsi="仿宋" w:eastAsia="仿宋" w:cs="宋体"/>
                <w:sz w:val="22"/>
                <w:szCs w:val="22"/>
              </w:rPr>
              <w:t xml:space="preserve"> 具备扎实的C/C++/JAVA编程基础,熟悉基本的数据结构及算法;有一定的代码设计能力，能够独立完成模块的设计工作。</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4.92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28</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电子技术研发工程师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熟悉工业电子产品设计、微控制器系统设计、模拟和数字电路设计；熟悉</w:t>
            </w:r>
            <w:r>
              <w:rPr>
                <w:rFonts w:ascii="仿宋" w:hAnsi="仿宋" w:eastAsia="仿宋" w:cs="宋体"/>
                <w:sz w:val="22"/>
                <w:szCs w:val="22"/>
              </w:rPr>
              <w:t>CAD设计和CAE分析工具应用；具有良好的模拟和数字电路的专业知识。</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4.77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29</w:t>
            </w:r>
          </w:p>
        </w:tc>
        <w:tc>
          <w:tcPr>
            <w:tcW w:w="1100"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sz w:val="22"/>
                <w:szCs w:val="22"/>
                <w:lang w:val="en-US" w:eastAsia="zh-CN"/>
              </w:rPr>
            </w:pPr>
            <w:r>
              <w:rPr>
                <w:rFonts w:hint="eastAsia" w:ascii="仿宋" w:hAnsi="仿宋" w:eastAsia="仿宋" w:cs="宋体"/>
                <w:sz w:val="22"/>
                <w:szCs w:val="22"/>
              </w:rPr>
              <w:t>游戏运营</w:t>
            </w:r>
            <w:r>
              <w:rPr>
                <w:rFonts w:hint="eastAsia" w:ascii="仿宋" w:hAnsi="仿宋" w:eastAsia="仿宋" w:cs="宋体"/>
                <w:sz w:val="22"/>
                <w:szCs w:val="22"/>
                <w:lang w:val="en-US" w:eastAsia="zh-CN"/>
              </w:rPr>
              <w:t>人员</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丰富的游戏经历，热爱游戏行业并能够紧密关注游戏行业动态，了解玩家心理，能够准确把握玩家需求；具备较好的逻辑思维能力、创新能力，有良好的沟通、协调、规划、执行等综合能力。</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4.76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30</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网络安全工程师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悉主流服务器操作系统、数据库等操作和安全配置；具有安全运维、安全集成、风险评估、等保测评项目实施经验；熟悉常见网络安全产品的操作使用、配置优化；具备故障处理、安全事件分析、配置处理等能力；熟悉网络安全标准和规范，安全体系。</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4.70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31</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多媒体开发工程师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具备扎实的</w:t>
            </w:r>
            <w:r>
              <w:rPr>
                <w:rFonts w:ascii="仿宋" w:hAnsi="仿宋" w:eastAsia="仿宋" w:cs="宋体"/>
                <w:sz w:val="22"/>
                <w:szCs w:val="22"/>
              </w:rPr>
              <w:t>C/C++/JAVA编程基础,熟悉基本的数据结构及算法;有计算机图像处理、音视频编解码算法经验,对AR、人工智能等前沿技术有深入研究。</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4.58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32</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数据治理工程师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ascii="仿宋" w:hAnsi="仿宋" w:eastAsia="仿宋" w:cs="宋体"/>
                <w:sz w:val="22"/>
                <w:szCs w:val="22"/>
              </w:rPr>
              <w:t>对数据应用有浓厚的兴趣和创新意识，熟悉数据治理体系</w:t>
            </w:r>
            <w:r>
              <w:rPr>
                <w:rFonts w:hint="eastAsia" w:ascii="仿宋" w:hAnsi="仿宋" w:eastAsia="仿宋" w:cs="宋体"/>
                <w:sz w:val="22"/>
                <w:szCs w:val="22"/>
              </w:rPr>
              <w:t>，熟悉</w:t>
            </w:r>
            <w:r>
              <w:rPr>
                <w:rFonts w:ascii="仿宋" w:hAnsi="仿宋" w:eastAsia="仿宋" w:cs="宋体"/>
                <w:sz w:val="22"/>
                <w:szCs w:val="22"/>
              </w:rPr>
              <w:t>Sql</w:t>
            </w:r>
            <w:r>
              <w:rPr>
                <w:rFonts w:hint="eastAsia" w:ascii="仿宋" w:hAnsi="仿宋" w:eastAsia="仿宋" w:cs="宋体"/>
                <w:sz w:val="22"/>
                <w:szCs w:val="22"/>
              </w:rPr>
              <w:t>、企业大数据;具备优秀的逻辑能力和沟通能力，执行力强，有较好的跨团队合作经验。</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4.55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33</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网络工程师</w:t>
            </w:r>
            <w:r>
              <w:rPr>
                <w:rFonts w:ascii="仿宋" w:hAnsi="仿宋" w:eastAsia="仿宋" w:cs="宋体"/>
                <w:sz w:val="22"/>
                <w:szCs w:val="22"/>
              </w:rPr>
              <w:t>(IT工程师)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ascii="仿宋" w:hAnsi="仿宋" w:eastAsia="仿宋" w:cs="宋体"/>
                <w:sz w:val="22"/>
                <w:szCs w:val="22"/>
              </w:rPr>
              <w:t>熟悉各种Windows及Linux操作系统等各种办公软硬件</w:t>
            </w:r>
            <w:r>
              <w:rPr>
                <w:rFonts w:hint="eastAsia" w:ascii="仿宋" w:hAnsi="仿宋" w:eastAsia="仿宋" w:cs="宋体"/>
                <w:sz w:val="22"/>
                <w:szCs w:val="22"/>
              </w:rPr>
              <w:t>，具备</w:t>
            </w:r>
            <w:r>
              <w:rPr>
                <w:rFonts w:ascii="仿宋" w:hAnsi="仿宋" w:eastAsia="仿宋" w:cs="宋体"/>
                <w:sz w:val="22"/>
                <w:szCs w:val="22"/>
              </w:rPr>
              <w:t>IT</w:t>
            </w:r>
            <w:r>
              <w:rPr>
                <w:rFonts w:hint="eastAsia" w:ascii="仿宋" w:hAnsi="仿宋" w:eastAsia="仿宋" w:cs="宋体"/>
                <w:sz w:val="22"/>
                <w:szCs w:val="22"/>
              </w:rPr>
              <w:t>技术支持能力；熟悉计算机操作系统及各类办公软件的安装和维护。</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大专及以上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4.38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34</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数据库工程师</w:t>
            </w:r>
            <w:r>
              <w:rPr>
                <w:rFonts w:ascii="仿宋" w:hAnsi="仿宋" w:eastAsia="仿宋" w:cs="宋体"/>
                <w:sz w:val="22"/>
                <w:szCs w:val="22"/>
              </w:rPr>
              <w:t>(DBA)</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ascii="仿宋" w:hAnsi="仿宋" w:eastAsia="仿宋" w:cs="宋体"/>
                <w:sz w:val="22"/>
                <w:szCs w:val="22"/>
              </w:rPr>
              <w:t>精通MySQL数据库运行机制、体系架构，熟悉表结构和SQL优化</w:t>
            </w:r>
            <w:r>
              <w:rPr>
                <w:rFonts w:hint="eastAsia" w:ascii="仿宋" w:hAnsi="仿宋" w:eastAsia="仿宋" w:cs="宋体"/>
                <w:sz w:val="22"/>
                <w:szCs w:val="22"/>
              </w:rPr>
              <w:t>，熟悉</w:t>
            </w:r>
            <w:r>
              <w:rPr>
                <w:rFonts w:ascii="仿宋" w:hAnsi="仿宋" w:eastAsia="仿宋" w:cs="宋体"/>
                <w:sz w:val="22"/>
                <w:szCs w:val="22"/>
              </w:rPr>
              <w:t>LINUX操作系统，具备shell脚本的编写能力。</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4.38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35</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GIS工程师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精通</w:t>
            </w:r>
            <w:r>
              <w:rPr>
                <w:rFonts w:ascii="仿宋" w:hAnsi="仿宋" w:eastAsia="仿宋" w:cs="宋体"/>
                <w:sz w:val="22"/>
                <w:szCs w:val="22"/>
              </w:rPr>
              <w:t>GIS开发；了解GIS、GPS、RS相关知识，熟悉地理信息数据制作</w:t>
            </w:r>
            <w:r>
              <w:rPr>
                <w:rFonts w:hint="eastAsia" w:ascii="仿宋" w:hAnsi="仿宋" w:eastAsia="仿宋" w:cs="宋体"/>
                <w:sz w:val="22"/>
                <w:szCs w:val="22"/>
              </w:rPr>
              <w:t>内外业全过程工作；熟练掌握编图软件的应用，熟练使用</w:t>
            </w:r>
            <w:r>
              <w:rPr>
                <w:rFonts w:ascii="仿宋" w:hAnsi="仿宋" w:eastAsia="仿宋" w:cs="宋体"/>
                <w:sz w:val="22"/>
                <w:szCs w:val="22"/>
              </w:rPr>
              <w:t>ARCGIS、CAD等软件，熟悉至少一种数据库的开发和设计。</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4.37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36</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BI工程师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能熟练使用</w:t>
            </w:r>
            <w:r>
              <w:rPr>
                <w:rFonts w:ascii="仿宋" w:hAnsi="仿宋" w:eastAsia="仿宋" w:cs="宋体"/>
                <w:sz w:val="22"/>
                <w:szCs w:val="22"/>
              </w:rPr>
              <w:t>Mysql</w:t>
            </w:r>
            <w:r>
              <w:rPr>
                <w:rFonts w:hint="eastAsia" w:ascii="仿宋" w:hAnsi="仿宋" w:eastAsia="仿宋" w:cs="宋体"/>
                <w:sz w:val="22"/>
                <w:szCs w:val="22"/>
              </w:rPr>
              <w:t>数据库和</w:t>
            </w:r>
            <w:r>
              <w:rPr>
                <w:rFonts w:ascii="仿宋" w:hAnsi="仿宋" w:eastAsia="仿宋" w:cs="宋体"/>
                <w:sz w:val="22"/>
                <w:szCs w:val="22"/>
              </w:rPr>
              <w:t xml:space="preserve"> Tableau</w:t>
            </w:r>
            <w:r>
              <w:rPr>
                <w:rFonts w:hint="eastAsia" w:ascii="仿宋" w:hAnsi="仿宋" w:eastAsia="仿宋" w:cs="宋体"/>
                <w:sz w:val="22"/>
                <w:szCs w:val="22"/>
              </w:rPr>
              <w:t>进行数据分析，</w:t>
            </w:r>
            <w:r>
              <w:rPr>
                <w:rFonts w:ascii="仿宋" w:hAnsi="仿宋" w:eastAsia="仿宋" w:cs="宋体"/>
                <w:sz w:val="22"/>
                <w:szCs w:val="22"/>
              </w:rPr>
              <w:t>SmartBI</w:t>
            </w:r>
            <w:r>
              <w:rPr>
                <w:rFonts w:hint="eastAsia" w:ascii="仿宋" w:hAnsi="仿宋" w:eastAsia="仿宋" w:cs="宋体"/>
                <w:sz w:val="22"/>
                <w:szCs w:val="22"/>
              </w:rPr>
              <w:t>报表开发，具有将专业知识逻辑化、数字化的思维能力。</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4.33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37</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区块链开发工程师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ascii="仿宋" w:hAnsi="仿宋" w:eastAsia="仿宋" w:cs="宋体"/>
                <w:sz w:val="22"/>
                <w:szCs w:val="22"/>
              </w:rPr>
              <w:t>熟练掌握Linux操作系统，熟练掌握Go、C＋＋、Java、C# 其中一种或者多种编程语言</w:t>
            </w:r>
            <w:r>
              <w:rPr>
                <w:rFonts w:hint="eastAsia" w:ascii="仿宋" w:hAnsi="仿宋" w:eastAsia="仿宋" w:cs="宋体"/>
                <w:sz w:val="22"/>
                <w:szCs w:val="22"/>
              </w:rPr>
              <w:t>，</w:t>
            </w:r>
            <w:r>
              <w:rPr>
                <w:rFonts w:ascii="仿宋" w:hAnsi="仿宋" w:eastAsia="仿宋" w:cs="宋体"/>
                <w:sz w:val="22"/>
                <w:szCs w:val="22"/>
              </w:rPr>
              <w:t>熟悉区块链核心技术，</w:t>
            </w:r>
            <w:r>
              <w:rPr>
                <w:rFonts w:hint="eastAsia" w:ascii="仿宋" w:hAnsi="仿宋" w:eastAsia="仿宋" w:cs="宋体"/>
                <w:sz w:val="22"/>
                <w:szCs w:val="22"/>
              </w:rPr>
              <w:t>熟悉</w:t>
            </w:r>
            <w:r>
              <w:rPr>
                <w:rFonts w:ascii="仿宋" w:hAnsi="仿宋" w:eastAsia="仿宋" w:cs="宋体"/>
                <w:sz w:val="22"/>
                <w:szCs w:val="22"/>
              </w:rPr>
              <w:t>分布式存储、共识机制、安全机制、点对点网络、智能合约</w:t>
            </w:r>
            <w:r>
              <w:rPr>
                <w:rFonts w:hint="eastAsia" w:ascii="仿宋" w:hAnsi="仿宋" w:eastAsia="仿宋" w:cs="宋体"/>
                <w:sz w:val="22"/>
                <w:szCs w:val="22"/>
              </w:rPr>
              <w:t>等技术。</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4.32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38</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数据建模工程师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具有计算机、统计学、人工智能和数据挖掘相关专业背景；有数据挖掘、数据建模实施经验；熟练掌握</w:t>
            </w:r>
            <w:r>
              <w:rPr>
                <w:rFonts w:ascii="仿宋" w:hAnsi="仿宋" w:eastAsia="仿宋" w:cs="宋体"/>
                <w:sz w:val="22"/>
                <w:szCs w:val="22"/>
              </w:rPr>
              <w:t xml:space="preserve"> Python、R、Scala、Java </w:t>
            </w:r>
            <w:r>
              <w:rPr>
                <w:rFonts w:hint="eastAsia" w:ascii="仿宋" w:hAnsi="仿宋" w:eastAsia="仿宋" w:cs="宋体"/>
                <w:sz w:val="22"/>
                <w:szCs w:val="22"/>
              </w:rPr>
              <w:t>等一种以上编程语言。</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4.28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495"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39</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游戏策划师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具有完整上线项目产品系统策划经验和数值策划经验；具备扎实的数学功底和严密的逻辑思维能力，在游戏数值方面有深入研究；善于对游戏系统及玩法做出各类分析，并提出成熟完备的解决方案。</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4.17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40</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游戏开发工程师</w:t>
            </w:r>
          </w:p>
        </w:tc>
        <w:tc>
          <w:tcPr>
            <w:tcW w:w="3120" w:type="dxa"/>
            <w:tcBorders>
              <w:top w:val="nil"/>
              <w:left w:val="nil"/>
              <w:bottom w:val="single" w:color="auto" w:sz="4" w:space="0"/>
              <w:right w:val="single" w:color="auto" w:sz="4" w:space="0"/>
            </w:tcBorders>
            <w:shd w:val="clear" w:color="auto" w:fill="auto"/>
            <w:vAlign w:val="center"/>
          </w:tcPr>
          <w:p>
            <w:pPr>
              <w:pStyle w:val="19"/>
              <w:shd w:val="clear" w:color="auto" w:fill="FFFFFF"/>
              <w:spacing w:beforeAutospacing="0" w:afterAutospacing="0"/>
              <w:rPr>
                <w:rFonts w:ascii="仿宋" w:hAnsi="仿宋" w:eastAsia="仿宋" w:cs="宋体"/>
                <w:sz w:val="22"/>
                <w:szCs w:val="22"/>
              </w:rPr>
            </w:pPr>
            <w:r>
              <w:rPr>
                <w:rFonts w:hint="eastAsia" w:ascii="仿宋" w:hAnsi="仿宋" w:eastAsia="仿宋" w:cs="宋体"/>
                <w:sz w:val="22"/>
                <w:szCs w:val="22"/>
              </w:rPr>
              <w:t>熟悉</w:t>
            </w:r>
            <w:r>
              <w:rPr>
                <w:rFonts w:ascii="仿宋" w:hAnsi="仿宋" w:eastAsia="仿宋" w:cs="宋体"/>
                <w:sz w:val="22"/>
                <w:szCs w:val="22"/>
              </w:rPr>
              <w:t>TCP/IP协议，有基于Java Nio框架开发经验；</w:t>
            </w:r>
            <w:r>
              <w:rPr>
                <w:rFonts w:hint="eastAsia" w:ascii="仿宋" w:hAnsi="仿宋" w:eastAsia="仿宋" w:cs="宋体"/>
                <w:sz w:val="22"/>
                <w:szCs w:val="22"/>
              </w:rPr>
              <w:t>熟悉</w:t>
            </w:r>
            <w:r>
              <w:rPr>
                <w:rFonts w:ascii="仿宋" w:hAnsi="仿宋" w:eastAsia="仿宋" w:cs="宋体"/>
                <w:sz w:val="22"/>
                <w:szCs w:val="22"/>
              </w:rPr>
              <w:t>Linux/unix常用命令，有基于Tomcat/Weblogic/Nginx等网络服务部署</w:t>
            </w:r>
            <w:r>
              <w:rPr>
                <w:rFonts w:hint="eastAsia" w:ascii="仿宋" w:hAnsi="仿宋" w:eastAsia="仿宋" w:cs="宋体"/>
                <w:sz w:val="22"/>
                <w:szCs w:val="22"/>
              </w:rPr>
              <w:t>，熟悉</w:t>
            </w:r>
            <w:r>
              <w:rPr>
                <w:rFonts w:ascii="仿宋" w:hAnsi="仿宋" w:eastAsia="仿宋" w:cs="宋体"/>
                <w:sz w:val="22"/>
                <w:szCs w:val="22"/>
              </w:rPr>
              <w:t>unity或类似游戏引擎的使用，以及C语言编程，编程和沟通能力</w:t>
            </w:r>
            <w:r>
              <w:rPr>
                <w:rFonts w:hint="eastAsia" w:ascii="仿宋" w:hAnsi="仿宋" w:eastAsia="仿宋" w:cs="宋体"/>
                <w:sz w:val="22"/>
                <w:szCs w:val="22"/>
              </w:rPr>
              <w:t>。</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4.16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41</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Python开发工程师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熟悉</w:t>
            </w:r>
            <w:r>
              <w:rPr>
                <w:rFonts w:ascii="仿宋" w:hAnsi="仿宋" w:eastAsia="仿宋" w:cs="宋体"/>
                <w:sz w:val="22"/>
                <w:szCs w:val="22"/>
              </w:rPr>
              <w:t>Python语言开发，熟练掌握后端开发框架，熟悉开源量化框架，掌握数据分析能力，良好的代码能力，扎实的数据结构和算法功底，熟悉Linux环境下的软件开发，熟悉数据库操作。</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4.12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42</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电子工程师</w:t>
            </w:r>
            <w:r>
              <w:rPr>
                <w:rFonts w:ascii="仿宋" w:hAnsi="仿宋" w:eastAsia="仿宋" w:cs="宋体"/>
                <w:sz w:val="22"/>
                <w:szCs w:val="22"/>
              </w:rPr>
              <w:t>/技术员</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要求具有扎实的理论基础、丰富的电子知识，具有良好的电子电路分析能力，熟练使用</w:t>
            </w:r>
            <w:r>
              <w:rPr>
                <w:rFonts w:ascii="仿宋" w:hAnsi="仿宋" w:eastAsia="仿宋" w:cs="宋体"/>
                <w:sz w:val="22"/>
                <w:szCs w:val="22"/>
              </w:rPr>
              <w:t>DXP等EDA软件。</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大专及以上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4.10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43</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专利代理师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有国外专利申请经验；熟练检索国内外相关专利；熟悉专利申请流程；熟悉专利相关法律法规，取得专利代理师执业备案证明。</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4.08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44</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ETL开发工程师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熟悉</w:t>
            </w:r>
            <w:r>
              <w:rPr>
                <w:rFonts w:ascii="仿宋" w:hAnsi="仿宋" w:eastAsia="仿宋" w:cs="宋体"/>
                <w:sz w:val="22"/>
                <w:szCs w:val="22"/>
              </w:rPr>
              <w:t>ETL开发，熟悉python或Perl</w:t>
            </w:r>
            <w:r>
              <w:rPr>
                <w:rFonts w:hint="eastAsia" w:ascii="仿宋" w:hAnsi="仿宋" w:eastAsia="仿宋" w:cs="宋体"/>
                <w:sz w:val="22"/>
                <w:szCs w:val="22"/>
              </w:rPr>
              <w:t>等脚本开发语言以及常用的</w:t>
            </w:r>
            <w:r>
              <w:rPr>
                <w:rFonts w:ascii="仿宋" w:hAnsi="仿宋" w:eastAsia="仿宋" w:cs="宋体"/>
                <w:sz w:val="22"/>
                <w:szCs w:val="22"/>
              </w:rPr>
              <w:t>ETL任务调度工具，具有java开发技术，熟悉SpringMV</w:t>
            </w:r>
            <w:r>
              <w:rPr>
                <w:rFonts w:hint="eastAsia" w:ascii="仿宋" w:hAnsi="仿宋" w:eastAsia="仿宋" w:cs="宋体"/>
                <w:sz w:val="22"/>
                <w:szCs w:val="22"/>
              </w:rPr>
              <w:t>、</w:t>
            </w:r>
            <w:r>
              <w:rPr>
                <w:rFonts w:ascii="仿宋" w:hAnsi="仿宋" w:eastAsia="仿宋" w:cs="宋体"/>
                <w:sz w:val="22"/>
                <w:szCs w:val="22"/>
              </w:rPr>
              <w:t>Mybatis</w:t>
            </w:r>
            <w:r>
              <w:rPr>
                <w:rFonts w:hint="eastAsia" w:ascii="仿宋" w:hAnsi="仿宋" w:eastAsia="仿宋" w:cs="宋体"/>
                <w:sz w:val="22"/>
                <w:szCs w:val="22"/>
              </w:rPr>
              <w:t>、</w:t>
            </w:r>
            <w:r>
              <w:rPr>
                <w:rFonts w:ascii="仿宋" w:hAnsi="仿宋" w:eastAsia="仿宋" w:cs="宋体"/>
                <w:sz w:val="22"/>
                <w:szCs w:val="22"/>
              </w:rPr>
              <w:t>SpringCloud</w:t>
            </w:r>
            <w:r>
              <w:rPr>
                <w:rFonts w:hint="eastAsia" w:ascii="仿宋" w:hAnsi="仿宋" w:eastAsia="仿宋" w:cs="宋体"/>
                <w:sz w:val="22"/>
                <w:szCs w:val="22"/>
              </w:rPr>
              <w:t>等常用开发技术。</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4.07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45</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通信技术工程师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能使用部分编程工具编写程序，例如</w:t>
            </w:r>
            <w:r>
              <w:rPr>
                <w:rFonts w:ascii="仿宋" w:hAnsi="仿宋" w:eastAsia="仿宋" w:cs="宋体"/>
                <w:sz w:val="22"/>
                <w:szCs w:val="22"/>
              </w:rPr>
              <w:t>Delphi</w:t>
            </w:r>
            <w:r>
              <w:rPr>
                <w:rFonts w:hint="eastAsia" w:ascii="仿宋" w:hAnsi="仿宋" w:eastAsia="仿宋" w:cs="宋体"/>
                <w:sz w:val="22"/>
                <w:szCs w:val="22"/>
              </w:rPr>
              <w:t>或</w:t>
            </w:r>
            <w:r>
              <w:rPr>
                <w:rFonts w:ascii="仿宋" w:hAnsi="仿宋" w:eastAsia="仿宋" w:cs="宋体"/>
                <w:sz w:val="22"/>
                <w:szCs w:val="22"/>
              </w:rPr>
              <w:t>C++等，理解无线通信系统基本原理，熟悉通信系统的基带数据处理过程；熟悉无线信号处理中的主要算法模块；了解层一、层二、层</w:t>
            </w:r>
            <w:r>
              <w:rPr>
                <w:rFonts w:hint="eastAsia" w:ascii="仿宋" w:hAnsi="仿宋" w:eastAsia="仿宋" w:cs="宋体"/>
                <w:sz w:val="22"/>
                <w:szCs w:val="22"/>
              </w:rPr>
              <w:t>三协议及相关算法。</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4.07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46</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基站工程师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具备电磁场与微波、天线与射频电路、无线通信、或者雷达等领域的理论基础；动手能力强，成功设计交付过无线通信的各类天线、或者雷达天线等；熟练应用各种仿真编程软件。</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4.05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47</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IOS开发工程师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具有</w:t>
            </w:r>
            <w:r>
              <w:rPr>
                <w:rFonts w:ascii="仿宋" w:hAnsi="仿宋" w:eastAsia="仿宋" w:cs="宋体"/>
                <w:sz w:val="22"/>
                <w:szCs w:val="22"/>
              </w:rPr>
              <w:t>IOS</w:t>
            </w:r>
            <w:r>
              <w:rPr>
                <w:rFonts w:hint="eastAsia" w:ascii="仿宋" w:hAnsi="仿宋" w:eastAsia="仿宋" w:cs="宋体"/>
                <w:sz w:val="22"/>
                <w:szCs w:val="22"/>
              </w:rPr>
              <w:t>移动客户端应用软件开发、独立开发或主导开发、过</w:t>
            </w:r>
            <w:r>
              <w:rPr>
                <w:rFonts w:ascii="仿宋" w:hAnsi="仿宋" w:eastAsia="仿宋" w:cs="宋体"/>
                <w:sz w:val="22"/>
                <w:szCs w:val="22"/>
              </w:rPr>
              <w:t xml:space="preserve"> IOS</w:t>
            </w:r>
            <w:r>
              <w:rPr>
                <w:rFonts w:hint="eastAsia" w:ascii="仿宋" w:hAnsi="仿宋" w:eastAsia="仿宋" w:cs="宋体"/>
                <w:sz w:val="22"/>
                <w:szCs w:val="22"/>
              </w:rPr>
              <w:t>项目经验；熟悉</w:t>
            </w:r>
            <w:r>
              <w:rPr>
                <w:rFonts w:ascii="仿宋" w:hAnsi="仿宋" w:eastAsia="仿宋" w:cs="宋体"/>
                <w:sz w:val="22"/>
                <w:szCs w:val="22"/>
              </w:rPr>
              <w:t xml:space="preserve">HTTP、HTTPS、TCP、IP </w:t>
            </w:r>
            <w:r>
              <w:rPr>
                <w:rFonts w:hint="eastAsia" w:ascii="仿宋" w:hAnsi="仿宋" w:eastAsia="仿宋" w:cs="宋体"/>
                <w:sz w:val="22"/>
                <w:szCs w:val="22"/>
              </w:rPr>
              <w:t>等通信协议。</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4.05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48</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系统集成工程师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具有系统集成设计相关经验，出色的系统分析，架构设计能力；熟悉</w:t>
            </w:r>
            <w:r>
              <w:rPr>
                <w:rFonts w:ascii="仿宋" w:hAnsi="仿宋" w:eastAsia="仿宋" w:cs="宋体"/>
                <w:sz w:val="22"/>
                <w:szCs w:val="22"/>
              </w:rPr>
              <w:t xml:space="preserve"> Windows 操作系统及网络配置及维护；熟悉 Linux 语言，并能在 Linux 环境下进行网络配置；熟悉 Lab VIEW Lab Windows软件，具备 Lab VIEW 编程应用经验。</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4.02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bl>
    <w:p/>
    <w:p>
      <w:pPr>
        <w:pStyle w:val="4"/>
        <w:rPr>
          <w:rFonts w:ascii="黑体" w:hAnsi="黑体" w:eastAsia="黑体"/>
          <w:b w:val="0"/>
          <w:bCs w:val="0"/>
        </w:rPr>
      </w:pPr>
      <w:r>
        <w:rPr>
          <w:rFonts w:hint="eastAsia" w:ascii="黑体" w:hAnsi="黑体" w:eastAsia="黑体"/>
          <w:b w:val="0"/>
          <w:bCs w:val="0"/>
        </w:rPr>
        <w:t>（五）</w:t>
      </w:r>
      <w:r>
        <w:rPr>
          <w:rFonts w:ascii="黑体" w:hAnsi="黑体" w:eastAsia="黑体"/>
          <w:b w:val="0"/>
          <w:bCs w:val="0"/>
        </w:rPr>
        <w:t>人工智能</w:t>
      </w:r>
    </w:p>
    <w:tbl>
      <w:tblPr>
        <w:tblStyle w:val="21"/>
        <w:tblW w:w="8742" w:type="dxa"/>
        <w:jc w:val="center"/>
        <w:tblLayout w:type="autofit"/>
        <w:tblCellMar>
          <w:top w:w="0" w:type="dxa"/>
          <w:left w:w="108" w:type="dxa"/>
          <w:bottom w:w="0" w:type="dxa"/>
          <w:right w:w="108" w:type="dxa"/>
        </w:tblCellMar>
      </w:tblPr>
      <w:tblGrid>
        <w:gridCol w:w="700"/>
        <w:gridCol w:w="1090"/>
        <w:gridCol w:w="3296"/>
        <w:gridCol w:w="850"/>
        <w:gridCol w:w="887"/>
        <w:gridCol w:w="734"/>
        <w:gridCol w:w="1185"/>
      </w:tblGrid>
      <w:tr>
        <w:tblPrEx>
          <w:tblCellMar>
            <w:top w:w="0" w:type="dxa"/>
            <w:left w:w="108" w:type="dxa"/>
            <w:bottom w:w="0" w:type="dxa"/>
            <w:right w:w="108" w:type="dxa"/>
          </w:tblCellMar>
        </w:tblPrEx>
        <w:trPr>
          <w:trHeight w:val="20" w:hRule="atLeast"/>
          <w:tblHeader/>
          <w:jc w:val="center"/>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序号</w:t>
            </w:r>
          </w:p>
        </w:tc>
        <w:tc>
          <w:tcPr>
            <w:tcW w:w="109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岗位名称</w:t>
            </w:r>
          </w:p>
        </w:tc>
        <w:tc>
          <w:tcPr>
            <w:tcW w:w="3296"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职业能力要求</w:t>
            </w:r>
          </w:p>
        </w:tc>
        <w:tc>
          <w:tcPr>
            <w:tcW w:w="85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学历</w:t>
            </w:r>
          </w:p>
        </w:tc>
        <w:tc>
          <w:tcPr>
            <w:tcW w:w="88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工作经验要求</w:t>
            </w:r>
          </w:p>
        </w:tc>
        <w:tc>
          <w:tcPr>
            <w:tcW w:w="734"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紧缺指数</w:t>
            </w:r>
          </w:p>
        </w:tc>
        <w:tc>
          <w:tcPr>
            <w:tcW w:w="1185"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紧缺等级</w:t>
            </w:r>
          </w:p>
        </w:tc>
      </w:tr>
      <w:tr>
        <w:trPr>
          <w:trHeight w:val="20"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1</w:t>
            </w:r>
          </w:p>
        </w:tc>
        <w:tc>
          <w:tcPr>
            <w:tcW w:w="109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搜索算法工程师</w:t>
            </w:r>
          </w:p>
        </w:tc>
        <w:tc>
          <w:tcPr>
            <w:tcW w:w="3296"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扎实的代码能力、数据结构和基础算法功底，熟悉</w:t>
            </w:r>
            <w:r>
              <w:rPr>
                <w:rFonts w:ascii="仿宋" w:hAnsi="仿宋" w:eastAsia="仿宋" w:cs="宋体"/>
                <w:color w:val="000000"/>
                <w:sz w:val="22"/>
                <w:szCs w:val="22"/>
              </w:rPr>
              <w:t xml:space="preserve">Linux开发环境，熟练使用C++和Python语言 </w:t>
            </w:r>
            <w:r>
              <w:rPr>
                <w:rFonts w:hint="eastAsia" w:ascii="仿宋" w:hAnsi="仿宋" w:eastAsia="仿宋" w:cs="宋体"/>
                <w:color w:val="000000"/>
                <w:sz w:val="22"/>
                <w:szCs w:val="22"/>
              </w:rPr>
              <w:t>；具有大规模搜索引擎研发、分布式系统、超大规模数据计算等相关经验；熟悉至少一种主流深度学习编程框架</w:t>
            </w:r>
            <w:r>
              <w:rPr>
                <w:rFonts w:ascii="仿宋" w:hAnsi="仿宋" w:eastAsia="仿宋" w:cs="宋体"/>
                <w:color w:val="000000"/>
                <w:sz w:val="22"/>
                <w:szCs w:val="22"/>
              </w:rPr>
              <w:t>(TensorFlow/PyTorch/MXNet)，熟悉常用的深度学习算法。</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887"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34"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6.80 </w:t>
            </w:r>
          </w:p>
        </w:tc>
        <w:tc>
          <w:tcPr>
            <w:tcW w:w="1185"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2</w:t>
            </w:r>
          </w:p>
        </w:tc>
        <w:tc>
          <w:tcPr>
            <w:tcW w:w="109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推荐算法工程师</w:t>
            </w:r>
          </w:p>
        </w:tc>
        <w:tc>
          <w:tcPr>
            <w:tcW w:w="3296"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精通机器学习、深度学习算法在智能推荐、用户画像上的应用，至少熟悉一种深度学习平台（</w:t>
            </w:r>
            <w:r>
              <w:rPr>
                <w:rFonts w:ascii="仿宋" w:hAnsi="仿宋" w:eastAsia="仿宋" w:cs="宋体"/>
                <w:color w:val="000000"/>
                <w:sz w:val="22"/>
                <w:szCs w:val="22"/>
              </w:rPr>
              <w:t>Tensorflow</w:t>
            </w:r>
            <w:r>
              <w:rPr>
                <w:rFonts w:hint="eastAsia" w:ascii="仿宋" w:hAnsi="仿宋" w:eastAsia="仿宋" w:cs="宋体"/>
                <w:color w:val="000000"/>
                <w:sz w:val="22"/>
                <w:szCs w:val="22"/>
              </w:rPr>
              <w:t>、</w:t>
            </w:r>
            <w:r>
              <w:rPr>
                <w:rFonts w:ascii="仿宋" w:hAnsi="仿宋" w:eastAsia="仿宋" w:cs="宋体"/>
                <w:color w:val="000000"/>
                <w:sz w:val="22"/>
                <w:szCs w:val="22"/>
              </w:rPr>
              <w:t>Caffe、Torch）；</w:t>
            </w:r>
            <w:r>
              <w:rPr>
                <w:rFonts w:hint="eastAsia" w:ascii="仿宋" w:hAnsi="仿宋" w:eastAsia="仿宋" w:cs="宋体"/>
                <w:color w:val="000000"/>
                <w:sz w:val="22"/>
                <w:szCs w:val="22"/>
              </w:rPr>
              <w:t>熟悉使用</w:t>
            </w:r>
            <w:r>
              <w:rPr>
                <w:rFonts w:ascii="仿宋" w:hAnsi="仿宋" w:eastAsia="仿宋" w:cs="宋体"/>
                <w:color w:val="000000"/>
                <w:sz w:val="22"/>
                <w:szCs w:val="22"/>
              </w:rPr>
              <w:t>Hadoop，Spark，SparkStreaming</w:t>
            </w:r>
            <w:r>
              <w:rPr>
                <w:rFonts w:hint="eastAsia" w:ascii="仿宋" w:hAnsi="仿宋" w:eastAsia="仿宋" w:cs="宋体"/>
                <w:color w:val="000000"/>
                <w:sz w:val="22"/>
                <w:szCs w:val="22"/>
              </w:rPr>
              <w:t>等大数据基础平台；具备较强的数据分析，问题分析，逻辑思维能力，良好的沟通及团队协作能力。</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887"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34"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5.96 </w:t>
            </w:r>
          </w:p>
        </w:tc>
        <w:tc>
          <w:tcPr>
            <w:tcW w:w="1185"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rPr>
          <w:trHeight w:val="20"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3</w:t>
            </w:r>
          </w:p>
        </w:tc>
        <w:tc>
          <w:tcPr>
            <w:tcW w:w="1090"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color w:val="000000"/>
                <w:sz w:val="22"/>
                <w:szCs w:val="22"/>
                <w:lang w:val="en-US" w:eastAsia="zh-CN"/>
              </w:rPr>
            </w:pPr>
            <w:r>
              <w:rPr>
                <w:rFonts w:hint="eastAsia" w:ascii="仿宋" w:hAnsi="仿宋" w:eastAsia="仿宋" w:cs="宋体"/>
                <w:color w:val="000000"/>
                <w:sz w:val="22"/>
                <w:szCs w:val="22"/>
              </w:rPr>
              <w:t>自然语言处理</w:t>
            </w:r>
            <w:r>
              <w:rPr>
                <w:rFonts w:hint="eastAsia" w:ascii="仿宋" w:hAnsi="仿宋" w:eastAsia="仿宋" w:cs="宋体"/>
                <w:color w:val="000000"/>
                <w:sz w:val="22"/>
                <w:szCs w:val="22"/>
                <w:lang w:val="en-US" w:eastAsia="zh-CN"/>
              </w:rPr>
              <w:t>工程师</w:t>
            </w:r>
          </w:p>
        </w:tc>
        <w:tc>
          <w:tcPr>
            <w:tcW w:w="3296"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熟悉机器学习、数据挖掘、信息检索、深度学习、神经网络的算法原理，熟悉N</w:t>
            </w:r>
            <w:r>
              <w:rPr>
                <w:rFonts w:ascii="仿宋" w:hAnsi="仿宋" w:eastAsia="仿宋" w:cs="宋体"/>
                <w:color w:val="000000"/>
                <w:sz w:val="22"/>
                <w:szCs w:val="22"/>
              </w:rPr>
              <w:t>lp</w:t>
            </w:r>
            <w:r>
              <w:rPr>
                <w:rFonts w:hint="eastAsia" w:ascii="仿宋" w:hAnsi="仿宋" w:eastAsia="仿宋" w:cs="宋体"/>
                <w:color w:val="000000"/>
                <w:sz w:val="22"/>
                <w:szCs w:val="22"/>
              </w:rPr>
              <w:t>常用模型，熟悉</w:t>
            </w:r>
            <w:r>
              <w:rPr>
                <w:rFonts w:ascii="仿宋" w:hAnsi="仿宋" w:eastAsia="仿宋" w:cs="宋体"/>
                <w:color w:val="000000"/>
                <w:sz w:val="22"/>
                <w:szCs w:val="22"/>
              </w:rPr>
              <w:t>python语言，熟悉C++</w:t>
            </w:r>
            <w:r>
              <w:rPr>
                <w:rFonts w:hint="eastAsia" w:ascii="仿宋" w:hAnsi="仿宋" w:eastAsia="仿宋" w:cs="宋体"/>
                <w:color w:val="000000"/>
                <w:sz w:val="22"/>
                <w:szCs w:val="22"/>
              </w:rPr>
              <w:t>语言。</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887"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34"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5.95 </w:t>
            </w:r>
          </w:p>
        </w:tc>
        <w:tc>
          <w:tcPr>
            <w:tcW w:w="1185"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4</w:t>
            </w:r>
          </w:p>
        </w:tc>
        <w:tc>
          <w:tcPr>
            <w:tcW w:w="109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语音识别工程师</w:t>
            </w:r>
          </w:p>
        </w:tc>
        <w:tc>
          <w:tcPr>
            <w:tcW w:w="3296"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具有一定的语音算法基础，有较强的算法实现和优化能力；至少熟悉一种神经网络框架，包括但不限于</w:t>
            </w:r>
            <w:r>
              <w:rPr>
                <w:rFonts w:ascii="仿宋" w:hAnsi="仿宋" w:eastAsia="仿宋" w:cs="宋体"/>
                <w:color w:val="000000"/>
                <w:sz w:val="22"/>
                <w:szCs w:val="22"/>
              </w:rPr>
              <w:t>TensorFlow、Pytorch</w:t>
            </w:r>
            <w:r>
              <w:rPr>
                <w:rFonts w:hint="eastAsia" w:ascii="仿宋" w:hAnsi="仿宋" w:eastAsia="仿宋" w:cs="宋体"/>
                <w:color w:val="000000"/>
                <w:sz w:val="22"/>
                <w:szCs w:val="22"/>
              </w:rPr>
              <w:t>、</w:t>
            </w:r>
            <w:r>
              <w:rPr>
                <w:rFonts w:ascii="仿宋" w:hAnsi="仿宋" w:eastAsia="仿宋" w:cs="宋体"/>
                <w:color w:val="000000"/>
                <w:sz w:val="22"/>
                <w:szCs w:val="22"/>
              </w:rPr>
              <w:t>Caffe、Keras</w:t>
            </w:r>
            <w:r>
              <w:rPr>
                <w:rFonts w:hint="eastAsia" w:ascii="仿宋" w:hAnsi="仿宋" w:eastAsia="仿宋" w:cs="宋体"/>
                <w:color w:val="000000"/>
                <w:sz w:val="22"/>
                <w:szCs w:val="22"/>
              </w:rPr>
              <w:t>等；熟悉</w:t>
            </w:r>
            <w:r>
              <w:rPr>
                <w:rFonts w:ascii="仿宋" w:hAnsi="仿宋" w:eastAsia="仿宋" w:cs="宋体"/>
                <w:color w:val="000000"/>
                <w:sz w:val="22"/>
                <w:szCs w:val="22"/>
              </w:rPr>
              <w:t>Python、C/C++语言。</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887"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34"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5.94 </w:t>
            </w:r>
          </w:p>
        </w:tc>
        <w:tc>
          <w:tcPr>
            <w:tcW w:w="1185"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rPr>
          <w:trHeight w:val="20"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5</w:t>
            </w:r>
          </w:p>
        </w:tc>
        <w:tc>
          <w:tcPr>
            <w:tcW w:w="109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图像识别工程师</w:t>
            </w:r>
          </w:p>
        </w:tc>
        <w:tc>
          <w:tcPr>
            <w:tcW w:w="3296"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熟练掌握</w:t>
            </w:r>
            <w:r>
              <w:rPr>
                <w:rFonts w:ascii="仿宋" w:hAnsi="仿宋" w:eastAsia="仿宋" w:cs="宋体"/>
                <w:color w:val="000000"/>
                <w:sz w:val="22"/>
                <w:szCs w:val="22"/>
              </w:rPr>
              <w:t>C/C++，熟悉Matlab</w:t>
            </w:r>
            <w:r>
              <w:rPr>
                <w:rFonts w:hint="eastAsia" w:ascii="仿宋" w:hAnsi="仿宋" w:eastAsia="仿宋" w:cs="宋体"/>
                <w:color w:val="000000"/>
                <w:sz w:val="22"/>
                <w:szCs w:val="22"/>
              </w:rPr>
              <w:t>、</w:t>
            </w:r>
            <w:r>
              <w:rPr>
                <w:rFonts w:ascii="仿宋" w:hAnsi="仿宋" w:eastAsia="仿宋" w:cs="宋体"/>
                <w:color w:val="000000"/>
                <w:sz w:val="22"/>
                <w:szCs w:val="22"/>
              </w:rPr>
              <w:t>Python等相关编程语言，熟悉数字图像处理相关算法，熟悉深度学习框架。</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887"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两年及以上</w:t>
            </w:r>
          </w:p>
        </w:tc>
        <w:tc>
          <w:tcPr>
            <w:tcW w:w="734"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5.57 </w:t>
            </w:r>
          </w:p>
        </w:tc>
        <w:tc>
          <w:tcPr>
            <w:tcW w:w="1185"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6</w:t>
            </w:r>
          </w:p>
        </w:tc>
        <w:tc>
          <w:tcPr>
            <w:tcW w:w="109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图像处理工程师</w:t>
            </w:r>
          </w:p>
        </w:tc>
        <w:tc>
          <w:tcPr>
            <w:tcW w:w="3296"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有丰富的光学和图像处理知识，熟悉高通</w:t>
            </w:r>
            <w:r>
              <w:rPr>
                <w:rFonts w:ascii="仿宋" w:hAnsi="仿宋" w:eastAsia="仿宋" w:cs="宋体"/>
                <w:color w:val="000000"/>
                <w:sz w:val="22"/>
                <w:szCs w:val="22"/>
              </w:rPr>
              <w:t>Camera ISP流程以及算法，精通C/C++，精通Android camera驱动、框架。</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887"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34"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5.35 </w:t>
            </w:r>
          </w:p>
        </w:tc>
        <w:tc>
          <w:tcPr>
            <w:tcW w:w="1185"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rPr>
          <w:trHeight w:val="20"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7</w:t>
            </w:r>
          </w:p>
        </w:tc>
        <w:tc>
          <w:tcPr>
            <w:tcW w:w="109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图像算法工程师</w:t>
            </w:r>
          </w:p>
        </w:tc>
        <w:tc>
          <w:tcPr>
            <w:tcW w:w="3296"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了解常见的图像处理算法的基本原理和数学模型，熟悉相应算法应用场景及特性 ，具有扎实的</w:t>
            </w:r>
            <w:r>
              <w:rPr>
                <w:rFonts w:ascii="仿宋" w:hAnsi="仿宋" w:eastAsia="仿宋" w:cs="宋体"/>
                <w:color w:val="000000"/>
                <w:sz w:val="22"/>
                <w:szCs w:val="22"/>
              </w:rPr>
              <w:t>C++/Python编程能力，熟悉常见深度学习、计算机视觉和模式识别知识和算法，具备良好的学习能力，能够熟练阅读英文文献。</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887"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两年及以上</w:t>
            </w:r>
          </w:p>
        </w:tc>
        <w:tc>
          <w:tcPr>
            <w:tcW w:w="734"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5.28 </w:t>
            </w:r>
          </w:p>
        </w:tc>
        <w:tc>
          <w:tcPr>
            <w:tcW w:w="1185"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8</w:t>
            </w:r>
          </w:p>
        </w:tc>
        <w:tc>
          <w:tcPr>
            <w:tcW w:w="109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机器视觉工程师</w:t>
            </w:r>
          </w:p>
        </w:tc>
        <w:tc>
          <w:tcPr>
            <w:tcW w:w="3296"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熟悉机器视觉相关知识，熟悉图像处理和模式识别算法；具备软件架构和系统软件设计、编制的能力、机器视觉检测分析的软件编写的能力；</w:t>
            </w:r>
            <w:r>
              <w:rPr>
                <w:rFonts w:ascii="仿宋" w:hAnsi="仿宋" w:eastAsia="仿宋" w:cs="宋体"/>
                <w:color w:val="000000"/>
                <w:sz w:val="22"/>
                <w:szCs w:val="22"/>
              </w:rPr>
              <w:t>熟悉基本光学的理论知识，熟悉面向对象编程思想，熟练使用C++编程。</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887"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34"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4.81 </w:t>
            </w:r>
          </w:p>
        </w:tc>
        <w:tc>
          <w:tcPr>
            <w:tcW w:w="1185"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rPr>
          <w:trHeight w:val="20"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9</w:t>
            </w:r>
          </w:p>
        </w:tc>
        <w:tc>
          <w:tcPr>
            <w:tcW w:w="109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机器学习工程师</w:t>
            </w:r>
          </w:p>
        </w:tc>
        <w:tc>
          <w:tcPr>
            <w:tcW w:w="3296"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在机器学习方向具有扎实的理论和实践基础；精通</w:t>
            </w:r>
            <w:r>
              <w:rPr>
                <w:rFonts w:ascii="仿宋" w:hAnsi="仿宋" w:eastAsia="仿宋" w:cs="宋体"/>
                <w:color w:val="000000"/>
                <w:sz w:val="22"/>
                <w:szCs w:val="22"/>
              </w:rPr>
              <w:t>C（或C++）、Python，熟练掌握Makefile</w:t>
            </w:r>
            <w:r>
              <w:rPr>
                <w:rFonts w:hint="eastAsia" w:ascii="仿宋" w:hAnsi="仿宋" w:eastAsia="仿宋" w:cs="宋体"/>
                <w:color w:val="000000"/>
                <w:sz w:val="22"/>
                <w:szCs w:val="22"/>
              </w:rPr>
              <w:t>、</w:t>
            </w:r>
            <w:r>
              <w:rPr>
                <w:rFonts w:ascii="仿宋" w:hAnsi="仿宋" w:eastAsia="仿宋" w:cs="宋体"/>
                <w:color w:val="000000"/>
                <w:sz w:val="22"/>
                <w:szCs w:val="22"/>
              </w:rPr>
              <w:t>Cmake</w:t>
            </w:r>
            <w:r>
              <w:rPr>
                <w:rFonts w:hint="eastAsia" w:ascii="仿宋" w:hAnsi="仿宋" w:eastAsia="仿宋" w:cs="宋体"/>
                <w:color w:val="000000"/>
                <w:sz w:val="22"/>
                <w:szCs w:val="22"/>
              </w:rPr>
              <w:t>等编译软件和脚本；熟练使用</w:t>
            </w:r>
            <w:r>
              <w:rPr>
                <w:rFonts w:ascii="仿宋" w:hAnsi="仿宋" w:eastAsia="仿宋" w:cs="宋体"/>
                <w:color w:val="000000"/>
                <w:sz w:val="22"/>
                <w:szCs w:val="22"/>
              </w:rPr>
              <w:t>Linux开发环境，熟悉TensorFlow等框架；熟悉LSTM，CNN，GBDT等机器学习算法，有开发计算机视觉、NPL，语音算法模型的相关技能，熟悉Linux/Unix开发环境；具备一个或多个专业领域的计算机知识和技能：搜索引擎、机器学习、深度学习、云计算、分布式系统、存储系统等。</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887"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两年及以上</w:t>
            </w:r>
          </w:p>
        </w:tc>
        <w:tc>
          <w:tcPr>
            <w:tcW w:w="734"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4.75 </w:t>
            </w:r>
          </w:p>
        </w:tc>
        <w:tc>
          <w:tcPr>
            <w:tcW w:w="1185"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10</w:t>
            </w:r>
          </w:p>
        </w:tc>
        <w:tc>
          <w:tcPr>
            <w:tcW w:w="109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深度学习工程师</w:t>
            </w:r>
          </w:p>
        </w:tc>
        <w:tc>
          <w:tcPr>
            <w:tcW w:w="3296"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熟悉人脸检测、关键点、头部姿态相关知识；熟练掌握</w:t>
            </w:r>
            <w:r>
              <w:rPr>
                <w:rFonts w:ascii="仿宋" w:hAnsi="仿宋" w:eastAsia="仿宋" w:cs="宋体"/>
                <w:color w:val="000000"/>
                <w:sz w:val="22"/>
                <w:szCs w:val="22"/>
              </w:rPr>
              <w:t>C++和python语音；熟悉深度学习训练框架</w:t>
            </w:r>
            <w:r>
              <w:rPr>
                <w:rFonts w:hint="eastAsia" w:ascii="仿宋" w:hAnsi="仿宋" w:eastAsia="仿宋" w:cs="宋体"/>
                <w:color w:val="000000"/>
                <w:sz w:val="22"/>
                <w:szCs w:val="22"/>
              </w:rPr>
              <w:t>。</w:t>
            </w:r>
          </w:p>
        </w:tc>
        <w:tc>
          <w:tcPr>
            <w:tcW w:w="85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887"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两年及以上</w:t>
            </w:r>
          </w:p>
        </w:tc>
        <w:tc>
          <w:tcPr>
            <w:tcW w:w="734"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4.33 </w:t>
            </w:r>
          </w:p>
        </w:tc>
        <w:tc>
          <w:tcPr>
            <w:tcW w:w="1185"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bl>
    <w:p/>
    <w:p>
      <w:pPr>
        <w:pStyle w:val="4"/>
        <w:rPr>
          <w:rFonts w:ascii="黑体" w:hAnsi="黑体" w:eastAsia="黑体"/>
          <w:b w:val="0"/>
          <w:bCs w:val="0"/>
        </w:rPr>
      </w:pPr>
      <w:r>
        <w:rPr>
          <w:rFonts w:hint="eastAsia" w:ascii="黑体" w:hAnsi="黑体" w:eastAsia="黑体"/>
          <w:b w:val="0"/>
          <w:bCs w:val="0"/>
        </w:rPr>
        <w:t>（六）现代高端装备</w:t>
      </w:r>
    </w:p>
    <w:tbl>
      <w:tblPr>
        <w:tblStyle w:val="21"/>
        <w:tblW w:w="8720" w:type="dxa"/>
        <w:jc w:val="center"/>
        <w:tblLayout w:type="autofit"/>
        <w:tblCellMar>
          <w:top w:w="0" w:type="dxa"/>
          <w:left w:w="108" w:type="dxa"/>
          <w:bottom w:w="0" w:type="dxa"/>
          <w:right w:w="108" w:type="dxa"/>
        </w:tblCellMar>
      </w:tblPr>
      <w:tblGrid>
        <w:gridCol w:w="720"/>
        <w:gridCol w:w="1100"/>
        <w:gridCol w:w="3120"/>
        <w:gridCol w:w="880"/>
        <w:gridCol w:w="920"/>
        <w:gridCol w:w="740"/>
        <w:gridCol w:w="1240"/>
      </w:tblGrid>
      <w:tr>
        <w:tblPrEx>
          <w:tblCellMar>
            <w:top w:w="0" w:type="dxa"/>
            <w:left w:w="108" w:type="dxa"/>
            <w:bottom w:w="0" w:type="dxa"/>
            <w:right w:w="108" w:type="dxa"/>
          </w:tblCellMar>
        </w:tblPrEx>
        <w:trPr>
          <w:trHeight w:val="20" w:hRule="atLeast"/>
          <w:tblHeader/>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序号</w:t>
            </w:r>
          </w:p>
        </w:tc>
        <w:tc>
          <w:tcPr>
            <w:tcW w:w="11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岗位名称</w:t>
            </w:r>
          </w:p>
        </w:tc>
        <w:tc>
          <w:tcPr>
            <w:tcW w:w="312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职业能力要求</w:t>
            </w:r>
          </w:p>
        </w:tc>
        <w:tc>
          <w:tcPr>
            <w:tcW w:w="88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学历</w:t>
            </w:r>
          </w:p>
        </w:tc>
        <w:tc>
          <w:tcPr>
            <w:tcW w:w="92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工作经验要求</w:t>
            </w:r>
          </w:p>
        </w:tc>
        <w:tc>
          <w:tcPr>
            <w:tcW w:w="7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紧缺指数</w:t>
            </w:r>
          </w:p>
        </w:tc>
        <w:tc>
          <w:tcPr>
            <w:tcW w:w="12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紧缺等级</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1</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无线产品嵌入式软件开发工程师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有物联网项目开发经验，熟悉</w:t>
            </w:r>
            <w:r>
              <w:rPr>
                <w:rFonts w:ascii="仿宋" w:hAnsi="仿宋" w:eastAsia="仿宋" w:cs="宋体"/>
                <w:sz w:val="22"/>
                <w:szCs w:val="22"/>
              </w:rPr>
              <w:t xml:space="preserve"> C/C++编程，了解 Linux </w:t>
            </w:r>
            <w:r>
              <w:rPr>
                <w:rFonts w:hint="eastAsia" w:ascii="仿宋" w:hAnsi="仿宋" w:eastAsia="仿宋" w:cs="宋体"/>
                <w:sz w:val="22"/>
                <w:szCs w:val="22"/>
              </w:rPr>
              <w:t>下用户态和内核态编程；较强的逻辑分析和复杂问题解决能力。</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6.57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2</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机械工程师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擅长产品机械结构、机械部件的设计；熟悉机械原理、机械结构件的加工工艺；熟练使用制图软件</w:t>
            </w:r>
            <w:r>
              <w:rPr>
                <w:rFonts w:ascii="仿宋" w:hAnsi="仿宋" w:eastAsia="仿宋" w:cs="宋体"/>
                <w:sz w:val="22"/>
                <w:szCs w:val="22"/>
              </w:rPr>
              <w:t xml:space="preserve"> SolidWorks、CAD、Proe</w:t>
            </w:r>
            <w:r>
              <w:rPr>
                <w:rFonts w:hint="eastAsia" w:ascii="仿宋" w:hAnsi="仿宋" w:eastAsia="仿宋" w:cs="宋体"/>
                <w:sz w:val="22"/>
                <w:szCs w:val="22"/>
              </w:rPr>
              <w:t>；责任心强，严谨细致，有良好的沟通能力。</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6.23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3</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电机工程师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扎实掌握电磁学理论基础；熟练使用</w:t>
            </w:r>
            <w:r>
              <w:rPr>
                <w:rFonts w:ascii="仿宋" w:hAnsi="仿宋" w:eastAsia="仿宋" w:cs="宋体"/>
                <w:sz w:val="22"/>
                <w:szCs w:val="22"/>
              </w:rPr>
              <w:t xml:space="preserve"> Office </w:t>
            </w:r>
            <w:r>
              <w:rPr>
                <w:rFonts w:hint="eastAsia" w:ascii="仿宋" w:hAnsi="仿宋" w:eastAsia="仿宋" w:cs="宋体"/>
                <w:sz w:val="22"/>
                <w:szCs w:val="22"/>
              </w:rPr>
              <w:t>等常用软件；了解国内外电机行业的新技术、新工艺、新设备、新材料；</w:t>
            </w:r>
            <w:r>
              <w:rPr>
                <w:rFonts w:ascii="仿宋" w:hAnsi="仿宋" w:eastAsia="仿宋" w:cs="宋体"/>
                <w:sz w:val="22"/>
                <w:szCs w:val="22"/>
              </w:rPr>
              <w:t xml:space="preserve"> </w:t>
            </w:r>
            <w:r>
              <w:rPr>
                <w:rFonts w:hint="eastAsia" w:ascii="仿宋" w:hAnsi="仿宋" w:eastAsia="仿宋" w:cs="宋体"/>
                <w:sz w:val="22"/>
                <w:szCs w:val="22"/>
              </w:rPr>
              <w:t>独立分析解决问题能力。</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5.07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4</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电气工程师</w:t>
            </w:r>
            <w:r>
              <w:rPr>
                <w:rFonts w:ascii="仿宋" w:hAnsi="仿宋" w:eastAsia="仿宋" w:cs="宋体"/>
                <w:sz w:val="22"/>
                <w:szCs w:val="22"/>
              </w:rPr>
              <w:t>/技术员</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仿宋"/>
                <w:sz w:val="22"/>
                <w:szCs w:val="22"/>
                <w:lang w:bidi="ar"/>
              </w:rPr>
              <w:t>能够独立进行电气项目的前期企划、构思、检讨；具备接线图、作线图、系统图等电气图纸的设计能力；具备PLC梯形图、GP人机界面、伺服等电气程序的设计能力；熟悉设备本体组装、配线、调试以及程序的现场导入调试等工作。</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大专及以上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4.87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5</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光学工程师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掌握扎实的光学理论知识，包括几何光学、物理光学、激光器技术与原理、光学检测技术和方法等；熟练掌握</w:t>
            </w:r>
            <w:r>
              <w:rPr>
                <w:rFonts w:ascii="仿宋" w:hAnsi="仿宋" w:eastAsia="仿宋" w:cs="宋体"/>
                <w:sz w:val="22"/>
                <w:szCs w:val="22"/>
              </w:rPr>
              <w:t>Zemax</w:t>
            </w:r>
            <w:r>
              <w:rPr>
                <w:rFonts w:hint="eastAsia" w:ascii="仿宋" w:hAnsi="仿宋" w:eastAsia="仿宋" w:cs="宋体"/>
                <w:sz w:val="22"/>
                <w:szCs w:val="22"/>
              </w:rPr>
              <w:t>、</w:t>
            </w:r>
            <w:r>
              <w:rPr>
                <w:rFonts w:ascii="仿宋" w:hAnsi="仿宋" w:eastAsia="仿宋" w:cs="宋体"/>
                <w:sz w:val="22"/>
                <w:szCs w:val="22"/>
              </w:rPr>
              <w:t>TracePro</w:t>
            </w:r>
            <w:r>
              <w:rPr>
                <w:rFonts w:hint="eastAsia" w:ascii="仿宋" w:hAnsi="仿宋" w:eastAsia="仿宋" w:cs="宋体"/>
                <w:sz w:val="22"/>
                <w:szCs w:val="22"/>
              </w:rPr>
              <w:t>、</w:t>
            </w:r>
            <w:r>
              <w:rPr>
                <w:rFonts w:ascii="仿宋" w:hAnsi="仿宋" w:eastAsia="仿宋" w:cs="宋体"/>
                <w:sz w:val="22"/>
                <w:szCs w:val="22"/>
              </w:rPr>
              <w:t>Pro-E等常用光学设计和机械设计软件；具有光学检测仪器和平台开发经验；具有光学设计和光路调试能力；具有较丰富的光谱测量经验。</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4.48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6</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自动化工程师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熟练使用</w:t>
            </w:r>
            <w:r>
              <w:rPr>
                <w:rFonts w:ascii="仿宋" w:hAnsi="仿宋" w:eastAsia="仿宋" w:cs="宋体"/>
                <w:sz w:val="22"/>
                <w:szCs w:val="22"/>
              </w:rPr>
              <w:t xml:space="preserve"> CAD、SolidWorks </w:t>
            </w:r>
            <w:r>
              <w:rPr>
                <w:rFonts w:hint="eastAsia" w:ascii="仿宋" w:hAnsi="仿宋" w:eastAsia="仿宋" w:cs="宋体"/>
                <w:sz w:val="22"/>
                <w:szCs w:val="22"/>
              </w:rPr>
              <w:t>等绘图软件；能独立完成机械自动化设备的总装图及部件图设计，</w:t>
            </w:r>
            <w:r>
              <w:rPr>
                <w:rFonts w:ascii="仿宋" w:hAnsi="仿宋" w:eastAsia="仿宋" w:cs="宋体"/>
                <w:sz w:val="22"/>
                <w:szCs w:val="22"/>
              </w:rPr>
              <w:t>熟悉生产制造流程和工艺流程</w:t>
            </w:r>
            <w:r>
              <w:rPr>
                <w:rFonts w:hint="eastAsia" w:ascii="仿宋" w:hAnsi="仿宋" w:eastAsia="仿宋" w:cs="宋体"/>
                <w:sz w:val="22"/>
                <w:szCs w:val="22"/>
              </w:rPr>
              <w:t>。</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4.40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color w:val="000000"/>
                <w:kern w:val="0"/>
                <w:sz w:val="22"/>
                <w:szCs w:val="22"/>
              </w:rPr>
              <w:t>7</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color w:val="000000"/>
                <w:kern w:val="0"/>
                <w:sz w:val="22"/>
                <w:szCs w:val="22"/>
              </w:rPr>
              <w:t>仿真应用工程师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color w:val="000000"/>
                <w:kern w:val="0"/>
                <w:sz w:val="22"/>
                <w:szCs w:val="22"/>
              </w:rPr>
              <w:t>熟悉建模仿真的过程，熟练掌握常用建模与仿真软件的使用方法；</w:t>
            </w:r>
            <w:r>
              <w:rPr>
                <w:rFonts w:hint="eastAsia" w:ascii="仿宋" w:hAnsi="仿宋" w:eastAsia="仿宋" w:cs="宋体"/>
                <w:color w:val="000000"/>
                <w:kern w:val="0"/>
                <w:sz w:val="22"/>
              </w:rPr>
              <w:t>熟悉建模仿真工具，熟练掌握Matlab等数学建模验证软件；具备离线仿真建模设计能力；具备一定的计算机编程能力（Python或C++语言）。</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color w:val="000000"/>
                <w:kern w:val="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color w:val="000000"/>
                <w:kern w:val="0"/>
                <w:sz w:val="22"/>
                <w:szCs w:val="22"/>
              </w:rPr>
              <w:t xml:space="preserve">4.23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8</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技术支持工程师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ascii="仿宋" w:hAnsi="仿宋" w:eastAsia="仿宋" w:cs="宋体"/>
                <w:sz w:val="22"/>
                <w:szCs w:val="22"/>
              </w:rPr>
              <w:t>熟练运用Solidworks或Solidedeg及CAD制图</w:t>
            </w:r>
            <w:r>
              <w:rPr>
                <w:rFonts w:hint="eastAsia" w:ascii="仿宋" w:hAnsi="仿宋" w:eastAsia="仿宋" w:cs="宋体"/>
                <w:sz w:val="22"/>
                <w:szCs w:val="22"/>
              </w:rPr>
              <w:t>，良好的沟通表达能力；快速学习能力和团队合作精神；</w:t>
            </w:r>
            <w:r>
              <w:rPr>
                <w:rFonts w:ascii="仿宋" w:hAnsi="仿宋" w:eastAsia="仿宋" w:cs="宋体"/>
                <w:sz w:val="22"/>
                <w:szCs w:val="22"/>
              </w:rPr>
              <w:t xml:space="preserve"> </w:t>
            </w:r>
            <w:r>
              <w:rPr>
                <w:rFonts w:hint="eastAsia" w:ascii="仿宋" w:hAnsi="仿宋" w:eastAsia="仿宋" w:cs="宋体"/>
                <w:sz w:val="22"/>
                <w:szCs w:val="22"/>
              </w:rPr>
              <w:t>良好的问题解决能力。</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4.04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bl>
    <w:p/>
    <w:p>
      <w:pPr>
        <w:pStyle w:val="4"/>
        <w:rPr>
          <w:rFonts w:ascii="黑体" w:hAnsi="黑体" w:eastAsia="黑体"/>
          <w:b w:val="0"/>
          <w:bCs w:val="0"/>
        </w:rPr>
      </w:pPr>
      <w:r>
        <w:rPr>
          <w:rFonts w:hint="eastAsia" w:ascii="黑体" w:hAnsi="黑体" w:eastAsia="黑体"/>
          <w:b w:val="0"/>
          <w:bCs w:val="0"/>
        </w:rPr>
        <w:t>（七）超高清视频和新型显示</w:t>
      </w:r>
    </w:p>
    <w:tbl>
      <w:tblPr>
        <w:tblStyle w:val="21"/>
        <w:tblW w:w="8720" w:type="dxa"/>
        <w:jc w:val="center"/>
        <w:tblLayout w:type="autofit"/>
        <w:tblCellMar>
          <w:top w:w="0" w:type="dxa"/>
          <w:left w:w="108" w:type="dxa"/>
          <w:bottom w:w="0" w:type="dxa"/>
          <w:right w:w="108" w:type="dxa"/>
        </w:tblCellMar>
      </w:tblPr>
      <w:tblGrid>
        <w:gridCol w:w="720"/>
        <w:gridCol w:w="1100"/>
        <w:gridCol w:w="3120"/>
        <w:gridCol w:w="880"/>
        <w:gridCol w:w="920"/>
        <w:gridCol w:w="740"/>
        <w:gridCol w:w="1240"/>
      </w:tblGrid>
      <w:tr>
        <w:tblPrEx>
          <w:tblCellMar>
            <w:top w:w="0" w:type="dxa"/>
            <w:left w:w="108" w:type="dxa"/>
            <w:bottom w:w="0" w:type="dxa"/>
            <w:right w:w="108" w:type="dxa"/>
          </w:tblCellMar>
        </w:tblPrEx>
        <w:trPr>
          <w:trHeight w:val="20" w:hRule="atLeast"/>
          <w:tblHeader/>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序号</w:t>
            </w:r>
          </w:p>
        </w:tc>
        <w:tc>
          <w:tcPr>
            <w:tcW w:w="11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岗位名称</w:t>
            </w:r>
          </w:p>
        </w:tc>
        <w:tc>
          <w:tcPr>
            <w:tcW w:w="312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职业能力要求</w:t>
            </w:r>
          </w:p>
        </w:tc>
        <w:tc>
          <w:tcPr>
            <w:tcW w:w="88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学历</w:t>
            </w:r>
          </w:p>
        </w:tc>
        <w:tc>
          <w:tcPr>
            <w:tcW w:w="92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工作经验要求</w:t>
            </w:r>
          </w:p>
        </w:tc>
        <w:tc>
          <w:tcPr>
            <w:tcW w:w="7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紧缺指数</w:t>
            </w:r>
          </w:p>
        </w:tc>
        <w:tc>
          <w:tcPr>
            <w:tcW w:w="12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紧缺等级</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1</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Java开发工程师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有一定的软件分析设计能力；熟悉</w:t>
            </w:r>
            <w:r>
              <w:rPr>
                <w:rFonts w:ascii="仿宋" w:hAnsi="仿宋" w:eastAsia="仿宋" w:cs="宋体"/>
                <w:sz w:val="22"/>
                <w:szCs w:val="22"/>
              </w:rPr>
              <w:t>Java、Servlet、JSP、EJB等开发技术；熟悉Spring框架；熟练使用Eclipse或jbuilder</w:t>
            </w:r>
            <w:r>
              <w:rPr>
                <w:rFonts w:hint="eastAsia" w:ascii="仿宋" w:hAnsi="仿宋" w:eastAsia="仿宋" w:cs="宋体"/>
                <w:sz w:val="22"/>
                <w:szCs w:val="22"/>
              </w:rPr>
              <w:t>等</w:t>
            </w:r>
            <w:r>
              <w:rPr>
                <w:rFonts w:ascii="仿宋" w:hAnsi="仿宋" w:eastAsia="仿宋" w:cs="宋体"/>
                <w:sz w:val="22"/>
                <w:szCs w:val="22"/>
              </w:rPr>
              <w:t>JAVA开发工具；</w:t>
            </w:r>
            <w:r>
              <w:rPr>
                <w:rFonts w:ascii="仿宋" w:hAnsi="仿宋" w:eastAsia="仿宋" w:cs="Segoe UI"/>
                <w:sz w:val="22"/>
                <w:szCs w:val="22"/>
                <w:shd w:val="clear" w:color="auto" w:fill="FFFFFF"/>
              </w:rPr>
              <w:t>熟悉Linux操作系统基本命令，能独立完成Linux系统中间件安装配置及程序部署；熟悉数据库相关知识，能够熟练应用主流的一种数据库进行开发</w:t>
            </w:r>
            <w:r>
              <w:rPr>
                <w:rFonts w:hint="eastAsia" w:ascii="仿宋" w:hAnsi="仿宋" w:eastAsia="仿宋" w:cs="Segoe UI"/>
                <w:sz w:val="22"/>
                <w:szCs w:val="22"/>
                <w:shd w:val="clear" w:color="auto" w:fill="FFFFFF"/>
              </w:rPr>
              <w:t>。</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6.77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2</w:t>
            </w:r>
          </w:p>
        </w:tc>
        <w:tc>
          <w:tcPr>
            <w:tcW w:w="1100"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sz w:val="22"/>
                <w:szCs w:val="22"/>
                <w:lang w:val="en-US" w:eastAsia="zh-CN"/>
              </w:rPr>
            </w:pPr>
            <w:r>
              <w:rPr>
                <w:rFonts w:ascii="仿宋" w:hAnsi="仿宋" w:eastAsia="仿宋" w:cs="宋体"/>
                <w:sz w:val="22"/>
                <w:szCs w:val="22"/>
              </w:rPr>
              <w:t>Web前端开发</w:t>
            </w:r>
            <w:r>
              <w:rPr>
                <w:rFonts w:hint="eastAsia" w:ascii="仿宋" w:hAnsi="仿宋" w:eastAsia="仿宋" w:cs="宋体"/>
                <w:sz w:val="22"/>
                <w:szCs w:val="22"/>
                <w:lang w:val="en-US" w:eastAsia="zh-CN"/>
              </w:rPr>
              <w:t>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熟悉</w:t>
            </w:r>
            <w:r>
              <w:rPr>
                <w:rFonts w:ascii="仿宋" w:hAnsi="仿宋" w:eastAsia="仿宋" w:cs="宋体"/>
                <w:sz w:val="22"/>
                <w:szCs w:val="22"/>
              </w:rPr>
              <w:t>Jquery</w:t>
            </w:r>
            <w:r>
              <w:rPr>
                <w:rFonts w:hint="eastAsia" w:ascii="仿宋" w:hAnsi="仿宋" w:eastAsia="仿宋" w:cs="宋体"/>
                <w:sz w:val="22"/>
                <w:szCs w:val="22"/>
              </w:rPr>
              <w:t>、了解</w:t>
            </w:r>
            <w:r>
              <w:rPr>
                <w:rFonts w:ascii="仿宋" w:hAnsi="仿宋" w:eastAsia="仿宋" w:cs="宋体"/>
                <w:sz w:val="22"/>
                <w:szCs w:val="22"/>
              </w:rPr>
              <w:t xml:space="preserve"> Bootstrap；深入理解JavaScript</w:t>
            </w:r>
            <w:r>
              <w:rPr>
                <w:rFonts w:hint="eastAsia" w:ascii="仿宋" w:hAnsi="仿宋" w:eastAsia="仿宋" w:cs="宋体"/>
                <w:sz w:val="22"/>
                <w:szCs w:val="22"/>
              </w:rPr>
              <w:t>语言特性；熟练掌握</w:t>
            </w:r>
            <w:r>
              <w:rPr>
                <w:rFonts w:ascii="仿宋" w:hAnsi="仿宋" w:eastAsia="仿宋" w:cs="宋体"/>
                <w:sz w:val="22"/>
                <w:szCs w:val="22"/>
              </w:rPr>
              <w:t xml:space="preserve"> HTML5、CSS3、包括页面架构和布局；具备基础的软件设计思维和产品素养。</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6.74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3</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系统架构设计师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熟练使用</w:t>
            </w:r>
            <w:r>
              <w:rPr>
                <w:rFonts w:ascii="仿宋" w:hAnsi="仿宋" w:eastAsia="仿宋" w:cs="宋体"/>
                <w:sz w:val="22"/>
                <w:szCs w:val="22"/>
              </w:rPr>
              <w:t>CATIA、UG/Pro/E、Solidwork</w:t>
            </w:r>
            <w:r>
              <w:rPr>
                <w:rFonts w:hint="eastAsia" w:ascii="仿宋" w:hAnsi="仿宋" w:eastAsia="仿宋" w:cs="宋体"/>
                <w:sz w:val="22"/>
                <w:szCs w:val="22"/>
              </w:rPr>
              <w:t>等三维设计软件术；精通</w:t>
            </w:r>
            <w:r>
              <w:rPr>
                <w:rFonts w:ascii="仿宋" w:hAnsi="仿宋" w:eastAsia="仿宋" w:cs="宋体"/>
                <w:sz w:val="22"/>
                <w:szCs w:val="22"/>
              </w:rPr>
              <w:t>Java，熟悉JVM以及能根据不同应用场景进行JVM调优。</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四年及以上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6.19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4</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硬件工程师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理解显示屏系统，较好的动手能力，熟练使用示波器等调试工具，有一定的</w:t>
            </w:r>
            <w:r>
              <w:rPr>
                <w:rFonts w:ascii="仿宋" w:hAnsi="仿宋" w:eastAsia="仿宋" w:cs="宋体"/>
                <w:sz w:val="22"/>
                <w:szCs w:val="22"/>
              </w:rPr>
              <w:t>Debug能力，熟悉显示屏测试的环境和方法。</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6.00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5</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软件工程师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熟练掌握</w:t>
            </w:r>
            <w:r>
              <w:rPr>
                <w:rFonts w:ascii="仿宋" w:hAnsi="仿宋" w:eastAsia="仿宋" w:cs="宋体"/>
                <w:sz w:val="22"/>
                <w:szCs w:val="22"/>
              </w:rPr>
              <w:t xml:space="preserve">C语言或者C++语言， </w:t>
            </w:r>
            <w:r>
              <w:rPr>
                <w:rFonts w:hint="eastAsia" w:ascii="仿宋" w:hAnsi="仿宋" w:eastAsia="仿宋" w:cs="宋体"/>
                <w:sz w:val="22"/>
                <w:szCs w:val="22"/>
              </w:rPr>
              <w:t>熟练掌握显示器</w:t>
            </w:r>
            <w:r>
              <w:rPr>
                <w:rFonts w:ascii="仿宋" w:hAnsi="仿宋" w:eastAsia="仿宋" w:cs="宋体"/>
                <w:sz w:val="22"/>
                <w:szCs w:val="22"/>
              </w:rPr>
              <w:t>Scaler方案板卡嵌入式软件开发</w:t>
            </w:r>
            <w:r>
              <w:rPr>
                <w:rFonts w:hint="eastAsia" w:ascii="仿宋" w:hAnsi="仿宋" w:eastAsia="仿宋" w:cs="宋体"/>
                <w:sz w:val="22"/>
                <w:szCs w:val="22"/>
              </w:rPr>
              <w:t>；</w:t>
            </w:r>
            <w:r>
              <w:rPr>
                <w:rFonts w:ascii="仿宋" w:hAnsi="仿宋" w:eastAsia="仿宋" w:cs="宋体"/>
                <w:sz w:val="22"/>
                <w:szCs w:val="22"/>
              </w:rPr>
              <w:t>精通主流MCU平台软件开发；熟悉Keil等开发环境的</w:t>
            </w:r>
            <w:r>
              <w:rPr>
                <w:rFonts w:hint="eastAsia" w:ascii="仿宋" w:hAnsi="仿宋" w:eastAsia="仿宋" w:cs="宋体"/>
                <w:sz w:val="22"/>
                <w:szCs w:val="22"/>
              </w:rPr>
              <w:t>的使用。</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5.89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6</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研发工程师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熟悉</w:t>
            </w:r>
            <w:r>
              <w:rPr>
                <w:rFonts w:ascii="仿宋" w:hAnsi="仿宋" w:eastAsia="仿宋" w:cs="宋体"/>
                <w:sz w:val="22"/>
                <w:szCs w:val="22"/>
              </w:rPr>
              <w:t>Mstar</w:t>
            </w:r>
            <w:r>
              <w:rPr>
                <w:rFonts w:hint="eastAsia" w:ascii="仿宋" w:hAnsi="仿宋" w:eastAsia="仿宋" w:cs="宋体"/>
                <w:sz w:val="22"/>
                <w:szCs w:val="22"/>
              </w:rPr>
              <w:t>图像显示的基本原理，能够独立处理显示器相关问题；具有良好的学习能力、沟通能力和较强的团队协作能力。</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5.85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7</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技术工程师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熟悉基本的电路知识，</w:t>
            </w:r>
            <w:r>
              <w:rPr>
                <w:rFonts w:ascii="仿宋" w:hAnsi="仿宋" w:eastAsia="仿宋" w:cs="宋体"/>
                <w:sz w:val="22"/>
                <w:szCs w:val="22"/>
              </w:rPr>
              <w:t>有扎实的LED显示屏相关专业知识，对其光学设计、箱体或套件的结构设计、强度设计、防水设计、散热设计</w:t>
            </w:r>
            <w:r>
              <w:rPr>
                <w:rFonts w:hint="eastAsia" w:ascii="仿宋" w:hAnsi="仿宋" w:eastAsia="仿宋" w:cs="宋体"/>
                <w:sz w:val="22"/>
                <w:szCs w:val="22"/>
              </w:rPr>
              <w:t>。</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5.49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8</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电气工程师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熟悉并能独立完成电气自动控制系统的设计；能独立完成自控系统硬件系统的设计以及元器件的选型。</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大专及以上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5.37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9</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工艺工程师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熟悉</w:t>
            </w:r>
            <w:r>
              <w:rPr>
                <w:rFonts w:ascii="仿宋" w:hAnsi="仿宋" w:eastAsia="仿宋" w:cs="宋体"/>
                <w:sz w:val="22"/>
                <w:szCs w:val="22"/>
              </w:rPr>
              <w:t>CAD或CAXA、Protel</w:t>
            </w:r>
            <w:r>
              <w:rPr>
                <w:rFonts w:hint="eastAsia" w:ascii="仿宋" w:hAnsi="仿宋" w:eastAsia="仿宋" w:cs="宋体"/>
                <w:sz w:val="22"/>
                <w:szCs w:val="22"/>
              </w:rPr>
              <w:t>，以及电子电路基本知识，熟练运用自动控制软件、熟悉数据分析处理软件。</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5.30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10</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背光设计工程师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ascii="仿宋" w:hAnsi="仿宋" w:eastAsia="仿宋" w:cs="宋体"/>
                <w:sz w:val="22"/>
                <w:szCs w:val="22"/>
              </w:rPr>
              <w:t>熟悉CAD/PRO/E等绘图软件</w:t>
            </w:r>
            <w:r>
              <w:rPr>
                <w:rFonts w:hint="eastAsia" w:ascii="仿宋" w:hAnsi="仿宋" w:eastAsia="仿宋" w:cs="宋体"/>
                <w:sz w:val="22"/>
                <w:szCs w:val="22"/>
              </w:rPr>
              <w:t>；具备背光行业设计开发工作经验，</w:t>
            </w:r>
            <w:r>
              <w:rPr>
                <w:rFonts w:ascii="仿宋" w:hAnsi="仿宋" w:eastAsia="仿宋" w:cs="宋体"/>
                <w:sz w:val="22"/>
                <w:szCs w:val="22"/>
              </w:rPr>
              <w:t>对背光不良具备分析能力，能够识别背光设计</w:t>
            </w:r>
            <w:r>
              <w:rPr>
                <w:rFonts w:hint="eastAsia" w:ascii="仿宋" w:hAnsi="仿宋" w:eastAsia="仿宋" w:cs="宋体"/>
                <w:sz w:val="22"/>
                <w:szCs w:val="22"/>
              </w:rPr>
              <w:t>、</w:t>
            </w:r>
            <w:r>
              <w:rPr>
                <w:rFonts w:ascii="仿宋" w:hAnsi="仿宋" w:eastAsia="仿宋" w:cs="宋体"/>
                <w:sz w:val="22"/>
                <w:szCs w:val="22"/>
              </w:rPr>
              <w:t>材料搭配风险</w:t>
            </w:r>
            <w:r>
              <w:rPr>
                <w:rFonts w:hint="eastAsia" w:ascii="仿宋" w:hAnsi="仿宋" w:eastAsia="仿宋" w:cs="宋体"/>
                <w:sz w:val="22"/>
                <w:szCs w:val="22"/>
              </w:rPr>
              <w:t>。</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5.08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11</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电子工程师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熟悉数字模拟电路设计，掌握</w:t>
            </w:r>
            <w:r>
              <w:rPr>
                <w:rFonts w:ascii="仿宋" w:hAnsi="仿宋" w:eastAsia="仿宋" w:cs="宋体"/>
                <w:sz w:val="22"/>
                <w:szCs w:val="22"/>
              </w:rPr>
              <w:t>BMS保护</w:t>
            </w:r>
            <w:r>
              <w:rPr>
                <w:rFonts w:hint="eastAsia" w:ascii="仿宋" w:hAnsi="仿宋" w:eastAsia="仿宋" w:cs="宋体"/>
                <w:sz w:val="22"/>
                <w:szCs w:val="22"/>
              </w:rPr>
              <w:t>板相关知识；精通</w:t>
            </w:r>
            <w:r>
              <w:rPr>
                <w:rFonts w:ascii="仿宋" w:hAnsi="仿宋" w:eastAsia="仿宋" w:cs="宋体"/>
                <w:sz w:val="22"/>
                <w:szCs w:val="22"/>
              </w:rPr>
              <w:t>C语言程序开发，熟练使用CAN通信方式和MBD开发方式；熟知电子类产品执行的国家行业标准；熟悉GJB546B、ISO9001质量体系以及IATF16949标准等。</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5.06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12</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算法工程师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熟悉</w:t>
            </w:r>
            <w:r>
              <w:rPr>
                <w:rFonts w:ascii="仿宋" w:hAnsi="仿宋" w:eastAsia="仿宋" w:cs="宋体"/>
                <w:sz w:val="22"/>
                <w:szCs w:val="22"/>
              </w:rPr>
              <w:t xml:space="preserve">C/C++等语言编程, </w:t>
            </w:r>
            <w:r>
              <w:rPr>
                <w:rFonts w:hint="eastAsia" w:ascii="仿宋" w:hAnsi="仿宋" w:eastAsia="仿宋" w:cs="宋体"/>
                <w:sz w:val="22"/>
                <w:szCs w:val="22"/>
              </w:rPr>
              <w:t>熟悉</w:t>
            </w:r>
            <w:r>
              <w:rPr>
                <w:rFonts w:ascii="仿宋" w:hAnsi="仿宋" w:eastAsia="仿宋" w:cs="宋体"/>
                <w:sz w:val="22"/>
                <w:szCs w:val="22"/>
              </w:rPr>
              <w:t xml:space="preserve">Linux </w:t>
            </w:r>
            <w:r>
              <w:rPr>
                <w:rFonts w:hint="eastAsia" w:ascii="仿宋" w:hAnsi="仿宋" w:eastAsia="仿宋" w:cs="宋体"/>
                <w:sz w:val="22"/>
                <w:szCs w:val="22"/>
              </w:rPr>
              <w:t>环境开发、</w:t>
            </w:r>
            <w:r>
              <w:rPr>
                <w:rFonts w:ascii="仿宋" w:hAnsi="仿宋" w:eastAsia="仿宋" w:cs="宋体"/>
                <w:sz w:val="22"/>
                <w:szCs w:val="22"/>
              </w:rPr>
              <w:t>Python或者其他脚本语言，熟练使用常见的视觉库OpenCV</w:t>
            </w:r>
            <w:r>
              <w:rPr>
                <w:rFonts w:hint="eastAsia" w:ascii="仿宋" w:hAnsi="仿宋" w:eastAsia="仿宋" w:cs="宋体"/>
                <w:sz w:val="22"/>
                <w:szCs w:val="22"/>
              </w:rPr>
              <w:t>、</w:t>
            </w:r>
            <w:r>
              <w:rPr>
                <w:rFonts w:ascii="仿宋" w:hAnsi="仿宋" w:eastAsia="仿宋" w:cs="宋体"/>
                <w:sz w:val="22"/>
                <w:szCs w:val="22"/>
              </w:rPr>
              <w:t>Pytorch</w:t>
            </w:r>
            <w:r>
              <w:rPr>
                <w:rFonts w:hint="eastAsia" w:ascii="仿宋" w:hAnsi="仿宋" w:eastAsia="仿宋" w:cs="宋体"/>
                <w:sz w:val="22"/>
                <w:szCs w:val="22"/>
              </w:rPr>
              <w:t>、</w:t>
            </w:r>
            <w:r>
              <w:rPr>
                <w:rFonts w:ascii="仿宋" w:hAnsi="仿宋" w:eastAsia="仿宋" w:cs="宋体"/>
                <w:sz w:val="22"/>
                <w:szCs w:val="22"/>
              </w:rPr>
              <w:t>Tensorflow</w:t>
            </w:r>
            <w:r>
              <w:rPr>
                <w:rFonts w:hint="eastAsia" w:ascii="仿宋" w:hAnsi="仿宋" w:eastAsia="仿宋" w:cs="宋体"/>
                <w:sz w:val="22"/>
                <w:szCs w:val="22"/>
              </w:rPr>
              <w:t>等。</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4.56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13</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光学工程师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具有</w:t>
            </w:r>
            <w:r>
              <w:rPr>
                <w:rFonts w:ascii="仿宋" w:hAnsi="仿宋" w:eastAsia="仿宋" w:cs="宋体"/>
                <w:sz w:val="22"/>
                <w:szCs w:val="22"/>
              </w:rPr>
              <w:t>AMOLED</w:t>
            </w:r>
            <w:r>
              <w:rPr>
                <w:rFonts w:hint="eastAsia" w:ascii="仿宋" w:hAnsi="仿宋" w:eastAsia="仿宋" w:cs="宋体"/>
                <w:sz w:val="22"/>
                <w:szCs w:val="22"/>
              </w:rPr>
              <w:t>产品、</w:t>
            </w:r>
            <w:r>
              <w:rPr>
                <w:rFonts w:ascii="仿宋" w:hAnsi="仿宋" w:eastAsia="仿宋" w:cs="宋体"/>
                <w:sz w:val="22"/>
                <w:szCs w:val="22"/>
              </w:rPr>
              <w:t xml:space="preserve">LTPSTFT </w:t>
            </w:r>
            <w:r>
              <w:rPr>
                <w:rFonts w:hint="eastAsia" w:ascii="仿宋" w:hAnsi="仿宋" w:eastAsia="仿宋" w:cs="宋体"/>
                <w:sz w:val="22"/>
                <w:szCs w:val="22"/>
              </w:rPr>
              <w:t>器件工作经验；具备光电产品开发与制造经验，熟悉新产品导入及量产工作流程，有透镜等光学零件开发经验；熟悉栅极漏流及</w:t>
            </w:r>
            <w:r>
              <w:rPr>
                <w:rFonts w:ascii="仿宋" w:hAnsi="仿宋" w:eastAsia="仿宋" w:cs="宋体"/>
                <w:sz w:val="22"/>
                <w:szCs w:val="22"/>
              </w:rPr>
              <w:t>Channel</w:t>
            </w:r>
            <w:r>
              <w:rPr>
                <w:rFonts w:hint="eastAsia" w:ascii="仿宋" w:hAnsi="仿宋" w:eastAsia="仿宋" w:cs="宋体"/>
                <w:sz w:val="22"/>
                <w:szCs w:val="22"/>
              </w:rPr>
              <w:t>漏流改善方案；熟悉</w:t>
            </w:r>
            <w:r>
              <w:rPr>
                <w:rFonts w:ascii="仿宋" w:hAnsi="仿宋" w:eastAsia="仿宋" w:cs="宋体"/>
                <w:sz w:val="22"/>
                <w:szCs w:val="22"/>
              </w:rPr>
              <w:t xml:space="preserve"> LTPS </w:t>
            </w:r>
            <w:r>
              <w:rPr>
                <w:rFonts w:hint="eastAsia" w:ascii="仿宋" w:hAnsi="仿宋" w:eastAsia="仿宋" w:cs="宋体"/>
                <w:sz w:val="22"/>
                <w:szCs w:val="22"/>
              </w:rPr>
              <w:t>器件稳定性和均一性等改善方向；掌握</w:t>
            </w:r>
            <w:r>
              <w:rPr>
                <w:rFonts w:ascii="仿宋" w:hAnsi="仿宋" w:eastAsia="仿宋" w:cs="宋体"/>
                <w:sz w:val="22"/>
                <w:szCs w:val="22"/>
              </w:rPr>
              <w:t xml:space="preserve">TFT </w:t>
            </w:r>
            <w:r>
              <w:rPr>
                <w:rFonts w:hint="eastAsia" w:ascii="仿宋" w:hAnsi="仿宋" w:eastAsia="仿宋" w:cs="宋体"/>
                <w:sz w:val="22"/>
                <w:szCs w:val="22"/>
              </w:rPr>
              <w:t>或者</w:t>
            </w:r>
            <w:r>
              <w:rPr>
                <w:rFonts w:ascii="仿宋" w:hAnsi="仿宋" w:eastAsia="仿宋" w:cs="宋体"/>
                <w:sz w:val="22"/>
                <w:szCs w:val="22"/>
              </w:rPr>
              <w:t xml:space="preserve"> MOS </w:t>
            </w:r>
            <w:r>
              <w:rPr>
                <w:rFonts w:hint="eastAsia" w:ascii="仿宋" w:hAnsi="仿宋" w:eastAsia="仿宋" w:cs="宋体"/>
                <w:sz w:val="22"/>
                <w:szCs w:val="22"/>
              </w:rPr>
              <w:t>管性能评价；能够熟练使用</w:t>
            </w:r>
            <w:r>
              <w:rPr>
                <w:rFonts w:ascii="仿宋" w:hAnsi="仿宋" w:eastAsia="仿宋" w:cs="宋体"/>
                <w:sz w:val="22"/>
                <w:szCs w:val="22"/>
              </w:rPr>
              <w:t>Zemax</w:t>
            </w:r>
            <w:r>
              <w:rPr>
                <w:rFonts w:hint="eastAsia" w:ascii="仿宋" w:hAnsi="仿宋" w:eastAsia="仿宋" w:cs="宋体"/>
                <w:sz w:val="22"/>
                <w:szCs w:val="22"/>
              </w:rPr>
              <w:t>、</w:t>
            </w:r>
            <w:r>
              <w:rPr>
                <w:rFonts w:ascii="仿宋" w:hAnsi="仿宋" w:eastAsia="仿宋" w:cs="宋体"/>
                <w:sz w:val="22"/>
                <w:szCs w:val="22"/>
              </w:rPr>
              <w:t>CodeV</w:t>
            </w:r>
            <w:r>
              <w:rPr>
                <w:rFonts w:hint="eastAsia" w:ascii="仿宋" w:hAnsi="仿宋" w:eastAsia="仿宋" w:cs="宋体"/>
                <w:sz w:val="22"/>
                <w:szCs w:val="22"/>
              </w:rPr>
              <w:t>、</w:t>
            </w:r>
            <w:r>
              <w:rPr>
                <w:rFonts w:ascii="仿宋" w:hAnsi="仿宋" w:eastAsia="仿宋" w:cs="宋体"/>
                <w:sz w:val="22"/>
                <w:szCs w:val="22"/>
              </w:rPr>
              <w:t>ProE 或 CAD 等设计软件。</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4.50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14</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设备工程师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熟悉设备管理及维护工作；熟练使用机械制图、电气制图等软件；熟悉真空系统；具备流延工作原理知识。</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4.41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bl>
    <w:p/>
    <w:p>
      <w:pPr>
        <w:pStyle w:val="4"/>
        <w:rPr>
          <w:rFonts w:ascii="黑体" w:hAnsi="黑体" w:eastAsia="黑体"/>
          <w:b w:val="0"/>
          <w:bCs w:val="0"/>
        </w:rPr>
      </w:pPr>
      <w:r>
        <w:rPr>
          <w:rFonts w:hint="eastAsia" w:ascii="黑体" w:hAnsi="黑体" w:eastAsia="黑体"/>
          <w:b w:val="0"/>
          <w:bCs w:val="0"/>
        </w:rPr>
        <w:t>（八）新能源</w:t>
      </w:r>
    </w:p>
    <w:tbl>
      <w:tblPr>
        <w:tblStyle w:val="21"/>
        <w:tblW w:w="8720" w:type="dxa"/>
        <w:jc w:val="center"/>
        <w:tblLayout w:type="autofit"/>
        <w:tblCellMar>
          <w:top w:w="0" w:type="dxa"/>
          <w:left w:w="108" w:type="dxa"/>
          <w:bottom w:w="0" w:type="dxa"/>
          <w:right w:w="108" w:type="dxa"/>
        </w:tblCellMar>
      </w:tblPr>
      <w:tblGrid>
        <w:gridCol w:w="720"/>
        <w:gridCol w:w="1100"/>
        <w:gridCol w:w="3120"/>
        <w:gridCol w:w="880"/>
        <w:gridCol w:w="920"/>
        <w:gridCol w:w="740"/>
        <w:gridCol w:w="1240"/>
      </w:tblGrid>
      <w:tr>
        <w:tblPrEx>
          <w:tblCellMar>
            <w:top w:w="0" w:type="dxa"/>
            <w:left w:w="108" w:type="dxa"/>
            <w:bottom w:w="0" w:type="dxa"/>
            <w:right w:w="108" w:type="dxa"/>
          </w:tblCellMar>
        </w:tblPrEx>
        <w:trPr>
          <w:trHeight w:val="20" w:hRule="atLeast"/>
          <w:tblHeader/>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序号</w:t>
            </w:r>
          </w:p>
        </w:tc>
        <w:tc>
          <w:tcPr>
            <w:tcW w:w="11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岗位名称</w:t>
            </w:r>
          </w:p>
        </w:tc>
        <w:tc>
          <w:tcPr>
            <w:tcW w:w="312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职业能力要求</w:t>
            </w:r>
          </w:p>
        </w:tc>
        <w:tc>
          <w:tcPr>
            <w:tcW w:w="88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学历</w:t>
            </w:r>
          </w:p>
        </w:tc>
        <w:tc>
          <w:tcPr>
            <w:tcW w:w="92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工作经验要求</w:t>
            </w:r>
          </w:p>
        </w:tc>
        <w:tc>
          <w:tcPr>
            <w:tcW w:w="7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紧缺指数</w:t>
            </w:r>
          </w:p>
        </w:tc>
        <w:tc>
          <w:tcPr>
            <w:tcW w:w="12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紧缺等级</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1</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研发工程师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熟悉各种逆变电路拓扑，熟悉</w:t>
            </w:r>
            <w:r>
              <w:rPr>
                <w:rFonts w:ascii="仿宋" w:hAnsi="仿宋" w:eastAsia="仿宋" w:cs="宋体"/>
                <w:color w:val="000000"/>
                <w:sz w:val="22"/>
                <w:szCs w:val="22"/>
              </w:rPr>
              <w:t>DCDC变换技术，了解逆变控制算法；熟练掌握逆变电路、开关电源等电力电路中关键元器件选型、设计，特别是磁性元件的设计。</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5.85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2</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电气工程师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熟练掌握断路器、隔离开关、接触器、变压器、继电器等器件选型及使用；熟悉配电系统、电缆设计；能熟练使用</w:t>
            </w:r>
            <w:r>
              <w:rPr>
                <w:rFonts w:ascii="仿宋" w:hAnsi="仿宋" w:eastAsia="仿宋" w:cs="宋体"/>
                <w:color w:val="000000"/>
                <w:sz w:val="22"/>
                <w:szCs w:val="22"/>
              </w:rPr>
              <w:t>Microsoft Office、AutoCAD、SolidWorks等软件。</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大专及以上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5.40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3</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高级硬件工程师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sz w:val="22"/>
                <w:szCs w:val="22"/>
              </w:rPr>
              <w:t>熟悉锂电池、超容电池等电池管理系统</w:t>
            </w:r>
            <w:r>
              <w:rPr>
                <w:rFonts w:ascii="仿宋" w:hAnsi="仿宋" w:eastAsia="仿宋"/>
                <w:sz w:val="22"/>
                <w:szCs w:val="22"/>
              </w:rPr>
              <w:t xml:space="preserve"> BMS </w:t>
            </w:r>
            <w:r>
              <w:rPr>
                <w:rFonts w:hint="eastAsia" w:ascii="仿宋" w:hAnsi="仿宋" w:eastAsia="仿宋"/>
                <w:sz w:val="22"/>
                <w:szCs w:val="22"/>
              </w:rPr>
              <w:t>需求；精通电池管理系统</w:t>
            </w:r>
            <w:r>
              <w:rPr>
                <w:rFonts w:ascii="仿宋" w:hAnsi="仿宋" w:eastAsia="仿宋"/>
                <w:sz w:val="22"/>
                <w:szCs w:val="22"/>
              </w:rPr>
              <w:t xml:space="preserve"> BMS </w:t>
            </w:r>
            <w:r>
              <w:rPr>
                <w:rFonts w:hint="eastAsia" w:ascii="仿宋" w:hAnsi="仿宋" w:eastAsia="仿宋"/>
                <w:sz w:val="22"/>
                <w:szCs w:val="22"/>
              </w:rPr>
              <w:t>相关控制策略；熟练掌握系统设计的工程方法；具有模拟电路或数字电路软硬件开发经验；具有电子电气系统</w:t>
            </w:r>
            <w:r>
              <w:rPr>
                <w:rFonts w:ascii="仿宋" w:hAnsi="仿宋" w:eastAsia="仿宋"/>
                <w:sz w:val="22"/>
                <w:szCs w:val="22"/>
              </w:rPr>
              <w:t xml:space="preserve"> DFMEA </w:t>
            </w:r>
            <w:r>
              <w:rPr>
                <w:rFonts w:hint="eastAsia" w:ascii="仿宋" w:hAnsi="仿宋" w:eastAsia="仿宋"/>
                <w:sz w:val="22"/>
                <w:szCs w:val="22"/>
              </w:rPr>
              <w:t>分析经验；熟悉电子电气系统可靠性设计相关知识；熟悉数字电路、模拟电路设计、电路分析、热分析；熟悉系统</w:t>
            </w:r>
            <w:r>
              <w:rPr>
                <w:rFonts w:ascii="仿宋" w:hAnsi="仿宋" w:eastAsia="仿宋"/>
                <w:sz w:val="22"/>
                <w:szCs w:val="22"/>
              </w:rPr>
              <w:t xml:space="preserve"> FMEA </w:t>
            </w:r>
            <w:r>
              <w:rPr>
                <w:rFonts w:hint="eastAsia" w:ascii="仿宋" w:hAnsi="仿宋" w:eastAsia="仿宋"/>
                <w:sz w:val="22"/>
                <w:szCs w:val="22"/>
              </w:rPr>
              <w:t>设计。</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四年及以上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5.38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4</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工艺工程师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熟练运用</w:t>
            </w:r>
            <w:r>
              <w:rPr>
                <w:rFonts w:ascii="仿宋" w:hAnsi="仿宋" w:eastAsia="仿宋" w:cs="宋体"/>
                <w:color w:val="000000"/>
                <w:sz w:val="22"/>
                <w:szCs w:val="22"/>
              </w:rPr>
              <w:t>AUTOCAD、PRO/E或Solidworks</w:t>
            </w:r>
            <w:r>
              <w:rPr>
                <w:rFonts w:hint="eastAsia" w:ascii="仿宋" w:hAnsi="仿宋" w:eastAsia="仿宋" w:cs="宋体"/>
                <w:color w:val="000000"/>
                <w:sz w:val="22"/>
                <w:szCs w:val="22"/>
              </w:rPr>
              <w:t>、了解</w:t>
            </w:r>
            <w:r>
              <w:rPr>
                <w:rFonts w:ascii="仿宋" w:hAnsi="仿宋" w:eastAsia="仿宋" w:cs="宋体"/>
                <w:color w:val="000000"/>
                <w:sz w:val="22"/>
                <w:szCs w:val="22"/>
              </w:rPr>
              <w:t>CorelDRAW等软件</w:t>
            </w:r>
            <w:r>
              <w:rPr>
                <w:rFonts w:hint="eastAsia" w:ascii="仿宋" w:hAnsi="仿宋" w:eastAsia="仿宋" w:cs="宋体"/>
                <w:color w:val="000000"/>
                <w:sz w:val="22"/>
                <w:szCs w:val="22"/>
              </w:rPr>
              <w:t>，熟练掌握组件工艺流程，具备产品培训能力；精通电池原理和电池制作原理，熟悉材料性能表征手法及其原理。</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5.30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5</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嵌入式软件工程师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有丰富的新能源控制系统开发经验，熟练掌握新能源汽车高压上下电及整车控制逻辑；熟练掌握整车控制策略，能独立制定</w:t>
            </w:r>
            <w:r>
              <w:rPr>
                <w:rFonts w:ascii="仿宋" w:hAnsi="仿宋" w:eastAsia="仿宋" w:cs="宋体"/>
                <w:color w:val="000000"/>
                <w:sz w:val="22"/>
                <w:szCs w:val="22"/>
              </w:rPr>
              <w:t xml:space="preserve"> OBC、DCDC </w:t>
            </w:r>
            <w:r>
              <w:rPr>
                <w:rFonts w:hint="eastAsia" w:ascii="仿宋" w:hAnsi="仿宋" w:eastAsia="仿宋" w:cs="宋体"/>
                <w:color w:val="000000"/>
                <w:sz w:val="22"/>
                <w:szCs w:val="22"/>
              </w:rPr>
              <w:t>的相关控制策略；熟练掌握</w:t>
            </w:r>
            <w:r>
              <w:rPr>
                <w:rFonts w:ascii="仿宋" w:hAnsi="仿宋" w:eastAsia="仿宋" w:cs="宋体"/>
                <w:color w:val="000000"/>
                <w:sz w:val="22"/>
                <w:szCs w:val="22"/>
              </w:rPr>
              <w:t xml:space="preserve"> CAN </w:t>
            </w:r>
            <w:r>
              <w:rPr>
                <w:rFonts w:hint="eastAsia" w:ascii="仿宋" w:hAnsi="仿宋" w:eastAsia="仿宋" w:cs="宋体"/>
                <w:color w:val="000000"/>
                <w:sz w:val="22"/>
                <w:szCs w:val="22"/>
              </w:rPr>
              <w:t>协议的制定标准与规范，能独立设计整车</w:t>
            </w:r>
            <w:r>
              <w:rPr>
                <w:rFonts w:ascii="仿宋" w:hAnsi="仿宋" w:eastAsia="仿宋" w:cs="宋体"/>
                <w:color w:val="000000"/>
                <w:sz w:val="22"/>
                <w:szCs w:val="22"/>
              </w:rPr>
              <w:t xml:space="preserve"> CAN </w:t>
            </w:r>
            <w:r>
              <w:rPr>
                <w:rFonts w:hint="eastAsia" w:ascii="仿宋" w:hAnsi="仿宋" w:eastAsia="仿宋" w:cs="宋体"/>
                <w:color w:val="000000"/>
                <w:sz w:val="22"/>
                <w:szCs w:val="22"/>
              </w:rPr>
              <w:t>网络；有丰富的新能源车辆调试经验，能高效率的完成开发项目。</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4.76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6</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燃料电池工程师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具有燃料电池（氢氧，直醇，氧化物燃料电池）等相关研究经历；熟悉</w:t>
            </w:r>
            <w:r>
              <w:rPr>
                <w:rFonts w:ascii="仿宋" w:hAnsi="仿宋" w:eastAsia="仿宋" w:cs="宋体"/>
                <w:color w:val="000000"/>
                <w:sz w:val="22"/>
                <w:szCs w:val="22"/>
              </w:rPr>
              <w:t xml:space="preserve"> XRD、SEM、电化学工作站等测试设备，以及贵金属催化剂的制备工艺；熟练使用 Origin、Chemdraw 等软件；熟悉质子交换膜燃料电池膜电极制备和性能表征。</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硕士研究生及以上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4.71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7</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自动化工程师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熟悉自动控制原理，能读懂相关程序并独立进行程序编写，沟通能力、学习能力强，工作细心、有责任心。</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4.40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8</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PACK工程师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熟悉锂电产品（</w:t>
            </w:r>
            <w:r>
              <w:rPr>
                <w:rFonts w:ascii="仿宋" w:hAnsi="仿宋" w:eastAsia="仿宋" w:cs="宋体"/>
                <w:color w:val="000000"/>
                <w:sz w:val="22"/>
                <w:szCs w:val="22"/>
              </w:rPr>
              <w:t>PACK）质量标准；了解锂电相关国标、</w:t>
            </w:r>
            <w:r>
              <w:rPr>
                <w:rFonts w:hint="eastAsia" w:ascii="仿宋" w:hAnsi="仿宋" w:eastAsia="仿宋" w:cs="宋体"/>
                <w:color w:val="000000"/>
                <w:sz w:val="22"/>
                <w:szCs w:val="22"/>
              </w:rPr>
              <w:t>行标及国际标准。</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4.20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9</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电池</w:t>
            </w:r>
            <w:r>
              <w:rPr>
                <w:rFonts w:ascii="仿宋" w:hAnsi="仿宋" w:eastAsia="仿宋" w:cs="宋体"/>
                <w:color w:val="000000"/>
                <w:sz w:val="22"/>
                <w:szCs w:val="22"/>
              </w:rPr>
              <w:t>/电源开发</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具有开关电源开发经验、能够独立完成</w:t>
            </w:r>
            <w:r>
              <w:rPr>
                <w:rFonts w:ascii="仿宋" w:hAnsi="仿宋" w:eastAsia="仿宋" w:cs="宋体"/>
                <w:color w:val="000000"/>
                <w:sz w:val="22"/>
                <w:szCs w:val="22"/>
              </w:rPr>
              <w:t>300W</w:t>
            </w:r>
            <w:r>
              <w:rPr>
                <w:rFonts w:hint="eastAsia" w:ascii="仿宋" w:hAnsi="仿宋" w:eastAsia="仿宋" w:cs="宋体"/>
                <w:color w:val="000000"/>
                <w:sz w:val="22"/>
                <w:szCs w:val="22"/>
              </w:rPr>
              <w:t>以上开关电源设计开发工作；扎实的模电基础；对常见开关电源</w:t>
            </w:r>
            <w:r>
              <w:rPr>
                <w:rFonts w:ascii="仿宋" w:hAnsi="仿宋" w:eastAsia="仿宋" w:cs="宋体"/>
                <w:color w:val="000000"/>
                <w:sz w:val="22"/>
                <w:szCs w:val="22"/>
              </w:rPr>
              <w:t xml:space="preserve"> IC、方案有充分的了解；熟悉 EMC </w:t>
            </w:r>
            <w:r>
              <w:rPr>
                <w:rFonts w:hint="eastAsia" w:ascii="仿宋" w:hAnsi="仿宋" w:eastAsia="仿宋" w:cs="宋体"/>
                <w:color w:val="000000"/>
                <w:sz w:val="22"/>
                <w:szCs w:val="22"/>
              </w:rPr>
              <w:t>对策及各国安规认证要求。</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4.13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bl>
    <w:p/>
    <w:p>
      <w:pPr>
        <w:pStyle w:val="4"/>
        <w:rPr>
          <w:rFonts w:ascii="黑体" w:hAnsi="黑体" w:eastAsia="黑体"/>
          <w:b w:val="0"/>
          <w:bCs w:val="0"/>
        </w:rPr>
      </w:pPr>
      <w:r>
        <w:rPr>
          <w:rFonts w:hint="eastAsia" w:ascii="黑体" w:hAnsi="黑体" w:eastAsia="黑体"/>
          <w:b w:val="0"/>
          <w:bCs w:val="0"/>
        </w:rPr>
        <w:t>（九）节能环保和生态</w:t>
      </w:r>
    </w:p>
    <w:tbl>
      <w:tblPr>
        <w:tblStyle w:val="21"/>
        <w:tblW w:w="8720" w:type="dxa"/>
        <w:jc w:val="center"/>
        <w:tblLayout w:type="autofit"/>
        <w:tblCellMar>
          <w:top w:w="0" w:type="dxa"/>
          <w:left w:w="108" w:type="dxa"/>
          <w:bottom w:w="0" w:type="dxa"/>
          <w:right w:w="108" w:type="dxa"/>
        </w:tblCellMar>
      </w:tblPr>
      <w:tblGrid>
        <w:gridCol w:w="720"/>
        <w:gridCol w:w="1100"/>
        <w:gridCol w:w="3120"/>
        <w:gridCol w:w="880"/>
        <w:gridCol w:w="920"/>
        <w:gridCol w:w="740"/>
        <w:gridCol w:w="1240"/>
      </w:tblGrid>
      <w:tr>
        <w:tblPrEx>
          <w:tblCellMar>
            <w:top w:w="0" w:type="dxa"/>
            <w:left w:w="108" w:type="dxa"/>
            <w:bottom w:w="0" w:type="dxa"/>
            <w:right w:w="108" w:type="dxa"/>
          </w:tblCellMar>
        </w:tblPrEx>
        <w:trPr>
          <w:trHeight w:val="560" w:hRule="atLeast"/>
          <w:tblHeader/>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序号</w:t>
            </w:r>
          </w:p>
        </w:tc>
        <w:tc>
          <w:tcPr>
            <w:tcW w:w="11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岗位名称</w:t>
            </w:r>
          </w:p>
        </w:tc>
        <w:tc>
          <w:tcPr>
            <w:tcW w:w="312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职业能力要求</w:t>
            </w:r>
          </w:p>
        </w:tc>
        <w:tc>
          <w:tcPr>
            <w:tcW w:w="88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学历</w:t>
            </w:r>
          </w:p>
        </w:tc>
        <w:tc>
          <w:tcPr>
            <w:tcW w:w="92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工作经验要求</w:t>
            </w:r>
          </w:p>
        </w:tc>
        <w:tc>
          <w:tcPr>
            <w:tcW w:w="7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紧缺指数</w:t>
            </w:r>
          </w:p>
        </w:tc>
        <w:tc>
          <w:tcPr>
            <w:tcW w:w="12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紧缺等级</w:t>
            </w:r>
          </w:p>
        </w:tc>
      </w:tr>
      <w:tr>
        <w:tblPrEx>
          <w:tblCellMar>
            <w:top w:w="0" w:type="dxa"/>
            <w:left w:w="108" w:type="dxa"/>
            <w:bottom w:w="0" w:type="dxa"/>
            <w:right w:w="108" w:type="dxa"/>
          </w:tblCellMar>
        </w:tblPrEx>
        <w:trPr>
          <w:trHeight w:val="168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1</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电气工程师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熟悉电力自动化行业知识、产品知识（主要是电力保护、测控、远动系统）、熟悉电力系统变电站综合自动系统、计量采集系统、保护信息管理系统。</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大专及以上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5.37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196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2</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垃圾处理工程师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具有垃圾填埋处理工作经验；熟悉国家和地方现行的相关法律、法规、政策、标准和规范等；具有垃圾处理项目技术支持与技术交流的能力；熟练使用</w:t>
            </w:r>
            <w:r>
              <w:rPr>
                <w:rFonts w:ascii="仿宋" w:hAnsi="仿宋" w:eastAsia="仿宋" w:cs="宋体"/>
                <w:color w:val="000000"/>
                <w:sz w:val="22"/>
                <w:szCs w:val="22"/>
              </w:rPr>
              <w:t xml:space="preserve"> Office、CAD、GIS </w:t>
            </w:r>
            <w:r>
              <w:rPr>
                <w:rFonts w:hint="eastAsia" w:ascii="仿宋" w:hAnsi="仿宋" w:eastAsia="仿宋" w:cs="宋体"/>
                <w:color w:val="000000"/>
                <w:sz w:val="22"/>
                <w:szCs w:val="22"/>
              </w:rPr>
              <w:t>等应用软件</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五年及以上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5.32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168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3</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环保工程师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有较强的废水、废气基础知识，熟悉</w:t>
            </w:r>
            <w:r>
              <w:rPr>
                <w:rFonts w:ascii="仿宋" w:hAnsi="仿宋" w:eastAsia="仿宋" w:cs="宋体"/>
                <w:color w:val="000000"/>
                <w:sz w:val="22"/>
                <w:szCs w:val="22"/>
              </w:rPr>
              <w:t>CAD绘图，熟练绘制工艺图和施工图；熟悉安全管理和环境保护运行管理制度，具有丰富环保工程施工设计经验及现场施工管理经验。</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4.81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197"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4</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碳排放管理员</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了解碳排放管理相关法律法规和政策；熟悉中国碳市场的发展和运行情况，掌握企事业单位碳排放核算方法、碳排放管理制度的建设和运行；掌握碳排放交易制度、碳市场配额核定和分配方法；掌握企业碳达峰与碳中和规划编制方法。</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4.60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11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5</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机电工程师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熟悉机械设备的组装和各种工具的使用；熟悉计算机硬件、网络设备及各种操作系统软件使用。</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大专及以上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4.21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11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6</w:t>
            </w:r>
          </w:p>
        </w:tc>
        <w:tc>
          <w:tcPr>
            <w:tcW w:w="1100"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color w:val="000000"/>
                <w:sz w:val="22"/>
                <w:szCs w:val="22"/>
                <w:lang w:val="en-US" w:eastAsia="zh-CN"/>
              </w:rPr>
            </w:pPr>
            <w:r>
              <w:rPr>
                <w:rFonts w:hint="eastAsia" w:ascii="仿宋" w:hAnsi="仿宋" w:eastAsia="仿宋" w:cs="宋体"/>
                <w:color w:val="000000"/>
                <w:sz w:val="22"/>
                <w:szCs w:val="22"/>
              </w:rPr>
              <w:t>生态治理</w:t>
            </w:r>
            <w:r>
              <w:rPr>
                <w:rFonts w:ascii="仿宋" w:hAnsi="仿宋" w:eastAsia="仿宋" w:cs="宋体"/>
                <w:color w:val="000000"/>
                <w:sz w:val="22"/>
                <w:szCs w:val="22"/>
              </w:rPr>
              <w:t>/规划</w:t>
            </w:r>
            <w:r>
              <w:rPr>
                <w:rFonts w:hint="eastAsia" w:ascii="仿宋" w:hAnsi="仿宋" w:eastAsia="仿宋" w:cs="宋体"/>
                <w:color w:val="000000"/>
                <w:sz w:val="22"/>
                <w:szCs w:val="22"/>
                <w:lang w:val="en-US" w:eastAsia="zh-CN"/>
              </w:rPr>
              <w:t>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专业基础扎实，熟练掌握自身专业相关知识，熟悉国家关于土地行业的方针政策和工作流程。</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4.16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168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7</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生态环境监测工程师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具有环境检测领域实验室和质量部门相关工作经验；熟悉分析化学、仪器分析、空气检验等方面；具有良好的听说读写能力。</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4.14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140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8</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环境</w:t>
            </w:r>
            <w:r>
              <w:rPr>
                <w:rFonts w:ascii="仿宋" w:hAnsi="仿宋" w:eastAsia="仿宋" w:cs="宋体"/>
                <w:color w:val="000000"/>
                <w:sz w:val="22"/>
                <w:szCs w:val="22"/>
              </w:rPr>
              <w:t>/健康/安全工程师（EHS）</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具备</w:t>
            </w:r>
            <w:r>
              <w:rPr>
                <w:rFonts w:ascii="仿宋" w:hAnsi="仿宋" w:eastAsia="仿宋" w:cs="宋体"/>
                <w:color w:val="000000"/>
                <w:sz w:val="22"/>
                <w:szCs w:val="22"/>
              </w:rPr>
              <w:t xml:space="preserve"> EHS </w:t>
            </w:r>
            <w:r>
              <w:rPr>
                <w:rFonts w:hint="eastAsia" w:ascii="仿宋" w:hAnsi="仿宋" w:eastAsia="仿宋" w:cs="宋体"/>
                <w:color w:val="000000"/>
                <w:sz w:val="22"/>
                <w:szCs w:val="22"/>
              </w:rPr>
              <w:t>体系理论知识；熟悉</w:t>
            </w:r>
            <w:r>
              <w:rPr>
                <w:rFonts w:ascii="仿宋" w:hAnsi="仿宋" w:eastAsia="仿宋" w:cs="宋体"/>
                <w:color w:val="000000"/>
                <w:sz w:val="22"/>
                <w:szCs w:val="22"/>
              </w:rPr>
              <w:t xml:space="preserve"> ISO14001</w:t>
            </w:r>
            <w:r>
              <w:rPr>
                <w:rFonts w:hint="eastAsia" w:ascii="仿宋" w:hAnsi="仿宋" w:eastAsia="仿宋" w:cs="宋体"/>
                <w:color w:val="000000"/>
                <w:sz w:val="22"/>
                <w:szCs w:val="22"/>
              </w:rPr>
              <w:t>或</w:t>
            </w:r>
            <w:r>
              <w:rPr>
                <w:rFonts w:ascii="仿宋" w:hAnsi="仿宋" w:eastAsia="仿宋" w:cs="宋体"/>
                <w:color w:val="000000"/>
                <w:sz w:val="22"/>
                <w:szCs w:val="22"/>
              </w:rPr>
              <w:t xml:space="preserve"> OHSAS18000</w:t>
            </w:r>
            <w:r>
              <w:rPr>
                <w:rFonts w:hint="eastAsia" w:ascii="仿宋" w:hAnsi="仿宋" w:eastAsia="仿宋" w:cs="宋体"/>
                <w:color w:val="000000"/>
                <w:sz w:val="22"/>
                <w:szCs w:val="22"/>
              </w:rPr>
              <w:t>环境体系</w:t>
            </w:r>
            <w:r>
              <w:rPr>
                <w:rFonts w:ascii="仿宋" w:hAnsi="仿宋" w:eastAsia="仿宋" w:cs="宋体"/>
                <w:color w:val="000000"/>
                <w:sz w:val="22"/>
                <w:szCs w:val="22"/>
              </w:rPr>
              <w:t>；熟悉国家和地方有关健康、安全和环境的法律和法规。</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4.10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168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9</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环境影响评价工程师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取得注册环评工程师证书，能独立完成报告表或报告书的编制，具备环评报告表或报告书的审核能力；要求熟悉环评工作流程以及环评审批政策、法规等，具有环境影响评价机构工作经验。</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4.09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196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10</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固废工程师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熟悉掌握各种固废、危废、垃圾的焚烧处置设计、施工、运行标准与规范，熟悉项目管理流程；具备较为全面的固废处理理论知识，学习能力强，熟练使用</w:t>
            </w:r>
            <w:r>
              <w:rPr>
                <w:rFonts w:ascii="仿宋" w:hAnsi="仿宋" w:eastAsia="仿宋" w:cs="宋体"/>
                <w:color w:val="000000"/>
                <w:sz w:val="22"/>
                <w:szCs w:val="22"/>
              </w:rPr>
              <w:t>CAD制图软件和办公软件。</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四年及以上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4.08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bl>
    <w:p/>
    <w:p>
      <w:pPr>
        <w:pStyle w:val="4"/>
        <w:rPr>
          <w:rFonts w:ascii="黑体" w:hAnsi="黑体" w:eastAsia="黑体"/>
          <w:b w:val="0"/>
          <w:bCs w:val="0"/>
        </w:rPr>
      </w:pPr>
      <w:r>
        <w:rPr>
          <w:rFonts w:hint="eastAsia" w:ascii="黑体" w:hAnsi="黑体" w:eastAsia="黑体"/>
          <w:b w:val="0"/>
          <w:bCs w:val="0"/>
        </w:rPr>
        <w:t>（十）绿色石化和新材料</w:t>
      </w:r>
    </w:p>
    <w:tbl>
      <w:tblPr>
        <w:tblStyle w:val="21"/>
        <w:tblW w:w="8720" w:type="dxa"/>
        <w:jc w:val="center"/>
        <w:tblLayout w:type="autofit"/>
        <w:tblCellMar>
          <w:top w:w="0" w:type="dxa"/>
          <w:left w:w="108" w:type="dxa"/>
          <w:bottom w:w="0" w:type="dxa"/>
          <w:right w:w="108" w:type="dxa"/>
        </w:tblCellMar>
      </w:tblPr>
      <w:tblGrid>
        <w:gridCol w:w="720"/>
        <w:gridCol w:w="1100"/>
        <w:gridCol w:w="3120"/>
        <w:gridCol w:w="880"/>
        <w:gridCol w:w="920"/>
        <w:gridCol w:w="740"/>
        <w:gridCol w:w="1240"/>
      </w:tblGrid>
      <w:tr>
        <w:tblPrEx>
          <w:tblCellMar>
            <w:top w:w="0" w:type="dxa"/>
            <w:left w:w="108" w:type="dxa"/>
            <w:bottom w:w="0" w:type="dxa"/>
            <w:right w:w="108" w:type="dxa"/>
          </w:tblCellMar>
        </w:tblPrEx>
        <w:trPr>
          <w:trHeight w:val="20" w:hRule="atLeast"/>
          <w:tblHeader/>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序号</w:t>
            </w:r>
          </w:p>
        </w:tc>
        <w:tc>
          <w:tcPr>
            <w:tcW w:w="11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岗位名称</w:t>
            </w:r>
          </w:p>
        </w:tc>
        <w:tc>
          <w:tcPr>
            <w:tcW w:w="312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职业能力要求</w:t>
            </w:r>
          </w:p>
        </w:tc>
        <w:tc>
          <w:tcPr>
            <w:tcW w:w="88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学历</w:t>
            </w:r>
          </w:p>
        </w:tc>
        <w:tc>
          <w:tcPr>
            <w:tcW w:w="92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工作经验要求</w:t>
            </w:r>
          </w:p>
        </w:tc>
        <w:tc>
          <w:tcPr>
            <w:tcW w:w="7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紧缺指数</w:t>
            </w:r>
          </w:p>
        </w:tc>
        <w:tc>
          <w:tcPr>
            <w:tcW w:w="12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紧缺等级</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1</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化工研发工程师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有</w:t>
            </w:r>
            <w:r>
              <w:rPr>
                <w:rFonts w:ascii="仿宋" w:hAnsi="仿宋" w:eastAsia="仿宋" w:cs="宋体"/>
                <w:sz w:val="22"/>
                <w:szCs w:val="22"/>
              </w:rPr>
              <w:t>化工项目工作经验，有模块化装置设计经验</w:t>
            </w:r>
            <w:r>
              <w:rPr>
                <w:rFonts w:hint="eastAsia" w:ascii="仿宋" w:hAnsi="仿宋" w:eastAsia="仿宋" w:cs="宋体"/>
                <w:sz w:val="22"/>
                <w:szCs w:val="22"/>
              </w:rPr>
              <w:t>；</w:t>
            </w:r>
            <w:r>
              <w:rPr>
                <w:rFonts w:ascii="仿宋" w:hAnsi="仿宋" w:eastAsia="仿宋" w:cs="宋体"/>
                <w:sz w:val="22"/>
                <w:szCs w:val="22"/>
              </w:rPr>
              <w:t>能独立承担产品研发及产品定型任务，能解决项目中遇到的重大或关键性技术问题</w:t>
            </w:r>
            <w:r>
              <w:rPr>
                <w:rFonts w:hint="eastAsia" w:ascii="仿宋" w:hAnsi="仿宋" w:eastAsia="仿宋" w:cs="宋体"/>
                <w:sz w:val="22"/>
                <w:szCs w:val="22"/>
              </w:rPr>
              <w:t>。</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5.86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2</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工艺工程师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ascii="仿宋" w:hAnsi="仿宋" w:eastAsia="仿宋" w:cs="宋体"/>
                <w:sz w:val="22"/>
                <w:szCs w:val="22"/>
              </w:rPr>
              <w:t>在复合材料应用方面具有一定的项目研究经验</w:t>
            </w:r>
            <w:r>
              <w:rPr>
                <w:rFonts w:hint="eastAsia" w:ascii="仿宋" w:hAnsi="仿宋" w:eastAsia="仿宋" w:cs="宋体"/>
                <w:sz w:val="22"/>
                <w:szCs w:val="22"/>
              </w:rPr>
              <w:t>，</w:t>
            </w:r>
            <w:r>
              <w:rPr>
                <w:rFonts w:ascii="仿宋" w:hAnsi="仿宋" w:eastAsia="仿宋" w:cs="宋体"/>
                <w:sz w:val="22"/>
                <w:szCs w:val="22"/>
              </w:rPr>
              <w:t>熟悉化工工艺设计流程和相关标准规范，</w:t>
            </w:r>
            <w:r>
              <w:rPr>
                <w:rFonts w:hint="eastAsia" w:ascii="仿宋" w:hAnsi="仿宋" w:eastAsia="仿宋" w:cs="宋体"/>
                <w:sz w:val="22"/>
                <w:szCs w:val="22"/>
              </w:rPr>
              <w:t>熟悉化工生产设备及生产流程。</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5.32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3</w:t>
            </w:r>
          </w:p>
        </w:tc>
        <w:tc>
          <w:tcPr>
            <w:tcW w:w="1100"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sz w:val="22"/>
                <w:szCs w:val="22"/>
                <w:lang w:val="en-US" w:eastAsia="zh-CN"/>
              </w:rPr>
            </w:pPr>
            <w:r>
              <w:rPr>
                <w:rFonts w:hint="eastAsia" w:ascii="仿宋" w:hAnsi="仿宋" w:eastAsia="仿宋" w:cs="宋体"/>
                <w:sz w:val="22"/>
                <w:szCs w:val="22"/>
              </w:rPr>
              <w:t>化工技术应用</w:t>
            </w:r>
            <w:r>
              <w:rPr>
                <w:rFonts w:hint="eastAsia" w:ascii="仿宋" w:hAnsi="仿宋" w:eastAsia="仿宋" w:cs="宋体"/>
                <w:sz w:val="22"/>
                <w:szCs w:val="22"/>
                <w:lang w:val="en-US" w:eastAsia="zh-CN"/>
              </w:rPr>
              <w:t>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有相关聚合物、树脂合成知识；了解相关产品的生产使用工艺及原材料供应商；了解市场动态和需求，了解相关产品的技术状态。</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5.20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4</w:t>
            </w:r>
          </w:p>
        </w:tc>
        <w:tc>
          <w:tcPr>
            <w:tcW w:w="1100"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sz w:val="22"/>
                <w:szCs w:val="22"/>
                <w:lang w:val="en-US" w:eastAsia="zh-CN"/>
              </w:rPr>
            </w:pPr>
            <w:r>
              <w:rPr>
                <w:rFonts w:hint="eastAsia" w:ascii="仿宋" w:hAnsi="仿宋" w:eastAsia="仿宋" w:cs="宋体"/>
                <w:sz w:val="22"/>
                <w:szCs w:val="22"/>
              </w:rPr>
              <w:t>造纸研发</w:t>
            </w:r>
            <w:r>
              <w:rPr>
                <w:rFonts w:hint="eastAsia" w:ascii="仿宋" w:hAnsi="仿宋" w:eastAsia="仿宋" w:cs="宋体"/>
                <w:sz w:val="22"/>
                <w:szCs w:val="22"/>
                <w:lang w:val="en-US" w:eastAsia="zh-CN"/>
              </w:rPr>
              <w:t>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具有造纸、制浆相关工作经验；能够独立完成生产工艺配比调试，工艺流程优化对制浆、造纸系统的异常事故能够及时有效处理。</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4.19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5</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新材料研发工程师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ascii="仿宋" w:hAnsi="仿宋" w:eastAsia="仿宋" w:cs="Segoe UI"/>
                <w:sz w:val="22"/>
                <w:szCs w:val="22"/>
                <w:shd w:val="clear" w:color="auto" w:fill="FFFFFF"/>
              </w:rPr>
              <w:t>具备材料化学与物理、高分子材料、应用化学专业知识</w:t>
            </w:r>
            <w:r>
              <w:rPr>
                <w:rFonts w:hint="eastAsia" w:ascii="仿宋" w:hAnsi="仿宋" w:eastAsia="仿宋" w:cs="Segoe UI"/>
                <w:sz w:val="22"/>
                <w:szCs w:val="22"/>
                <w:shd w:val="clear" w:color="auto" w:fill="FFFFFF"/>
              </w:rPr>
              <w:t>；</w:t>
            </w:r>
            <w:r>
              <w:rPr>
                <w:rFonts w:ascii="仿宋" w:hAnsi="仿宋" w:eastAsia="仿宋" w:cs="Segoe UI"/>
                <w:sz w:val="22"/>
                <w:szCs w:val="22"/>
                <w:shd w:val="clear" w:color="auto" w:fill="FFFFFF"/>
              </w:rPr>
              <w:t>有丰富的有机合成经验，熟悉杂环化学，</w:t>
            </w:r>
            <w:r>
              <w:rPr>
                <w:rFonts w:hint="eastAsia" w:ascii="仿宋" w:hAnsi="仿宋" w:eastAsia="仿宋" w:cs="Segoe UI"/>
                <w:sz w:val="22"/>
                <w:szCs w:val="22"/>
                <w:shd w:val="clear" w:color="auto" w:fill="FFFFFF"/>
              </w:rPr>
              <w:t>了解</w:t>
            </w:r>
            <w:r>
              <w:rPr>
                <w:rFonts w:ascii="仿宋" w:hAnsi="仿宋" w:eastAsia="仿宋" w:cs="Segoe UI"/>
                <w:sz w:val="22"/>
                <w:szCs w:val="22"/>
                <w:shd w:val="clear" w:color="auto" w:fill="FFFFFF"/>
              </w:rPr>
              <w:t>偶联反应</w:t>
            </w:r>
            <w:r>
              <w:rPr>
                <w:rFonts w:hint="eastAsia" w:ascii="仿宋" w:hAnsi="仿宋" w:eastAsia="仿宋" w:cs="Segoe UI"/>
                <w:sz w:val="22"/>
                <w:szCs w:val="22"/>
                <w:shd w:val="clear" w:color="auto" w:fill="FFFFFF"/>
              </w:rPr>
              <w:t>；</w:t>
            </w:r>
            <w:r>
              <w:rPr>
                <w:rFonts w:hint="eastAsia" w:ascii="仿宋" w:hAnsi="仿宋" w:eastAsia="仿宋" w:cs="宋体"/>
                <w:sz w:val="22"/>
                <w:szCs w:val="22"/>
              </w:rPr>
              <w:t>精通真空导入工艺、预浸料热压罐工艺，熟悉或了解其它复合材料成型工艺和复合材料模具；熟悉至少一种三维绘图软件。</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4.03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6</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塑料工程师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ascii="仿宋" w:hAnsi="仿宋" w:eastAsia="仿宋" w:cs="宋体"/>
                <w:sz w:val="22"/>
                <w:szCs w:val="22"/>
              </w:rPr>
              <w:t>有体系、塑料相关产品检测、测试工作经验</w:t>
            </w:r>
            <w:r>
              <w:rPr>
                <w:rFonts w:hint="eastAsia" w:ascii="仿宋" w:hAnsi="仿宋" w:eastAsia="仿宋" w:cs="宋体"/>
                <w:sz w:val="22"/>
                <w:szCs w:val="22"/>
              </w:rPr>
              <w:t>，了解相关产品的生产使用工艺及原材料供应商</w:t>
            </w:r>
            <w:r>
              <w:rPr>
                <w:rFonts w:ascii="仿宋" w:hAnsi="仿宋" w:eastAsia="仿宋" w:cs="宋体"/>
                <w:sz w:val="22"/>
                <w:szCs w:val="22"/>
              </w:rPr>
              <w:t>;了解市场动态和需求，了解相关产品的技术状态</w:t>
            </w:r>
            <w:r>
              <w:rPr>
                <w:rFonts w:hint="eastAsia" w:ascii="仿宋" w:hAnsi="仿宋" w:eastAsia="仿宋" w:cs="宋体"/>
                <w:sz w:val="22"/>
                <w:szCs w:val="22"/>
              </w:rPr>
              <w:t>。</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4.01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bl>
    <w:p/>
    <w:p>
      <w:pPr>
        <w:pStyle w:val="4"/>
        <w:rPr>
          <w:rFonts w:ascii="黑体" w:hAnsi="黑体" w:eastAsia="黑体"/>
          <w:b w:val="0"/>
          <w:bCs w:val="0"/>
        </w:rPr>
      </w:pPr>
      <w:r>
        <w:rPr>
          <w:rFonts w:hint="eastAsia" w:ascii="黑体" w:hAnsi="黑体" w:eastAsia="黑体"/>
          <w:b w:val="0"/>
          <w:bCs w:val="0"/>
        </w:rPr>
        <w:t>（十一）轨道交通</w:t>
      </w:r>
    </w:p>
    <w:tbl>
      <w:tblPr>
        <w:tblStyle w:val="21"/>
        <w:tblW w:w="8720" w:type="dxa"/>
        <w:jc w:val="center"/>
        <w:tblLayout w:type="autofit"/>
        <w:tblCellMar>
          <w:top w:w="0" w:type="dxa"/>
          <w:left w:w="108" w:type="dxa"/>
          <w:bottom w:w="0" w:type="dxa"/>
          <w:right w:w="108" w:type="dxa"/>
        </w:tblCellMar>
      </w:tblPr>
      <w:tblGrid>
        <w:gridCol w:w="720"/>
        <w:gridCol w:w="1100"/>
        <w:gridCol w:w="3120"/>
        <w:gridCol w:w="880"/>
        <w:gridCol w:w="920"/>
        <w:gridCol w:w="740"/>
        <w:gridCol w:w="1240"/>
      </w:tblGrid>
      <w:tr>
        <w:tblPrEx>
          <w:tblCellMar>
            <w:top w:w="0" w:type="dxa"/>
            <w:left w:w="108" w:type="dxa"/>
            <w:bottom w:w="0" w:type="dxa"/>
            <w:right w:w="108" w:type="dxa"/>
          </w:tblCellMar>
        </w:tblPrEx>
        <w:trPr>
          <w:trHeight w:val="20" w:hRule="atLeast"/>
          <w:tblHeader/>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序号</w:t>
            </w:r>
          </w:p>
        </w:tc>
        <w:tc>
          <w:tcPr>
            <w:tcW w:w="11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岗位名称</w:t>
            </w:r>
          </w:p>
        </w:tc>
        <w:tc>
          <w:tcPr>
            <w:tcW w:w="312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职业能力要求</w:t>
            </w:r>
          </w:p>
        </w:tc>
        <w:tc>
          <w:tcPr>
            <w:tcW w:w="88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学历</w:t>
            </w:r>
          </w:p>
        </w:tc>
        <w:tc>
          <w:tcPr>
            <w:tcW w:w="92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工作经验要求</w:t>
            </w:r>
          </w:p>
        </w:tc>
        <w:tc>
          <w:tcPr>
            <w:tcW w:w="7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紧缺指数</w:t>
            </w:r>
          </w:p>
        </w:tc>
        <w:tc>
          <w:tcPr>
            <w:tcW w:w="12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color w:val="000000"/>
                <w:sz w:val="22"/>
                <w:szCs w:val="22"/>
              </w:rPr>
            </w:pPr>
            <w:r>
              <w:rPr>
                <w:rFonts w:hint="eastAsia" w:ascii="仿宋" w:hAnsi="仿宋" w:eastAsia="仿宋" w:cs="宋体"/>
                <w:b/>
                <w:bCs/>
                <w:color w:val="000000"/>
                <w:sz w:val="22"/>
                <w:szCs w:val="22"/>
              </w:rPr>
              <w:t>紧缺等级</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1</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建筑设计</w:t>
            </w:r>
            <w:r>
              <w:rPr>
                <w:rFonts w:hint="eastAsia" w:ascii="仿宋" w:hAnsi="仿宋" w:eastAsia="仿宋" w:cs="宋体"/>
                <w:color w:val="000000"/>
                <w:sz w:val="22"/>
                <w:szCs w:val="22"/>
                <w:lang w:val="en-US" w:eastAsia="zh-CN"/>
              </w:rPr>
              <w:t>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ascii="仿宋" w:hAnsi="仿宋" w:eastAsia="仿宋" w:cs="宋体"/>
                <w:color w:val="000000"/>
                <w:sz w:val="22"/>
                <w:szCs w:val="22"/>
              </w:rPr>
              <w:t>熟练掌握建筑设计规范和流程</w:t>
            </w:r>
            <w:r>
              <w:rPr>
                <w:rFonts w:hint="eastAsia" w:ascii="仿宋" w:hAnsi="仿宋" w:eastAsia="仿宋" w:cs="宋体"/>
                <w:color w:val="000000"/>
                <w:sz w:val="22"/>
                <w:szCs w:val="22"/>
              </w:rPr>
              <w:t>；</w:t>
            </w:r>
            <w:r>
              <w:rPr>
                <w:rFonts w:ascii="仿宋" w:hAnsi="仿宋" w:eastAsia="仿宋" w:cs="宋体"/>
                <w:color w:val="000000"/>
                <w:sz w:val="22"/>
                <w:szCs w:val="22"/>
              </w:rPr>
              <w:t>熟练掌握相关专业设计工作的业务知识，对项目的整体规划及单体设计具有较强的把控能力</w:t>
            </w:r>
            <w:r>
              <w:rPr>
                <w:rFonts w:hint="eastAsia" w:ascii="仿宋" w:hAnsi="仿宋" w:eastAsia="仿宋" w:cs="宋体"/>
                <w:color w:val="000000"/>
                <w:sz w:val="22"/>
                <w:szCs w:val="22"/>
              </w:rPr>
              <w:t>。</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四年及以上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6.80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2</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结构设计</w:t>
            </w:r>
            <w:r>
              <w:rPr>
                <w:rFonts w:hint="eastAsia" w:ascii="仿宋" w:hAnsi="仿宋" w:eastAsia="仿宋" w:cs="宋体"/>
                <w:color w:val="000000"/>
                <w:sz w:val="22"/>
                <w:szCs w:val="22"/>
                <w:lang w:val="en-US" w:eastAsia="zh-CN"/>
              </w:rPr>
              <w:t>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熟悉</w:t>
            </w:r>
            <w:r>
              <w:rPr>
                <w:rFonts w:ascii="仿宋" w:hAnsi="仿宋" w:eastAsia="仿宋" w:cs="宋体"/>
                <w:color w:val="000000"/>
                <w:sz w:val="22"/>
                <w:szCs w:val="22"/>
              </w:rPr>
              <w:t>地铁车站</w:t>
            </w:r>
            <w:r>
              <w:rPr>
                <w:rFonts w:hint="eastAsia" w:ascii="仿宋" w:hAnsi="仿宋" w:eastAsia="仿宋" w:cs="宋体"/>
                <w:color w:val="000000"/>
                <w:sz w:val="22"/>
                <w:szCs w:val="22"/>
              </w:rPr>
              <w:t>、</w:t>
            </w:r>
            <w:r>
              <w:rPr>
                <w:rFonts w:ascii="仿宋" w:hAnsi="仿宋" w:eastAsia="仿宋" w:cs="宋体"/>
                <w:color w:val="000000"/>
                <w:sz w:val="22"/>
                <w:szCs w:val="22"/>
              </w:rPr>
              <w:t>隧道</w:t>
            </w:r>
            <w:r>
              <w:rPr>
                <w:rFonts w:hint="eastAsia" w:ascii="仿宋" w:hAnsi="仿宋" w:eastAsia="仿宋" w:cs="宋体"/>
                <w:color w:val="000000"/>
                <w:sz w:val="22"/>
                <w:szCs w:val="22"/>
              </w:rPr>
              <w:t>、</w:t>
            </w:r>
            <w:r>
              <w:rPr>
                <w:rFonts w:ascii="仿宋" w:hAnsi="仿宋" w:eastAsia="仿宋" w:cs="宋体"/>
                <w:color w:val="000000"/>
                <w:sz w:val="22"/>
                <w:szCs w:val="22"/>
              </w:rPr>
              <w:t>高速公路路面及桥梁相关结构专业设计</w:t>
            </w:r>
            <w:r>
              <w:rPr>
                <w:rFonts w:hint="eastAsia" w:ascii="仿宋" w:hAnsi="仿宋" w:eastAsia="仿宋" w:cs="宋体"/>
                <w:color w:val="000000"/>
                <w:sz w:val="22"/>
                <w:szCs w:val="22"/>
              </w:rPr>
              <w:t>；</w:t>
            </w:r>
            <w:r>
              <w:rPr>
                <w:rFonts w:ascii="仿宋" w:hAnsi="仿宋" w:eastAsia="仿宋" w:cs="宋体"/>
                <w:color w:val="000000"/>
                <w:sz w:val="22"/>
                <w:szCs w:val="22"/>
              </w:rPr>
              <w:t>熟练操作Solidworks或Proe或CATIA等3D软件、熟练操作CAD 2D绘图软件</w:t>
            </w:r>
            <w:r>
              <w:rPr>
                <w:rFonts w:hint="eastAsia" w:ascii="仿宋" w:hAnsi="仿宋" w:eastAsia="仿宋" w:cs="宋体"/>
                <w:color w:val="000000"/>
                <w:sz w:val="22"/>
                <w:szCs w:val="22"/>
              </w:rPr>
              <w:t>。</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6.80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3</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轨道设计</w:t>
            </w:r>
            <w:r>
              <w:rPr>
                <w:rFonts w:hint="eastAsia" w:ascii="仿宋" w:hAnsi="仿宋" w:eastAsia="仿宋" w:cs="宋体"/>
                <w:color w:val="000000"/>
                <w:sz w:val="22"/>
                <w:szCs w:val="22"/>
                <w:lang w:val="en-US" w:eastAsia="zh-CN"/>
              </w:rPr>
              <w:t>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ascii="仿宋" w:hAnsi="仿宋" w:eastAsia="仿宋" w:cs="微软雅黑"/>
                <w:sz w:val="22"/>
                <w:szCs w:val="22"/>
                <w:shd w:val="clear" w:color="auto" w:fill="FFFFFF"/>
              </w:rPr>
              <w:t>熟悉城市轨道交通线路设计相关标准、规范要求</w:t>
            </w:r>
            <w:r>
              <w:rPr>
                <w:rFonts w:hint="eastAsia" w:ascii="仿宋" w:hAnsi="仿宋" w:eastAsia="仿宋" w:cs="微软雅黑"/>
                <w:sz w:val="22"/>
                <w:szCs w:val="22"/>
                <w:shd w:val="clear" w:color="auto" w:fill="FFFFFF"/>
              </w:rPr>
              <w:t>，</w:t>
            </w:r>
            <w:r>
              <w:rPr>
                <w:rFonts w:hint="eastAsia" w:ascii="仿宋" w:hAnsi="仿宋" w:eastAsia="仿宋" w:cs="宋体"/>
                <w:sz w:val="22"/>
                <w:szCs w:val="22"/>
              </w:rPr>
              <w:t>具有扎实的数学功底，掌握最优化方法并能够熟练运用；具有较强的主动性和解决问题的能力。</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硕士研究生及以上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4.81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4</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交通规划工程师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具有城市规划、交通运输规划与管理、轨道交通工程等相关工作经验；具有轨道交通线网规划，轨道车站规划设计和轨道沿线综合开发项目经验；具备独立完成项目的能力。</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4.81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5</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工程技术</w:t>
            </w:r>
            <w:r>
              <w:rPr>
                <w:rFonts w:hint="eastAsia" w:ascii="仿宋" w:hAnsi="仿宋" w:eastAsia="仿宋" w:cs="宋体"/>
                <w:color w:val="000000"/>
                <w:sz w:val="22"/>
                <w:szCs w:val="22"/>
                <w:lang w:val="en-US" w:eastAsia="zh-CN"/>
              </w:rPr>
              <w:t>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具有高级工程师职称</w:t>
            </w:r>
            <w:r>
              <w:rPr>
                <w:rFonts w:ascii="仿宋" w:hAnsi="仿宋" w:eastAsia="仿宋" w:cs="宋体"/>
                <w:color w:val="000000"/>
                <w:sz w:val="22"/>
                <w:szCs w:val="22"/>
              </w:rPr>
              <w:t>/</w:t>
            </w:r>
            <w:r>
              <w:rPr>
                <w:rFonts w:hint="eastAsia" w:ascii="仿宋" w:hAnsi="仿宋" w:eastAsia="仿宋" w:cs="宋体"/>
                <w:color w:val="000000"/>
                <w:sz w:val="22"/>
                <w:szCs w:val="22"/>
              </w:rPr>
              <w:t>资格；熟悉高速公路新建或改扩建等建设项目工程管理相关要求，对项目施工现场管理有较强把控能力。</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五年及以上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4.54</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6</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电气设计</w:t>
            </w:r>
            <w:r>
              <w:rPr>
                <w:rFonts w:hint="eastAsia" w:ascii="仿宋" w:hAnsi="仿宋" w:eastAsia="仿宋" w:cs="宋体"/>
                <w:color w:val="000000"/>
                <w:sz w:val="22"/>
                <w:szCs w:val="22"/>
                <w:lang w:val="en-US" w:eastAsia="zh-CN"/>
              </w:rPr>
              <w:t>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熟悉电缆生产设备；掌握张力控制；能练运用设计和测试软件；能够独立进行电气控制和监控系统的开发；熟悉电路设计、电机等设备及产品的选型；会编制电气接线图；能独立承担自动化设备电气设计。</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4.42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7</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给排水设计</w:t>
            </w:r>
            <w:r>
              <w:rPr>
                <w:rFonts w:hint="eastAsia" w:ascii="仿宋" w:hAnsi="仿宋" w:eastAsia="仿宋" w:cs="宋体"/>
                <w:color w:val="000000"/>
                <w:sz w:val="22"/>
                <w:szCs w:val="22"/>
                <w:lang w:val="en-US" w:eastAsia="zh-CN"/>
              </w:rPr>
              <w:t>员</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精通市政给排水、熟悉管网系统；熟悉水文、水动力、水质及管网等相关模型；具有多项海绵城市、黑臭水体整治、河湖生态修复、河道治理、雨水综合利用、排水防涝、湿地规划设计及市政管网设施等项目经验；熟练使用</w:t>
            </w:r>
            <w:r>
              <w:rPr>
                <w:rFonts w:ascii="仿宋" w:hAnsi="仿宋" w:eastAsia="仿宋" w:cs="宋体"/>
                <w:sz w:val="22"/>
                <w:szCs w:val="22"/>
              </w:rPr>
              <w:t xml:space="preserve"> CAD </w:t>
            </w:r>
            <w:r>
              <w:rPr>
                <w:rFonts w:hint="eastAsia" w:ascii="仿宋" w:hAnsi="仿宋" w:eastAsia="仿宋" w:cs="宋体"/>
                <w:sz w:val="22"/>
                <w:szCs w:val="22"/>
              </w:rPr>
              <w:t>软件。</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4.36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8</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桥梁设计</w:t>
            </w:r>
            <w:r>
              <w:rPr>
                <w:rFonts w:hint="eastAsia" w:ascii="仿宋" w:hAnsi="仿宋" w:eastAsia="仿宋" w:cs="宋体"/>
                <w:color w:val="000000"/>
                <w:sz w:val="22"/>
                <w:szCs w:val="22"/>
                <w:lang w:val="en-US" w:eastAsia="zh-CN"/>
              </w:rPr>
              <w:t>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ascii="仿宋" w:hAnsi="仿宋" w:eastAsia="仿宋" w:cs="宋体"/>
                <w:sz w:val="22"/>
                <w:szCs w:val="22"/>
              </w:rPr>
              <w:t>熟悉图纸设计、三维建模、防撞力模拟计算、成本计算</w:t>
            </w:r>
            <w:r>
              <w:rPr>
                <w:rFonts w:hint="eastAsia" w:ascii="仿宋" w:hAnsi="仿宋" w:eastAsia="仿宋" w:cs="宋体"/>
                <w:sz w:val="22"/>
                <w:szCs w:val="22"/>
              </w:rPr>
              <w:t>，熟悉</w:t>
            </w:r>
            <w:r>
              <w:rPr>
                <w:rFonts w:ascii="仿宋" w:hAnsi="仿宋" w:eastAsia="仿宋" w:cs="宋体"/>
                <w:sz w:val="22"/>
                <w:szCs w:val="22"/>
              </w:rPr>
              <w:t xml:space="preserve"> Rhino、Sketchup </w:t>
            </w:r>
            <w:r>
              <w:rPr>
                <w:rFonts w:hint="eastAsia" w:ascii="仿宋" w:hAnsi="仿宋" w:eastAsia="仿宋" w:cs="宋体"/>
                <w:sz w:val="22"/>
                <w:szCs w:val="22"/>
              </w:rPr>
              <w:t>等三维软件；有美学基础、桥梁方案设计经验。</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4.01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9</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轨道交通检测工程师</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ascii="仿宋" w:hAnsi="仿宋" w:eastAsia="仿宋" w:cs="宋体"/>
                <w:sz w:val="22"/>
                <w:szCs w:val="22"/>
              </w:rPr>
              <w:t>熟悉ISA，RAMS，SIL，CURC等认证、评估业务流程</w:t>
            </w:r>
            <w:r>
              <w:rPr>
                <w:rFonts w:hint="eastAsia" w:ascii="仿宋" w:hAnsi="仿宋" w:eastAsia="仿宋" w:cs="宋体"/>
                <w:sz w:val="22"/>
                <w:szCs w:val="22"/>
              </w:rPr>
              <w:t>，熟悉轨道交通领域检测及认证项目；了解行业情况，对于大客户的开发和维护有丰富的经验。</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一年及以上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4.01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10</w:t>
            </w:r>
          </w:p>
        </w:tc>
        <w:tc>
          <w:tcPr>
            <w:tcW w:w="11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轨道交通工程师</w:t>
            </w:r>
          </w:p>
        </w:tc>
        <w:tc>
          <w:tcPr>
            <w:tcW w:w="3120"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熟悉交通工程的设计流程、业务流程；对交通行业的管理模式、道路交通等交通信息化有深刻理解；熟悉</w:t>
            </w:r>
            <w:r>
              <w:rPr>
                <w:rFonts w:ascii="仿宋" w:hAnsi="仿宋" w:eastAsia="仿宋" w:cs="宋体"/>
                <w:sz w:val="22"/>
                <w:szCs w:val="22"/>
              </w:rPr>
              <w:t>GPS原理与位置服务（LBS）应用，具备GPS数据处理、车载GPS项目、相关智能交通等经验。</w:t>
            </w:r>
          </w:p>
        </w:tc>
        <w:tc>
          <w:tcPr>
            <w:tcW w:w="88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三年及以上</w:t>
            </w:r>
          </w:p>
        </w:tc>
        <w:tc>
          <w:tcPr>
            <w:tcW w:w="7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4.01 </w:t>
            </w:r>
          </w:p>
        </w:tc>
        <w:tc>
          <w:tcPr>
            <w:tcW w:w="12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11</w:t>
            </w:r>
          </w:p>
        </w:tc>
        <w:tc>
          <w:tcPr>
            <w:tcW w:w="11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安全管理</w:t>
            </w:r>
            <w:r>
              <w:rPr>
                <w:rFonts w:hint="eastAsia" w:ascii="仿宋" w:hAnsi="仿宋" w:eastAsia="仿宋" w:cs="宋体"/>
                <w:color w:val="000000"/>
                <w:sz w:val="22"/>
                <w:szCs w:val="22"/>
                <w:lang w:val="en-US" w:eastAsia="zh-CN"/>
              </w:rPr>
              <w:t>工程师</w:t>
            </w:r>
          </w:p>
        </w:tc>
        <w:tc>
          <w:tcPr>
            <w:tcW w:w="3120"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color w:val="000000"/>
                <w:sz w:val="22"/>
                <w:szCs w:val="22"/>
              </w:rPr>
              <w:t>具有注册安全师职称；熟悉高速公路新建或改扩建等建设项目安全管理相关要求；具有全面把控项目过程中各项安全节点、措施、现场处理等方面能力。</w:t>
            </w:r>
          </w:p>
        </w:tc>
        <w:tc>
          <w:tcPr>
            <w:tcW w:w="88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本科及以上</w:t>
            </w:r>
          </w:p>
        </w:tc>
        <w:tc>
          <w:tcPr>
            <w:tcW w:w="92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五年及以上</w:t>
            </w:r>
          </w:p>
        </w:tc>
        <w:tc>
          <w:tcPr>
            <w:tcW w:w="7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ascii="仿宋" w:hAnsi="仿宋" w:eastAsia="仿宋" w:cs="宋体"/>
                <w:color w:val="000000"/>
                <w:sz w:val="22"/>
                <w:szCs w:val="22"/>
              </w:rPr>
              <w:t xml:space="preserve">4.01 </w:t>
            </w:r>
          </w:p>
        </w:tc>
        <w:tc>
          <w:tcPr>
            <w:tcW w:w="12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color w:val="000000"/>
                <w:sz w:val="22"/>
                <w:szCs w:val="22"/>
              </w:rPr>
            </w:pPr>
            <w:r>
              <w:rPr>
                <w:rFonts w:hint="eastAsia" w:ascii="仿宋" w:hAnsi="仿宋" w:eastAsia="仿宋" w:cs="宋体"/>
                <w:color w:val="000000"/>
                <w:sz w:val="22"/>
                <w:szCs w:val="22"/>
              </w:rPr>
              <w:t>☆☆☆</w:t>
            </w:r>
          </w:p>
        </w:tc>
      </w:tr>
    </w:tbl>
    <w:p/>
    <w:p>
      <w:pPr>
        <w:pStyle w:val="4"/>
        <w:rPr>
          <w:rFonts w:ascii="黑体" w:hAnsi="黑体" w:eastAsia="黑体"/>
          <w:b w:val="0"/>
          <w:bCs w:val="0"/>
        </w:rPr>
      </w:pPr>
      <w:r>
        <w:rPr>
          <w:rFonts w:hint="eastAsia" w:ascii="黑体" w:hAnsi="黑体" w:eastAsia="黑体"/>
          <w:b w:val="0"/>
          <w:bCs w:val="0"/>
        </w:rPr>
        <w:t>（十二）批发零售和住宿餐饮</w:t>
      </w:r>
    </w:p>
    <w:tbl>
      <w:tblPr>
        <w:tblStyle w:val="21"/>
        <w:tblW w:w="8720" w:type="dxa"/>
        <w:jc w:val="center"/>
        <w:tblLayout w:type="autofit"/>
        <w:tblCellMar>
          <w:top w:w="0" w:type="dxa"/>
          <w:left w:w="108" w:type="dxa"/>
          <w:bottom w:w="0" w:type="dxa"/>
          <w:right w:w="108" w:type="dxa"/>
        </w:tblCellMar>
      </w:tblPr>
      <w:tblGrid>
        <w:gridCol w:w="720"/>
        <w:gridCol w:w="1100"/>
        <w:gridCol w:w="3120"/>
        <w:gridCol w:w="880"/>
        <w:gridCol w:w="920"/>
        <w:gridCol w:w="740"/>
        <w:gridCol w:w="1240"/>
      </w:tblGrid>
      <w:tr>
        <w:tblPrEx>
          <w:tblCellMar>
            <w:top w:w="0" w:type="dxa"/>
            <w:left w:w="108" w:type="dxa"/>
            <w:bottom w:w="0" w:type="dxa"/>
            <w:right w:w="108" w:type="dxa"/>
          </w:tblCellMar>
        </w:tblPrEx>
        <w:trPr>
          <w:trHeight w:val="20" w:hRule="atLeast"/>
          <w:tblHeader/>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序号</w:t>
            </w:r>
          </w:p>
        </w:tc>
        <w:tc>
          <w:tcPr>
            <w:tcW w:w="11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岗位名称</w:t>
            </w:r>
          </w:p>
        </w:tc>
        <w:tc>
          <w:tcPr>
            <w:tcW w:w="312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职业能力要求</w:t>
            </w:r>
          </w:p>
        </w:tc>
        <w:tc>
          <w:tcPr>
            <w:tcW w:w="88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学历</w:t>
            </w:r>
          </w:p>
        </w:tc>
        <w:tc>
          <w:tcPr>
            <w:tcW w:w="92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工作经验要求</w:t>
            </w:r>
          </w:p>
        </w:tc>
        <w:tc>
          <w:tcPr>
            <w:tcW w:w="7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紧缺指数</w:t>
            </w:r>
          </w:p>
        </w:tc>
        <w:tc>
          <w:tcPr>
            <w:tcW w:w="12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b/>
                <w:bCs/>
                <w:sz w:val="22"/>
                <w:szCs w:val="22"/>
              </w:rPr>
            </w:pPr>
            <w:r>
              <w:rPr>
                <w:rFonts w:hint="eastAsia" w:ascii="仿宋" w:hAnsi="仿宋" w:eastAsia="仿宋" w:cs="宋体"/>
                <w:b/>
                <w:bCs/>
                <w:sz w:val="22"/>
                <w:szCs w:val="22"/>
              </w:rPr>
              <w:t>紧缺等级</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1</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生产经理</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悉生产部门运作和流程，擅长生产控制及现场管理，精通生产制造的各个环节；熟悉生产成本控制，统筹运作，熟悉生产作业流程和工艺规程，熟悉生产质量的控制管理；具有较强的团队管理能力及组织协调能力。</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大专及以上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四年及以上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4.56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2</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商品总监</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具有数据分析能力，货品管理能力，逻辑思维能力，具有敏锐的市场洞察力及决策能力，可以有效负责带领团队完成采购计划和期（现）货订单，对各项商品指标负责；具有丰富的商品管理、团队管理、商品盘货、库存管理经验。</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五年及以上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4.55</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3</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品类总监</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具有品类企划、商品供应链、产品线搭建、主品培育、产品梯队培育能力，对行情变化、政策调整有敏锐的触觉，能依据市场动态，适时制定、策划营销方案并监督、指导、落实，为公司提出产品策略和推广策略。</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五年及以上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4.48</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4</w:t>
            </w:r>
          </w:p>
        </w:tc>
        <w:tc>
          <w:tcPr>
            <w:tcW w:w="110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电商运营总监</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熟悉电商运营流程、招商渠道、资源；能够制订项目策划定位、项目招商计划、策略；具有优秀的沟通和表达能力、商务谈判能力、招商运营能力，具有丰富的电商运营、团队管理经验。</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五年及以上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4.36</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5</w:t>
            </w:r>
          </w:p>
        </w:tc>
        <w:tc>
          <w:tcPr>
            <w:tcW w:w="1100"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sz w:val="22"/>
                <w:szCs w:val="22"/>
                <w:lang w:val="en-US" w:eastAsia="zh-CN"/>
              </w:rPr>
            </w:pPr>
            <w:r>
              <w:rPr>
                <w:rFonts w:hint="eastAsia" w:ascii="仿宋" w:hAnsi="仿宋" w:eastAsia="仿宋" w:cs="宋体"/>
                <w:sz w:val="22"/>
                <w:szCs w:val="22"/>
              </w:rPr>
              <w:t>食品</w:t>
            </w:r>
            <w:r>
              <w:rPr>
                <w:rFonts w:ascii="仿宋" w:hAnsi="仿宋" w:eastAsia="仿宋" w:cs="宋体"/>
                <w:sz w:val="22"/>
                <w:szCs w:val="22"/>
              </w:rPr>
              <w:t>/饮料研发</w:t>
            </w:r>
            <w:r>
              <w:rPr>
                <w:rFonts w:hint="eastAsia" w:ascii="仿宋" w:hAnsi="仿宋" w:eastAsia="仿宋" w:cs="宋体"/>
                <w:sz w:val="22"/>
                <w:szCs w:val="22"/>
                <w:lang w:val="en-US" w:eastAsia="zh-CN"/>
              </w:rPr>
              <w:t>员</w:t>
            </w:r>
          </w:p>
        </w:tc>
        <w:tc>
          <w:tcPr>
            <w:tcW w:w="3120" w:type="dxa"/>
            <w:tcBorders>
              <w:top w:val="nil"/>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具有扎实的食品专业理论知识，</w:t>
            </w:r>
            <w:r>
              <w:rPr>
                <w:rFonts w:ascii="仿宋" w:hAnsi="仿宋" w:eastAsia="仿宋" w:cs="宋体"/>
                <w:sz w:val="22"/>
                <w:szCs w:val="22"/>
              </w:rPr>
              <w:t>熟悉食品原料的开发的应用技术，熟悉食品相关法规与产品研发程序</w:t>
            </w:r>
            <w:r>
              <w:rPr>
                <w:rFonts w:hint="eastAsia" w:ascii="仿宋" w:hAnsi="仿宋" w:eastAsia="仿宋" w:cs="宋体"/>
                <w:sz w:val="22"/>
                <w:szCs w:val="22"/>
              </w:rPr>
              <w:t>；</w:t>
            </w:r>
            <w:r>
              <w:rPr>
                <w:rFonts w:ascii="仿宋" w:hAnsi="仿宋" w:eastAsia="仿宋" w:cs="宋体"/>
                <w:sz w:val="22"/>
                <w:szCs w:val="22"/>
              </w:rPr>
              <w:t>掌握食品添加剂的性能与使用方法，了解食品机械的原理与使用；对产品技术研发感兴趣，具备灵敏的嗅觉和味觉感知能力</w:t>
            </w:r>
            <w:r>
              <w:rPr>
                <w:rFonts w:hint="eastAsia" w:ascii="仿宋" w:hAnsi="仿宋" w:eastAsia="仿宋" w:cs="宋体"/>
                <w:sz w:val="22"/>
                <w:szCs w:val="22"/>
              </w:rPr>
              <w:t>。</w:t>
            </w:r>
          </w:p>
        </w:tc>
        <w:tc>
          <w:tcPr>
            <w:tcW w:w="88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4.18 </w:t>
            </w:r>
          </w:p>
        </w:tc>
        <w:tc>
          <w:tcPr>
            <w:tcW w:w="124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6</w:t>
            </w:r>
          </w:p>
        </w:tc>
        <w:tc>
          <w:tcPr>
            <w:tcW w:w="110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宋体"/>
                <w:sz w:val="22"/>
                <w:szCs w:val="22"/>
                <w:lang w:val="en-US" w:eastAsia="zh-CN"/>
              </w:rPr>
            </w:pPr>
            <w:r>
              <w:rPr>
                <w:rFonts w:hint="eastAsia" w:ascii="仿宋" w:hAnsi="仿宋" w:eastAsia="仿宋" w:cs="宋体"/>
                <w:sz w:val="22"/>
                <w:szCs w:val="22"/>
              </w:rPr>
              <w:t>视觉设计</w:t>
            </w:r>
            <w:r>
              <w:rPr>
                <w:rFonts w:hint="eastAsia" w:ascii="仿宋" w:hAnsi="仿宋" w:eastAsia="仿宋" w:cs="宋体"/>
                <w:sz w:val="22"/>
                <w:szCs w:val="22"/>
                <w:lang w:val="en-US" w:eastAsia="zh-CN"/>
              </w:rPr>
              <w:t>师</w:t>
            </w:r>
          </w:p>
        </w:tc>
        <w:tc>
          <w:tcPr>
            <w:tcW w:w="3120"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对品牌视觉管理和设计有理论基础和实践操作经验；精通各类视觉设计软件；具备独立完成品牌专题、页面设计、原图处理、渲染调色制作等能力。</w:t>
            </w:r>
          </w:p>
        </w:tc>
        <w:tc>
          <w:tcPr>
            <w:tcW w:w="88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两年及以上</w:t>
            </w:r>
          </w:p>
        </w:tc>
        <w:tc>
          <w:tcPr>
            <w:tcW w:w="7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4.17</w:t>
            </w:r>
          </w:p>
        </w:tc>
        <w:tc>
          <w:tcPr>
            <w:tcW w:w="12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7</w:t>
            </w:r>
          </w:p>
        </w:tc>
        <w:tc>
          <w:tcPr>
            <w:tcW w:w="11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安防主管</w:t>
            </w:r>
          </w:p>
        </w:tc>
        <w:tc>
          <w:tcPr>
            <w:tcW w:w="3120"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对物业管理相关法律法规、消防法规、安全条例等方面有较全面的了解；具有丰富的物业项目安全管理、秩序维护工作经验；纪律性、执行力及组织能力强，有高度责任感，服从管理。</w:t>
            </w:r>
          </w:p>
        </w:tc>
        <w:tc>
          <w:tcPr>
            <w:tcW w:w="88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大专及以上</w:t>
            </w:r>
          </w:p>
        </w:tc>
        <w:tc>
          <w:tcPr>
            <w:tcW w:w="92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ascii="仿宋" w:hAnsi="仿宋" w:eastAsia="仿宋" w:cs="宋体"/>
                <w:sz w:val="22"/>
                <w:szCs w:val="22"/>
              </w:rPr>
              <w:t xml:space="preserve">4.10 </w:t>
            </w:r>
          </w:p>
        </w:tc>
        <w:tc>
          <w:tcPr>
            <w:tcW w:w="12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8</w:t>
            </w:r>
          </w:p>
        </w:tc>
        <w:tc>
          <w:tcPr>
            <w:tcW w:w="110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宋体"/>
                <w:sz w:val="22"/>
                <w:szCs w:val="22"/>
                <w:lang w:val="en-US" w:eastAsia="zh-CN"/>
              </w:rPr>
            </w:pPr>
            <w:r>
              <w:rPr>
                <w:rFonts w:hint="eastAsia" w:ascii="仿宋" w:hAnsi="仿宋" w:eastAsia="仿宋" w:cs="宋体"/>
                <w:sz w:val="22"/>
                <w:szCs w:val="22"/>
              </w:rPr>
              <w:t>商品管理</w:t>
            </w:r>
            <w:r>
              <w:rPr>
                <w:rFonts w:hint="eastAsia" w:ascii="仿宋" w:hAnsi="仿宋" w:eastAsia="仿宋" w:cs="宋体"/>
                <w:sz w:val="22"/>
                <w:szCs w:val="22"/>
                <w:lang w:val="en-US" w:eastAsia="zh-CN"/>
              </w:rPr>
              <w:t>员</w:t>
            </w:r>
          </w:p>
        </w:tc>
        <w:tc>
          <w:tcPr>
            <w:tcW w:w="3120"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具有数据分析能力，货品管理能力，能独立完成市场调研、产业政策等的研究与撰写；具有丰富的商品管理经验。</w:t>
            </w:r>
          </w:p>
        </w:tc>
        <w:tc>
          <w:tcPr>
            <w:tcW w:w="88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4.08</w:t>
            </w:r>
          </w:p>
        </w:tc>
        <w:tc>
          <w:tcPr>
            <w:tcW w:w="12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9</w:t>
            </w:r>
          </w:p>
        </w:tc>
        <w:tc>
          <w:tcPr>
            <w:tcW w:w="110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宋体"/>
                <w:sz w:val="22"/>
                <w:szCs w:val="22"/>
                <w:lang w:val="en-US" w:eastAsia="zh-CN"/>
              </w:rPr>
            </w:pPr>
            <w:r>
              <w:rPr>
                <w:rFonts w:hint="eastAsia" w:ascii="仿宋" w:hAnsi="仿宋" w:eastAsia="仿宋" w:cs="宋体"/>
                <w:sz w:val="22"/>
                <w:szCs w:val="22"/>
              </w:rPr>
              <w:t>品牌管理</w:t>
            </w:r>
            <w:r>
              <w:rPr>
                <w:rFonts w:hint="eastAsia" w:ascii="仿宋" w:hAnsi="仿宋" w:eastAsia="仿宋" w:cs="宋体"/>
                <w:sz w:val="22"/>
                <w:szCs w:val="22"/>
                <w:lang w:val="en-US" w:eastAsia="zh-CN"/>
              </w:rPr>
              <w:t>员</w:t>
            </w:r>
          </w:p>
        </w:tc>
        <w:tc>
          <w:tcPr>
            <w:tcW w:w="3120"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具有品牌策划能力，活动策划能力，熟悉品牌推广、产品宣传等业务流程；熟悉知识产权市场业务。具有丰富的品牌管理经验。</w:t>
            </w:r>
          </w:p>
        </w:tc>
        <w:tc>
          <w:tcPr>
            <w:tcW w:w="88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4.08</w:t>
            </w:r>
          </w:p>
        </w:tc>
        <w:tc>
          <w:tcPr>
            <w:tcW w:w="12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10</w:t>
            </w:r>
          </w:p>
        </w:tc>
        <w:tc>
          <w:tcPr>
            <w:tcW w:w="110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宋体"/>
                <w:sz w:val="22"/>
                <w:szCs w:val="22"/>
                <w:lang w:val="en-US" w:eastAsia="zh-CN"/>
              </w:rPr>
            </w:pPr>
            <w:r>
              <w:rPr>
                <w:rFonts w:hint="eastAsia" w:ascii="仿宋" w:hAnsi="仿宋" w:eastAsia="仿宋" w:cs="宋体"/>
                <w:sz w:val="22"/>
                <w:szCs w:val="22"/>
              </w:rPr>
              <w:t>渠道运营</w:t>
            </w:r>
            <w:r>
              <w:rPr>
                <w:rFonts w:hint="eastAsia" w:ascii="仿宋" w:hAnsi="仿宋" w:eastAsia="仿宋" w:cs="宋体"/>
                <w:sz w:val="22"/>
                <w:szCs w:val="22"/>
                <w:lang w:val="en-US" w:eastAsia="zh-CN"/>
              </w:rPr>
              <w:t>师</w:t>
            </w:r>
          </w:p>
        </w:tc>
        <w:tc>
          <w:tcPr>
            <w:tcW w:w="3120"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具有数据分析能力，货品管理能力，逻辑思维能力，熟悉渠道和营销，有一定市场分析、市场拓展和社群运营能力。具有丰富的渠道运营经验。</w:t>
            </w:r>
          </w:p>
        </w:tc>
        <w:tc>
          <w:tcPr>
            <w:tcW w:w="88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4.01</w:t>
            </w:r>
          </w:p>
        </w:tc>
        <w:tc>
          <w:tcPr>
            <w:tcW w:w="12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11</w:t>
            </w:r>
          </w:p>
        </w:tc>
        <w:tc>
          <w:tcPr>
            <w:tcW w:w="110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宋体"/>
                <w:sz w:val="22"/>
                <w:szCs w:val="22"/>
                <w:lang w:val="en-US" w:eastAsia="zh-CN"/>
              </w:rPr>
            </w:pPr>
            <w:r>
              <w:rPr>
                <w:rFonts w:hint="eastAsia" w:ascii="仿宋" w:hAnsi="仿宋" w:eastAsia="仿宋" w:cs="宋体"/>
                <w:sz w:val="22"/>
                <w:szCs w:val="22"/>
              </w:rPr>
              <w:t>电商推广</w:t>
            </w:r>
            <w:r>
              <w:rPr>
                <w:rFonts w:hint="eastAsia" w:ascii="仿宋" w:hAnsi="仿宋" w:eastAsia="仿宋" w:cs="宋体"/>
                <w:sz w:val="22"/>
                <w:szCs w:val="22"/>
                <w:lang w:val="en-US" w:eastAsia="zh-CN"/>
              </w:rPr>
              <w:t>员</w:t>
            </w:r>
          </w:p>
        </w:tc>
        <w:tc>
          <w:tcPr>
            <w:tcW w:w="3120"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熟悉电商的运营环境、交易规则、推广以及平台站内广告资源；精通网络数据分析；具备较强的逻辑思维、调研及数据分析能力和电商推广经验。</w:t>
            </w:r>
          </w:p>
        </w:tc>
        <w:tc>
          <w:tcPr>
            <w:tcW w:w="88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大专及以上</w:t>
            </w:r>
          </w:p>
        </w:tc>
        <w:tc>
          <w:tcPr>
            <w:tcW w:w="92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三年及以上</w:t>
            </w:r>
          </w:p>
        </w:tc>
        <w:tc>
          <w:tcPr>
            <w:tcW w:w="7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4.01</w:t>
            </w:r>
          </w:p>
        </w:tc>
        <w:tc>
          <w:tcPr>
            <w:tcW w:w="12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12</w:t>
            </w:r>
          </w:p>
        </w:tc>
        <w:tc>
          <w:tcPr>
            <w:tcW w:w="110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宋体"/>
                <w:sz w:val="22"/>
                <w:szCs w:val="22"/>
                <w:lang w:val="en-US" w:eastAsia="zh-CN"/>
              </w:rPr>
            </w:pPr>
            <w:r>
              <w:rPr>
                <w:rFonts w:hint="eastAsia" w:ascii="仿宋" w:hAnsi="仿宋" w:eastAsia="仿宋" w:cs="宋体"/>
                <w:sz w:val="22"/>
                <w:szCs w:val="22"/>
              </w:rPr>
              <w:t>文案策划</w:t>
            </w:r>
            <w:r>
              <w:rPr>
                <w:rFonts w:hint="eastAsia" w:ascii="仿宋" w:hAnsi="仿宋" w:eastAsia="仿宋" w:cs="宋体"/>
                <w:sz w:val="22"/>
                <w:szCs w:val="22"/>
                <w:lang w:val="en-US" w:eastAsia="zh-CN"/>
              </w:rPr>
              <w:t>员</w:t>
            </w:r>
          </w:p>
        </w:tc>
        <w:tc>
          <w:tcPr>
            <w:tcW w:w="3120"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具有创新创意能力，有时尚与热点敏锐度，一定的文字功底，能应对各种体裁及风格要求的文字内容撰写，熟悉新媒体运营、内容生产手段、微信公众号推广的特点，内容整合能力强；独立完成运营管理方案并执行；优秀的文案能力和网络营销创意能力。</w:t>
            </w:r>
          </w:p>
        </w:tc>
        <w:tc>
          <w:tcPr>
            <w:tcW w:w="88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一年及以上</w:t>
            </w:r>
          </w:p>
        </w:tc>
        <w:tc>
          <w:tcPr>
            <w:tcW w:w="7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4.01</w:t>
            </w:r>
          </w:p>
        </w:tc>
        <w:tc>
          <w:tcPr>
            <w:tcW w:w="12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13</w:t>
            </w:r>
          </w:p>
        </w:tc>
        <w:tc>
          <w:tcPr>
            <w:tcW w:w="110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宋体"/>
                <w:sz w:val="22"/>
                <w:szCs w:val="22"/>
                <w:lang w:val="en-US" w:eastAsia="zh-CN"/>
              </w:rPr>
            </w:pPr>
            <w:r>
              <w:rPr>
                <w:rFonts w:hint="eastAsia" w:ascii="仿宋" w:hAnsi="仿宋" w:eastAsia="仿宋" w:cs="宋体"/>
                <w:sz w:val="22"/>
                <w:szCs w:val="22"/>
              </w:rPr>
              <w:t>直播运营</w:t>
            </w:r>
            <w:r>
              <w:rPr>
                <w:rFonts w:hint="eastAsia" w:ascii="仿宋" w:hAnsi="仿宋" w:eastAsia="仿宋" w:cs="宋体"/>
                <w:sz w:val="22"/>
                <w:szCs w:val="22"/>
                <w:lang w:val="en-US" w:eastAsia="zh-CN"/>
              </w:rPr>
              <w:t>师</w:t>
            </w:r>
          </w:p>
        </w:tc>
        <w:tc>
          <w:tcPr>
            <w:tcW w:w="3120"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具有数据分析能力和沟通协调能力，熟悉直播平台后台操作及广告推广；具有基础设计能力和丰富的直播运营经验。</w:t>
            </w:r>
          </w:p>
        </w:tc>
        <w:tc>
          <w:tcPr>
            <w:tcW w:w="88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大专及以上</w:t>
            </w:r>
          </w:p>
        </w:tc>
        <w:tc>
          <w:tcPr>
            <w:tcW w:w="92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一年及以上</w:t>
            </w:r>
          </w:p>
        </w:tc>
        <w:tc>
          <w:tcPr>
            <w:tcW w:w="7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4.01</w:t>
            </w:r>
          </w:p>
        </w:tc>
        <w:tc>
          <w:tcPr>
            <w:tcW w:w="12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14</w:t>
            </w:r>
          </w:p>
        </w:tc>
        <w:tc>
          <w:tcPr>
            <w:tcW w:w="11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主播</w:t>
            </w:r>
          </w:p>
        </w:tc>
        <w:tc>
          <w:tcPr>
            <w:tcW w:w="3120"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热爱直播；熟悉平台规则，开通直播权限，具有丰富的主播经验与销售经验；具有语言表达能力、应变能力。</w:t>
            </w:r>
          </w:p>
        </w:tc>
        <w:tc>
          <w:tcPr>
            <w:tcW w:w="88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不限</w:t>
            </w:r>
          </w:p>
        </w:tc>
        <w:tc>
          <w:tcPr>
            <w:tcW w:w="92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一年及以上</w:t>
            </w:r>
          </w:p>
        </w:tc>
        <w:tc>
          <w:tcPr>
            <w:tcW w:w="7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4.01</w:t>
            </w:r>
          </w:p>
        </w:tc>
        <w:tc>
          <w:tcPr>
            <w:tcW w:w="12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15</w:t>
            </w:r>
          </w:p>
        </w:tc>
        <w:tc>
          <w:tcPr>
            <w:tcW w:w="11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内容编导</w:t>
            </w:r>
          </w:p>
        </w:tc>
        <w:tc>
          <w:tcPr>
            <w:tcW w:w="3120" w:type="dxa"/>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cs="宋体"/>
                <w:sz w:val="22"/>
                <w:szCs w:val="22"/>
              </w:rPr>
            </w:pPr>
            <w:r>
              <w:rPr>
                <w:rFonts w:hint="eastAsia" w:ascii="仿宋" w:hAnsi="仿宋" w:eastAsia="仿宋" w:cs="宋体"/>
                <w:sz w:val="22"/>
                <w:szCs w:val="22"/>
              </w:rPr>
              <w:t>具备扎实的文字素养和美学功底，可独立完成节目的文稿、脚本撰写，擅长创意、策划，熟悉镜头语言，沟通协调能力强，逻辑清晰，对现场有较强的掌控力，能灵活处理现场中遇到的问题；具有丰富的编导和短视频运营经验。</w:t>
            </w:r>
          </w:p>
        </w:tc>
        <w:tc>
          <w:tcPr>
            <w:tcW w:w="88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本科及以上</w:t>
            </w:r>
          </w:p>
        </w:tc>
        <w:tc>
          <w:tcPr>
            <w:tcW w:w="92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一年及以上</w:t>
            </w:r>
          </w:p>
        </w:tc>
        <w:tc>
          <w:tcPr>
            <w:tcW w:w="7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4.01</w:t>
            </w:r>
          </w:p>
        </w:tc>
        <w:tc>
          <w:tcPr>
            <w:tcW w:w="124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 w:val="22"/>
                <w:szCs w:val="22"/>
              </w:rPr>
            </w:pPr>
            <w:r>
              <w:rPr>
                <w:rFonts w:hint="eastAsia" w:ascii="仿宋" w:hAnsi="仿宋" w:eastAsia="仿宋" w:cs="宋体"/>
                <w:sz w:val="22"/>
                <w:szCs w:val="22"/>
              </w:rPr>
              <w:t>☆☆☆</w:t>
            </w:r>
          </w:p>
        </w:tc>
      </w:tr>
    </w:tbl>
    <w:p/>
    <w:p>
      <w:pPr>
        <w:pStyle w:val="4"/>
        <w:rPr>
          <w:rFonts w:ascii="黑体" w:hAnsi="黑体" w:eastAsia="黑体"/>
          <w:b w:val="0"/>
          <w:bCs w:val="0"/>
        </w:rPr>
      </w:pPr>
      <w:r>
        <w:rPr>
          <w:rFonts w:hint="eastAsia" w:ascii="黑体" w:hAnsi="黑体" w:eastAsia="黑体"/>
          <w:b w:val="0"/>
          <w:bCs w:val="0"/>
        </w:rPr>
        <w:t>（十三）现代会展业</w:t>
      </w:r>
    </w:p>
    <w:p>
      <w:r>
        <w:rPr>
          <w:rFonts w:hint="eastAsia"/>
        </w:rPr>
        <w:t>无</w:t>
      </w:r>
      <w:r>
        <w:rPr>
          <w:rFonts w:hint="eastAsia" w:ascii="宋体" w:hAnsi="宋体" w:eastAsia="宋体" w:cs="宋体"/>
          <w:color w:val="000000"/>
          <w:sz w:val="22"/>
          <w:szCs w:val="22"/>
        </w:rPr>
        <w:t>紧缺等级评价为三星及以上等级岗位。</w:t>
      </w:r>
    </w:p>
    <w:p/>
    <w:p>
      <w:pPr>
        <w:pStyle w:val="4"/>
        <w:rPr>
          <w:rFonts w:ascii="黑体" w:hAnsi="黑体" w:eastAsia="黑体"/>
          <w:b w:val="0"/>
          <w:bCs w:val="0"/>
        </w:rPr>
      </w:pPr>
      <w:r>
        <w:rPr>
          <w:rFonts w:hint="eastAsia" w:ascii="黑体" w:hAnsi="黑体" w:eastAsia="黑体"/>
          <w:b w:val="0"/>
          <w:bCs w:val="0"/>
        </w:rPr>
        <w:t>（十四）现代金融业</w:t>
      </w:r>
    </w:p>
    <w:tbl>
      <w:tblPr>
        <w:tblStyle w:val="21"/>
        <w:tblW w:w="8720" w:type="dxa"/>
        <w:jc w:val="center"/>
        <w:tblLayout w:type="autofit"/>
        <w:tblCellMar>
          <w:top w:w="0" w:type="dxa"/>
          <w:left w:w="108" w:type="dxa"/>
          <w:bottom w:w="0" w:type="dxa"/>
          <w:right w:w="108" w:type="dxa"/>
        </w:tblCellMar>
      </w:tblPr>
      <w:tblGrid>
        <w:gridCol w:w="720"/>
        <w:gridCol w:w="1100"/>
        <w:gridCol w:w="3120"/>
        <w:gridCol w:w="880"/>
        <w:gridCol w:w="920"/>
        <w:gridCol w:w="740"/>
        <w:gridCol w:w="1240"/>
      </w:tblGrid>
      <w:tr>
        <w:tblPrEx>
          <w:tblCellMar>
            <w:top w:w="0" w:type="dxa"/>
            <w:left w:w="108" w:type="dxa"/>
            <w:bottom w:w="0" w:type="dxa"/>
            <w:right w:w="108" w:type="dxa"/>
          </w:tblCellMar>
        </w:tblPrEx>
        <w:trPr>
          <w:trHeight w:val="20" w:hRule="atLeast"/>
          <w:tblHeader/>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序号</w:t>
            </w: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岗位名称</w:t>
            </w:r>
          </w:p>
        </w:tc>
        <w:tc>
          <w:tcPr>
            <w:tcW w:w="31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职业能力要求</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学历</w:t>
            </w:r>
          </w:p>
        </w:tc>
        <w:tc>
          <w:tcPr>
            <w:tcW w:w="9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工作经验要求</w:t>
            </w:r>
          </w:p>
        </w:tc>
        <w:tc>
          <w:tcPr>
            <w:tcW w:w="7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紧缺指数</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紧缺等级</w:t>
            </w:r>
          </w:p>
        </w:tc>
      </w:tr>
      <w:tr>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sz w:val="22"/>
                <w:szCs w:val="22"/>
              </w:rPr>
              <w:t>1</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投资总监</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具备扎实的财务分析、投资分析、风险评估预警和信息收集分析建议能力；具有专业的投资知识和融资能力；具有良好的沟通协调能力，团队建设能力。</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四年及以上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7.12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2</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绿色金融人才</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熟悉绿色产业现状和发展趋势；熟练运用定价、结算、融资、交易、保险、债券、资产证券化等工具为绿色产业发展提供绿色金融服务与支持；主持开发和创新相关金融产品、标准或平台。</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二年及以上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6.00</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3</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转型金融人才</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熟悉高碳产业低碳转型现状和发展趋势；熟练运用定价、结算、融资、交易、保险、债券、资产证券化等工具为高碳产业绿色转型发展提供转型金融服务与支持；主持开发和创新相关金融产品、标准或平台。</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二年及以上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6.00</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4</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地方交易场所运营人才</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熟悉地方交易场所定位、性质、交易规则，对地方交易场所服务当地实体经济和大宗商品、金融市场、期货市次有一定认识，具备扎实的产品研发能力、营销能力和风险控制能力。</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6.00</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5</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资产管理</w:t>
            </w:r>
            <w:r>
              <w:rPr>
                <w:rFonts w:hint="eastAsia" w:ascii="仿宋" w:hAnsi="仿宋" w:eastAsia="仿宋" w:cs="宋体"/>
                <w:color w:val="000000"/>
                <w:kern w:val="0"/>
                <w:sz w:val="22"/>
                <w:szCs w:val="22"/>
                <w:lang w:val="en-US" w:eastAsia="zh-CN"/>
              </w:rPr>
              <w:t>员</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熟悉财务分析知识，能够独立进行可行性研究测算；了解资产管理、处置和运营及公司法、公司管理相关知识；具备严谨的工作作风和强烈的敬业精神，优秀的沟通协调能力和团队协作能力。</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5.92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6</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行长</w:t>
            </w:r>
            <w:r>
              <w:rPr>
                <w:rFonts w:ascii="仿宋" w:hAnsi="仿宋" w:eastAsia="仿宋" w:cs="宋体"/>
                <w:color w:val="000000"/>
                <w:kern w:val="0"/>
                <w:sz w:val="22"/>
                <w:szCs w:val="22"/>
              </w:rPr>
              <w:t>/副行长</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熟悉银行各种金融产品及相关业务；熟悉银行的基本运作流程，熟悉银行管理的流程和风险点；具有较强的营销能力和风险管理能力；具有较强的团队建设、团队管理及组织能力。</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四年及以上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5.91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7</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并购</w:t>
            </w:r>
            <w:r>
              <w:rPr>
                <w:rFonts w:hint="eastAsia" w:ascii="仿宋" w:hAnsi="仿宋" w:eastAsia="仿宋" w:cs="宋体"/>
                <w:color w:val="000000"/>
                <w:kern w:val="0"/>
                <w:sz w:val="22"/>
                <w:szCs w:val="22"/>
                <w:lang w:val="en-US" w:eastAsia="zh-CN"/>
              </w:rPr>
              <w:t>师</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熟悉投资并购领域的财务、金融、法律等知识；谈判能力强，思路清晰、反应敏捷，具备灵活的谈判技巧，有掌控全局的能力；沟通能力强，有良好的关系建立与维护能力。</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5.91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8</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风险控制</w:t>
            </w:r>
            <w:r>
              <w:rPr>
                <w:rFonts w:hint="eastAsia" w:ascii="仿宋" w:hAnsi="仿宋" w:eastAsia="仿宋" w:cs="宋体"/>
                <w:color w:val="000000"/>
                <w:kern w:val="0"/>
                <w:sz w:val="22"/>
                <w:szCs w:val="22"/>
                <w:lang w:val="en-US" w:eastAsia="zh-CN"/>
              </w:rPr>
              <w:t>员</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熟悉各类合同的起草和审核；熟悉券商、基金、信托、银行、保险等金融行业风险管理法律法规，专业基础扎实；具有较强的书面及口头表达能力、较强的沟通协调能力、较强的实际工作能力及良好的谈判能力，诚实守信。</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5.71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sz w:val="22"/>
                <w:szCs w:val="22"/>
              </w:rPr>
              <w:t>9</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清算</w:t>
            </w:r>
            <w:r>
              <w:rPr>
                <w:rFonts w:hint="eastAsia" w:ascii="仿宋" w:hAnsi="仿宋" w:eastAsia="仿宋" w:cs="宋体"/>
                <w:color w:val="000000"/>
                <w:kern w:val="0"/>
                <w:sz w:val="22"/>
                <w:szCs w:val="22"/>
                <w:lang w:val="en-US" w:eastAsia="zh-CN"/>
              </w:rPr>
              <w:t>人员</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熟悉商业银行内相关跨境</w:t>
            </w:r>
            <w:r>
              <w:rPr>
                <w:rFonts w:ascii="仿宋" w:hAnsi="仿宋" w:eastAsia="仿宋" w:cs="宋体"/>
                <w:color w:val="000000"/>
                <w:kern w:val="0"/>
                <w:sz w:val="22"/>
                <w:szCs w:val="22"/>
              </w:rPr>
              <w:t>(国际)支付清算</w:t>
            </w:r>
            <w:r>
              <w:rPr>
                <w:rFonts w:hint="eastAsia" w:ascii="仿宋" w:hAnsi="仿宋" w:eastAsia="仿宋" w:cs="宋体"/>
                <w:color w:val="000000"/>
                <w:kern w:val="0"/>
                <w:sz w:val="22"/>
                <w:szCs w:val="22"/>
              </w:rPr>
              <w:t>业务；具备金融业务管理、产品全生命周期管理相关经验；具有良好的组织管理、沟通协调与团队合作能力；具有较强的文字综合能力。</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5.41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sz w:val="22"/>
                <w:szCs w:val="22"/>
              </w:rPr>
              <w:t>10</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营业部机构总经理</w:t>
            </w:r>
            <w:r>
              <w:rPr>
                <w:rFonts w:ascii="仿宋" w:hAnsi="仿宋" w:eastAsia="仿宋" w:cs="宋体"/>
                <w:color w:val="000000"/>
                <w:kern w:val="0"/>
                <w:sz w:val="22"/>
                <w:szCs w:val="22"/>
              </w:rPr>
              <w:t>/副总经理</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Segoe UI"/>
                <w:color w:val="000000"/>
                <w:sz w:val="22"/>
                <w:szCs w:val="22"/>
                <w:shd w:val="clear" w:color="auto" w:fill="FFFFFF"/>
              </w:rPr>
              <w:t>具备较强的金融知识，熟悉期货法律法规及业务模式，了解当地市场业务特点；</w:t>
            </w:r>
            <w:r>
              <w:rPr>
                <w:rFonts w:hint="eastAsia" w:ascii="仿宋" w:hAnsi="仿宋" w:eastAsia="仿宋" w:cs="宋体"/>
                <w:color w:val="000000"/>
                <w:kern w:val="0"/>
                <w:sz w:val="22"/>
                <w:szCs w:val="22"/>
              </w:rPr>
              <w:t>具有较强的产品创新能力和风险管理能力；</w:t>
            </w:r>
            <w:r>
              <w:rPr>
                <w:rFonts w:hint="eastAsia" w:ascii="仿宋" w:hAnsi="仿宋" w:eastAsia="仿宋" w:cs="Segoe UI"/>
                <w:color w:val="000000"/>
                <w:sz w:val="22"/>
                <w:szCs w:val="22"/>
                <w:shd w:val="clear" w:color="auto" w:fill="FFFFFF"/>
              </w:rPr>
              <w:t>具有较强的管理能力、协调沟通能力及执行力</w:t>
            </w:r>
            <w:r>
              <w:rPr>
                <w:rFonts w:hint="eastAsia" w:ascii="仿宋" w:hAnsi="仿宋" w:eastAsia="仿宋" w:cs="宋体"/>
                <w:color w:val="000000"/>
                <w:kern w:val="0"/>
                <w:sz w:val="22"/>
                <w:szCs w:val="22"/>
              </w:rPr>
              <w:t>。</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四年及以上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5.35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sz w:val="22"/>
                <w:szCs w:val="22"/>
              </w:rPr>
              <w:t>11</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审计经理</w:t>
            </w:r>
            <w:r>
              <w:rPr>
                <w:rFonts w:ascii="仿宋" w:hAnsi="仿宋" w:eastAsia="仿宋" w:cs="宋体"/>
                <w:color w:val="000000"/>
                <w:kern w:val="0"/>
                <w:sz w:val="22"/>
                <w:szCs w:val="22"/>
              </w:rPr>
              <w:t>/主管</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Segoe UI"/>
                <w:color w:val="000000"/>
                <w:sz w:val="22"/>
                <w:szCs w:val="22"/>
                <w:shd w:val="clear" w:color="auto" w:fill="FFFFFF"/>
              </w:rPr>
              <w:t>审计工作相关政策、制度、操作规程；</w:t>
            </w:r>
            <w:r>
              <w:rPr>
                <w:rFonts w:hint="eastAsia" w:ascii="仿宋" w:hAnsi="仿宋" w:eastAsia="仿宋" w:cs="宋体"/>
                <w:color w:val="000000"/>
                <w:kern w:val="0"/>
                <w:sz w:val="22"/>
                <w:szCs w:val="22"/>
              </w:rPr>
              <w:t>了解</w:t>
            </w:r>
            <w:r>
              <w:rPr>
                <w:rFonts w:hint="eastAsia" w:ascii="仿宋" w:hAnsi="仿宋" w:eastAsia="仿宋" w:cs="Segoe UI"/>
                <w:color w:val="000000"/>
                <w:sz w:val="22"/>
                <w:szCs w:val="22"/>
                <w:shd w:val="clear" w:color="auto" w:fill="FFFFFF"/>
              </w:rPr>
              <w:t>信贷类审计、财务审计、经营审计、任期经济责任审计、信息科技审计；熟悉中国内地金融银行业务相关法律法规</w:t>
            </w:r>
            <w:r>
              <w:rPr>
                <w:rFonts w:hint="eastAsia" w:ascii="仿宋" w:hAnsi="仿宋" w:eastAsia="仿宋" w:cs="宋体"/>
                <w:color w:val="000000"/>
                <w:kern w:val="0"/>
                <w:sz w:val="22"/>
                <w:szCs w:val="22"/>
              </w:rPr>
              <w:t>。</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四年及以上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5.24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sz w:val="22"/>
                <w:szCs w:val="22"/>
              </w:rPr>
              <w:t>12</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财务分析经理</w:t>
            </w:r>
            <w:r>
              <w:rPr>
                <w:rFonts w:ascii="仿宋" w:hAnsi="仿宋" w:eastAsia="仿宋" w:cs="宋体"/>
                <w:color w:val="000000"/>
                <w:kern w:val="0"/>
                <w:sz w:val="22"/>
                <w:szCs w:val="22"/>
              </w:rPr>
              <w:t>/主管</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具备扎实的财务功底；具备良好的数据敏感度及逻辑思维能力，能够自主挖掘数据背后的业务问题和异常；熟练使用</w:t>
            </w:r>
            <w:r>
              <w:rPr>
                <w:rFonts w:ascii="仿宋" w:hAnsi="仿宋" w:eastAsia="仿宋" w:cs="宋体"/>
                <w:color w:val="000000"/>
                <w:kern w:val="0"/>
                <w:sz w:val="22"/>
                <w:szCs w:val="22"/>
              </w:rPr>
              <w:t>Excel、SQL、Tableau等数据工具；具备良好的数据分析能力，文字表达与汇报能力</w:t>
            </w:r>
            <w:r>
              <w:rPr>
                <w:rFonts w:hint="eastAsia" w:ascii="仿宋" w:hAnsi="仿宋" w:eastAsia="仿宋" w:cs="宋体"/>
                <w:color w:val="000000"/>
                <w:kern w:val="0"/>
                <w:sz w:val="22"/>
                <w:szCs w:val="22"/>
              </w:rPr>
              <w:t>。</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四年及以上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5.15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sz w:val="22"/>
                <w:szCs w:val="22"/>
              </w:rPr>
              <w:t>13</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保险产品开发</w:t>
            </w:r>
            <w:r>
              <w:rPr>
                <w:rFonts w:ascii="仿宋" w:hAnsi="仿宋" w:eastAsia="仿宋" w:cs="宋体"/>
                <w:color w:val="000000"/>
                <w:kern w:val="0"/>
                <w:sz w:val="22"/>
                <w:szCs w:val="22"/>
              </w:rPr>
              <w:t>/项目策划</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熟练掌握保险的分类风险、个体风险定价</w:t>
            </w:r>
            <w:r>
              <w:rPr>
                <w:rFonts w:ascii="仿宋" w:hAnsi="仿宋" w:eastAsia="仿宋" w:cs="宋体"/>
                <w:color w:val="000000"/>
                <w:kern w:val="0"/>
                <w:sz w:val="22"/>
                <w:szCs w:val="22"/>
              </w:rPr>
              <w:t>;精通保险相关政策制度；熟悉NCD系统，IBNR系统等。</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5.13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sz w:val="22"/>
                <w:szCs w:val="22"/>
              </w:rPr>
              <w:t>14</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基金经理</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具有证券从业资格、基金从业资格；具备综合运用金融、财务和投资等知识的能力；能够敏锐洞察市场变化，主动寻找和挖掘交易机会，提供可行性投资建议；具有丰富的团队管理、证券投研、产品管理工作经验；具备广泛的行业资源和业务拓展能力。</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5.13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15</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金融科技人才</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掌握丰富金融领域业务知识,熟练掌握新一代信息技，具有创新思维、跨界思维、平台思维，能够熟练将新一代信息技术运用到金融域各类场景中。</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5.00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sz w:val="22"/>
                <w:szCs w:val="22"/>
              </w:rPr>
              <w:t>16</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公司业务客户经理</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了解各项监管政策，熟悉我国金融法律法规，对宏观经济形势、相关行业政策有较深入的了解；具备较强的宏观经济分析及行业、客户分析能力；具备较强的沟通与协调能力、市场开拓与营销能力、语言与文字表达能力。</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4.96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sz w:val="22"/>
                <w:szCs w:val="22"/>
              </w:rPr>
              <w:t>17</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分析师</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Segoe UI"/>
                <w:color w:val="000000"/>
                <w:sz w:val="22"/>
                <w:szCs w:val="22"/>
                <w:shd w:val="clear" w:color="auto" w:fill="FFFFFF"/>
              </w:rPr>
              <w:t>对宏观经济及相关产业有深刻见解，具备从事研究工作的知识沉淀及逻辑、分析和表达能力；熟悉金融市场，能够制定投资策略；具有较强的逻辑思维能力、创新和钻研精神、良好的沟通和组织能力。</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4.88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sz w:val="22"/>
                <w:szCs w:val="22"/>
              </w:rPr>
              <w:t>18</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融资经理</w:t>
            </w:r>
            <w:r>
              <w:rPr>
                <w:rFonts w:ascii="仿宋" w:hAnsi="仿宋" w:eastAsia="仿宋" w:cs="宋体"/>
                <w:color w:val="000000"/>
                <w:kern w:val="0"/>
                <w:sz w:val="22"/>
                <w:szCs w:val="22"/>
              </w:rPr>
              <w:t>/融资主管</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熟悉投融资及资本运作的法律法规、操作流程及监管环境；具备一定的行业、投资并购知识及经验；具备较强的行业敏感度和分析能力，思维清晰严谨。</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四年及以上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4.72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sz w:val="22"/>
                <w:szCs w:val="22"/>
              </w:rPr>
              <w:t>19</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投资顾问</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Segoe UI"/>
                <w:color w:val="000000"/>
                <w:sz w:val="22"/>
                <w:szCs w:val="22"/>
                <w:shd w:val="clear" w:color="auto" w:fill="FFFFFF"/>
              </w:rPr>
              <w:t>掌握证券投资分析方法（包括但不限于股票投资分析方法）；熟练掌握产品中心的各类理财产品；</w:t>
            </w:r>
            <w:r>
              <w:rPr>
                <w:rFonts w:hint="eastAsia" w:ascii="仿宋" w:hAnsi="仿宋" w:eastAsia="仿宋" w:cs="宋体"/>
                <w:color w:val="000000"/>
                <w:kern w:val="0"/>
                <w:sz w:val="22"/>
                <w:szCs w:val="22"/>
              </w:rPr>
              <w:t>具有较强的营销、管理、学习及创新能力。</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4.70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sz w:val="22"/>
                <w:szCs w:val="22"/>
              </w:rPr>
              <w:t>20</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税务经理</w:t>
            </w:r>
            <w:r>
              <w:rPr>
                <w:rFonts w:ascii="仿宋" w:hAnsi="仿宋" w:eastAsia="仿宋" w:cs="宋体"/>
                <w:color w:val="000000"/>
                <w:kern w:val="0"/>
                <w:sz w:val="22"/>
                <w:szCs w:val="22"/>
              </w:rPr>
              <w:t>/税务主管</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Segoe UI"/>
                <w:color w:val="000000"/>
                <w:sz w:val="22"/>
                <w:szCs w:val="22"/>
                <w:shd w:val="clear" w:color="auto" w:fill="FFFFFF"/>
              </w:rPr>
              <w:t>熟悉国家相关税务政策、法律法规、征收管理条例和具体行业相关涉税政策；熟悉地方财税法规和操作及当地实际工作中涉税事务运作；熟悉财务管理和会计核算的原则、方法和技巧；熟练使用相关统计分析与财务管理软件</w:t>
            </w:r>
            <w:r>
              <w:rPr>
                <w:rFonts w:hint="eastAsia" w:ascii="仿宋" w:hAnsi="仿宋" w:eastAsia="仿宋" w:cs="宋体"/>
                <w:color w:val="000000"/>
                <w:kern w:val="0"/>
                <w:sz w:val="22"/>
                <w:szCs w:val="22"/>
              </w:rPr>
              <w:t>。</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四年及以上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4.61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sz w:val="22"/>
                <w:szCs w:val="22"/>
              </w:rPr>
              <w:t>21</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金融产品经理</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掌握资产配置相关专业知识，熟悉金融行业各类理财产品和工具，了解市场情况；有较强的执行力、沟通协调能力和较好的逻辑思维；拥有基金从业资格证或证券从业资格证。</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4.36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22</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保险精算</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掌握全面、丰富的保险理论，熟悉相关保险政策法规及中国保险精算监管制度，具备产品、精算、经济学及财务知识，熟悉准备金和定价，了解偿付能力、重大风险测试、产品管理、再保等，能够构造风险模型，进行风险分析。</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四年及以上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4.28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sz w:val="22"/>
                <w:szCs w:val="22"/>
              </w:rPr>
              <w:t>23</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机构业务销售</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对资本、保险等金融市场有较为深入的了解，具备较为完整的金融知识储备与实务经验；有较为丰富的机构业务经验与客户资源，能独立开展渠道拓展与维护工作；良好的沟通能力与抗挫折能力。</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4.20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24</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公司金融顾问</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具备一定的高端客户资源及较强的客户分析、需求挖掘能力和维护能力；有较强的合规、风险意识；专业能力突出，熟悉行业管理的法律、法规和其他相关政策；具备良好的沟通协调能力及敏锐的市场反应能力。</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4.15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25</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理财经理</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了解财富管理业务，熟悉客户的投资需求和方向；熟悉境内外资本市场及服务；良好的客户服务意识，理解客户需求，善于组织整合资源；优秀的人际交往能力，善于沟通与交流。</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4.13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26</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lang w:val="en-US" w:eastAsia="zh-CN"/>
              </w:rPr>
            </w:pPr>
            <w:r>
              <w:rPr>
                <w:rFonts w:ascii="仿宋" w:hAnsi="仿宋" w:eastAsia="仿宋" w:cs="宋体"/>
                <w:color w:val="000000"/>
                <w:kern w:val="0"/>
                <w:sz w:val="22"/>
                <w:szCs w:val="22"/>
              </w:rPr>
              <w:t>保险再保业务</w:t>
            </w:r>
            <w:r>
              <w:rPr>
                <w:rFonts w:hint="eastAsia" w:ascii="仿宋" w:hAnsi="仿宋" w:eastAsia="仿宋" w:cs="宋体"/>
                <w:color w:val="000000"/>
                <w:kern w:val="0"/>
                <w:sz w:val="22"/>
                <w:szCs w:val="22"/>
                <w:lang w:val="en-US" w:eastAsia="zh-CN"/>
              </w:rPr>
              <w:t>员</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熟悉海内外再保险市场和产品；熟悉再保险各项法规、制度、原理与基本运作知识，掌握再保险相关业务流程、操作和管理，具有较强的数据分析能力，具有良好的再保渠道维护和拓展能力。</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四年及以上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4.13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27</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信审核查</w:t>
            </w:r>
            <w:r>
              <w:rPr>
                <w:rFonts w:hint="eastAsia" w:ascii="仿宋" w:hAnsi="仿宋" w:eastAsia="仿宋" w:cs="宋体"/>
                <w:color w:val="000000"/>
                <w:kern w:val="0"/>
                <w:sz w:val="22"/>
                <w:szCs w:val="22"/>
                <w:lang w:val="en-US" w:eastAsia="zh-CN"/>
              </w:rPr>
              <w:t>员</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ascii="仿宋" w:hAnsi="仿宋" w:eastAsia="仿宋" w:cs="宋体"/>
                <w:color w:val="000000"/>
                <w:kern w:val="0"/>
                <w:sz w:val="22"/>
                <w:szCs w:val="22"/>
              </w:rPr>
              <w:t>具备良好的风险合</w:t>
            </w:r>
            <w:r>
              <w:rPr>
                <w:rFonts w:hint="eastAsia" w:ascii="仿宋" w:hAnsi="仿宋" w:eastAsia="仿宋" w:cs="宋体"/>
                <w:color w:val="000000"/>
                <w:kern w:val="0"/>
                <w:sz w:val="22"/>
                <w:szCs w:val="22"/>
              </w:rPr>
              <w:t>规意识和风险敏感度，能准确发现贷款申请存在的政策合规风险和逾期风险；熟悉与公司信贷有关的经济、金融、财务、法律法规；</w:t>
            </w:r>
            <w:r>
              <w:rPr>
                <w:rFonts w:ascii="仿宋" w:hAnsi="仿宋" w:eastAsia="仿宋" w:cs="宋体"/>
                <w:color w:val="000000"/>
                <w:kern w:val="0"/>
                <w:sz w:val="22"/>
                <w:szCs w:val="22"/>
              </w:rPr>
              <w:t>具备良好的沟通表达能力和敏锐的观察能力；有良好的</w:t>
            </w:r>
            <w:r>
              <w:rPr>
                <w:rFonts w:hint="eastAsia" w:ascii="仿宋" w:hAnsi="仿宋" w:eastAsia="仿宋" w:cs="宋体"/>
                <w:color w:val="000000"/>
                <w:kern w:val="0"/>
                <w:sz w:val="22"/>
                <w:szCs w:val="22"/>
              </w:rPr>
              <w:t>的职业操守。</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4.12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28</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保险核保、核赔</w:t>
            </w:r>
            <w:r>
              <w:rPr>
                <w:rFonts w:hint="eastAsia" w:ascii="仿宋" w:hAnsi="仿宋" w:eastAsia="仿宋" w:cs="宋体"/>
                <w:color w:val="000000"/>
                <w:kern w:val="0"/>
                <w:sz w:val="22"/>
                <w:szCs w:val="22"/>
                <w:lang w:val="en-US" w:eastAsia="zh-CN"/>
              </w:rPr>
              <w:t>员</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有一定的保险理论与核保、核赔专业知识水平；熟悉财险、寿险核保核赔技巧及理念和保险相关的金融、法律等相关专业，熟悉车险、个险和团险等承保、理赔实务操作流程；严谨、务实、敬业，团队合作意识强，沟通能力良好，能承受一定强度的工作压力。</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4.10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2</w:t>
            </w:r>
            <w:r>
              <w:rPr>
                <w:rFonts w:ascii="仿宋" w:hAnsi="仿宋" w:eastAsia="仿宋" w:cs="宋体"/>
                <w:color w:val="000000"/>
                <w:kern w:val="0"/>
                <w:sz w:val="22"/>
                <w:szCs w:val="22"/>
              </w:rPr>
              <w:t>9</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投资银行业务</w:t>
            </w:r>
            <w:r>
              <w:rPr>
                <w:rFonts w:hint="eastAsia" w:ascii="仿宋" w:hAnsi="仿宋" w:eastAsia="仿宋" w:cs="宋体"/>
                <w:color w:val="000000"/>
                <w:kern w:val="0"/>
                <w:sz w:val="22"/>
                <w:szCs w:val="22"/>
                <w:lang w:val="en-US" w:eastAsia="zh-CN"/>
              </w:rPr>
              <w:t>人员</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熟悉私募股权投资业务流程，企业上市、并购重组等政策法规与操作模式，具备扎实的项目分析、判断能力；具备较强沟通谈判能力和文字撰写能力，熟练掌握项目投资文件制作；具有较强的应变能力、执行能力和协调能力，团队协作意识强，抗压能力强。</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4.04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bl>
    <w:p/>
    <w:p>
      <w:pPr>
        <w:pStyle w:val="4"/>
        <w:rPr>
          <w:rFonts w:ascii="黑体" w:hAnsi="黑体" w:eastAsia="黑体"/>
          <w:b w:val="0"/>
          <w:bCs w:val="0"/>
        </w:rPr>
      </w:pPr>
      <w:r>
        <w:rPr>
          <w:rFonts w:hint="eastAsia" w:ascii="黑体" w:hAnsi="黑体" w:eastAsia="黑体"/>
          <w:b w:val="0"/>
          <w:bCs w:val="0"/>
        </w:rPr>
        <w:t>（十五）文化创意</w:t>
      </w:r>
    </w:p>
    <w:tbl>
      <w:tblPr>
        <w:tblStyle w:val="21"/>
        <w:tblW w:w="8741" w:type="dxa"/>
        <w:jc w:val="center"/>
        <w:tblLayout w:type="autofit"/>
        <w:tblCellMar>
          <w:top w:w="0" w:type="dxa"/>
          <w:left w:w="108" w:type="dxa"/>
          <w:bottom w:w="0" w:type="dxa"/>
          <w:right w:w="108" w:type="dxa"/>
        </w:tblCellMar>
      </w:tblPr>
      <w:tblGrid>
        <w:gridCol w:w="859"/>
        <w:gridCol w:w="1206"/>
        <w:gridCol w:w="3009"/>
        <w:gridCol w:w="852"/>
        <w:gridCol w:w="890"/>
        <w:gridCol w:w="735"/>
        <w:gridCol w:w="1190"/>
      </w:tblGrid>
      <w:tr>
        <w:tblPrEx>
          <w:tblCellMar>
            <w:top w:w="0" w:type="dxa"/>
            <w:left w:w="108" w:type="dxa"/>
            <w:bottom w:w="0" w:type="dxa"/>
            <w:right w:w="108" w:type="dxa"/>
          </w:tblCellMar>
        </w:tblPrEx>
        <w:trPr>
          <w:trHeight w:val="20" w:hRule="atLeast"/>
          <w:tblHeader/>
          <w:jc w:val="center"/>
        </w:trPr>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序号</w:t>
            </w:r>
          </w:p>
        </w:tc>
        <w:tc>
          <w:tcPr>
            <w:tcW w:w="12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岗位名称</w:t>
            </w:r>
          </w:p>
        </w:tc>
        <w:tc>
          <w:tcPr>
            <w:tcW w:w="30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职业能力要求</w:t>
            </w:r>
          </w:p>
        </w:tc>
        <w:tc>
          <w:tcPr>
            <w:tcW w:w="8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学历</w:t>
            </w:r>
          </w:p>
        </w:tc>
        <w:tc>
          <w:tcPr>
            <w:tcW w:w="89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工作经验要求</w:t>
            </w:r>
          </w:p>
        </w:tc>
        <w:tc>
          <w:tcPr>
            <w:tcW w:w="7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紧缺指数</w:t>
            </w:r>
          </w:p>
        </w:tc>
        <w:tc>
          <w:tcPr>
            <w:tcW w:w="119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紧缺等级</w:t>
            </w:r>
          </w:p>
        </w:tc>
      </w:tr>
      <w:tr>
        <w:tblPrEx>
          <w:tblCellMar>
            <w:top w:w="0" w:type="dxa"/>
            <w:left w:w="108" w:type="dxa"/>
            <w:bottom w:w="0" w:type="dxa"/>
            <w:right w:w="108" w:type="dxa"/>
          </w:tblCellMar>
        </w:tblPrEx>
        <w:trPr>
          <w:trHeight w:val="20" w:hRule="atLeast"/>
          <w:jc w:val="center"/>
        </w:trPr>
        <w:tc>
          <w:tcPr>
            <w:tcW w:w="8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1</w:t>
            </w:r>
          </w:p>
        </w:tc>
        <w:tc>
          <w:tcPr>
            <w:tcW w:w="12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平面设计师</w:t>
            </w:r>
          </w:p>
        </w:tc>
        <w:tc>
          <w:tcPr>
            <w:tcW w:w="300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精通各类平面设计相关软件；具有良好的个人品味以及视觉表现力，擅长手绘，热爱设计，对流行的设计潮流具有高敏感度；有扎实的美术功底、良好的创意思维和理解能力。</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大专及以上</w:t>
            </w:r>
          </w:p>
        </w:tc>
        <w:tc>
          <w:tcPr>
            <w:tcW w:w="89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两年及以上</w:t>
            </w:r>
          </w:p>
        </w:tc>
        <w:tc>
          <w:tcPr>
            <w:tcW w:w="73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5.64 </w:t>
            </w:r>
          </w:p>
        </w:tc>
        <w:tc>
          <w:tcPr>
            <w:tcW w:w="119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8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2</w:t>
            </w:r>
          </w:p>
        </w:tc>
        <w:tc>
          <w:tcPr>
            <w:tcW w:w="12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UI设计师</w:t>
            </w:r>
          </w:p>
        </w:tc>
        <w:tc>
          <w:tcPr>
            <w:tcW w:w="300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Segoe UI"/>
                <w:color w:val="000000"/>
                <w:sz w:val="22"/>
                <w:szCs w:val="22"/>
                <w:shd w:val="clear" w:color="auto" w:fill="FFFFFF"/>
              </w:rPr>
              <w:t>具有</w:t>
            </w:r>
            <w:r>
              <w:rPr>
                <w:rFonts w:ascii="仿宋" w:hAnsi="仿宋" w:eastAsia="仿宋" w:cs="Segoe UI"/>
                <w:color w:val="000000"/>
                <w:sz w:val="22"/>
                <w:szCs w:val="22"/>
                <w:shd w:val="clear" w:color="auto" w:fill="FFFFFF"/>
              </w:rPr>
              <w:t>优秀的美术功底和视觉表达能力，熟练掌握平面、多媒体创意设计、图标绘制、动效制作等；具备企业级文案视觉设计、内容编排和优化的团队工作经验；掌握主流图形图像编辑软件；掌握至主流动画与视频编辑软件</w:t>
            </w:r>
            <w:r>
              <w:rPr>
                <w:rFonts w:hint="eastAsia" w:ascii="仿宋" w:hAnsi="仿宋" w:eastAsia="仿宋" w:cs="Segoe UI"/>
                <w:color w:val="000000"/>
                <w:sz w:val="22"/>
                <w:szCs w:val="22"/>
                <w:shd w:val="clear" w:color="auto" w:fill="FFFFFF"/>
              </w:rPr>
              <w:t>。</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89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三年及以上</w:t>
            </w:r>
          </w:p>
        </w:tc>
        <w:tc>
          <w:tcPr>
            <w:tcW w:w="73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4.99 </w:t>
            </w:r>
          </w:p>
        </w:tc>
        <w:tc>
          <w:tcPr>
            <w:tcW w:w="119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8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3</w:t>
            </w:r>
          </w:p>
        </w:tc>
        <w:tc>
          <w:tcPr>
            <w:tcW w:w="12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用户体验（</w:t>
            </w:r>
            <w:r>
              <w:rPr>
                <w:rFonts w:ascii="仿宋" w:hAnsi="仿宋" w:eastAsia="仿宋" w:cs="宋体"/>
                <w:color w:val="000000"/>
                <w:kern w:val="0"/>
                <w:sz w:val="22"/>
                <w:szCs w:val="22"/>
              </w:rPr>
              <w:t>UE/UX）设计师</w:t>
            </w:r>
          </w:p>
        </w:tc>
        <w:tc>
          <w:tcPr>
            <w:tcW w:w="300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ascii="仿宋" w:hAnsi="仿宋" w:eastAsia="仿宋" w:cs="Segoe UI"/>
                <w:color w:val="000000"/>
                <w:sz w:val="22"/>
                <w:szCs w:val="22"/>
                <w:shd w:val="clear" w:color="auto" w:fill="FFFFFF"/>
              </w:rPr>
              <w:t>熟练运用UX/UI设计方法，对交互设计理论有较深的了解和认识，对数据分析敏感；熟练完成交互原型、流程图及相关高保真细节设计</w:t>
            </w:r>
            <w:r>
              <w:rPr>
                <w:rFonts w:hint="eastAsia" w:ascii="仿宋" w:hAnsi="仿宋" w:eastAsia="仿宋" w:cs="Segoe UI"/>
                <w:color w:val="000000"/>
                <w:sz w:val="22"/>
                <w:szCs w:val="22"/>
                <w:shd w:val="clear" w:color="auto" w:fill="FFFFFF"/>
              </w:rPr>
              <w:t>；</w:t>
            </w:r>
            <w:r>
              <w:rPr>
                <w:rFonts w:hint="eastAsia" w:ascii="仿宋" w:hAnsi="仿宋" w:eastAsia="仿宋" w:cs="宋体"/>
                <w:color w:val="000000"/>
                <w:kern w:val="0"/>
                <w:sz w:val="22"/>
                <w:szCs w:val="22"/>
              </w:rPr>
              <w:t>熟练使用</w:t>
            </w:r>
            <w:r>
              <w:rPr>
                <w:rFonts w:ascii="仿宋" w:hAnsi="仿宋" w:eastAsia="仿宋" w:cs="宋体"/>
                <w:color w:val="000000"/>
                <w:kern w:val="0"/>
                <w:sz w:val="22"/>
                <w:szCs w:val="22"/>
              </w:rPr>
              <w:t xml:space="preserve"> Figma</w:t>
            </w:r>
            <w:r>
              <w:rPr>
                <w:rFonts w:hint="eastAsia" w:ascii="仿宋" w:hAnsi="仿宋" w:eastAsia="仿宋" w:cs="宋体"/>
                <w:color w:val="000000"/>
                <w:kern w:val="0"/>
                <w:sz w:val="22"/>
                <w:szCs w:val="22"/>
              </w:rPr>
              <w:t>、</w:t>
            </w:r>
            <w:r>
              <w:rPr>
                <w:rFonts w:ascii="仿宋" w:hAnsi="仿宋" w:eastAsia="仿宋" w:cs="宋体"/>
                <w:color w:val="000000"/>
                <w:kern w:val="0"/>
                <w:sz w:val="22"/>
                <w:szCs w:val="22"/>
              </w:rPr>
              <w:t xml:space="preserve">AI </w:t>
            </w:r>
            <w:r>
              <w:rPr>
                <w:rFonts w:hint="eastAsia" w:ascii="仿宋" w:hAnsi="仿宋" w:eastAsia="仿宋" w:cs="宋体"/>
                <w:color w:val="000000"/>
                <w:kern w:val="0"/>
                <w:sz w:val="22"/>
                <w:szCs w:val="22"/>
              </w:rPr>
              <w:t>等设计工具；优秀的用户界面及交互设计能力，对设计理念有深入的理解和应用及相关的丰富经验。</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89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三年及以上</w:t>
            </w:r>
          </w:p>
        </w:tc>
        <w:tc>
          <w:tcPr>
            <w:tcW w:w="73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4.75 </w:t>
            </w:r>
          </w:p>
        </w:tc>
        <w:tc>
          <w:tcPr>
            <w:tcW w:w="119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8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4</w:t>
            </w:r>
          </w:p>
        </w:tc>
        <w:tc>
          <w:tcPr>
            <w:tcW w:w="12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艺术</w:t>
            </w:r>
            <w:r>
              <w:rPr>
                <w:rFonts w:ascii="仿宋" w:hAnsi="仿宋" w:eastAsia="仿宋" w:cs="宋体"/>
                <w:color w:val="000000"/>
                <w:kern w:val="0"/>
                <w:sz w:val="22"/>
                <w:szCs w:val="22"/>
              </w:rPr>
              <w:t>/设计总监</w:t>
            </w:r>
          </w:p>
        </w:tc>
        <w:tc>
          <w:tcPr>
            <w:tcW w:w="300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熟悉熟练使用</w:t>
            </w:r>
            <w:r>
              <w:rPr>
                <w:rFonts w:ascii="仿宋" w:hAnsi="仿宋" w:eastAsia="仿宋" w:cs="宋体"/>
                <w:color w:val="000000"/>
                <w:kern w:val="0"/>
                <w:sz w:val="22"/>
                <w:szCs w:val="22"/>
              </w:rPr>
              <w:t>PS、AI、AE相关软件；</w:t>
            </w:r>
            <w:r>
              <w:rPr>
                <w:rFonts w:hint="eastAsia" w:ascii="仿宋" w:hAnsi="仿宋" w:eastAsia="仿宋" w:cs="宋体"/>
                <w:color w:val="000000"/>
                <w:kern w:val="0"/>
                <w:sz w:val="22"/>
                <w:szCs w:val="22"/>
              </w:rPr>
              <w:t>有较强的审美能力，具有出色的文案创意和视觉创意能力；具有团队合作精神，良好的团队协调能力。</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89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五年及以上</w:t>
            </w:r>
          </w:p>
        </w:tc>
        <w:tc>
          <w:tcPr>
            <w:tcW w:w="73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4.73 </w:t>
            </w:r>
          </w:p>
        </w:tc>
        <w:tc>
          <w:tcPr>
            <w:tcW w:w="119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8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5</w:t>
            </w:r>
          </w:p>
        </w:tc>
        <w:tc>
          <w:tcPr>
            <w:tcW w:w="12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交互设计师</w:t>
            </w:r>
          </w:p>
        </w:tc>
        <w:tc>
          <w:tcPr>
            <w:tcW w:w="300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熟练使用</w:t>
            </w:r>
            <w:r>
              <w:rPr>
                <w:rFonts w:ascii="仿宋" w:hAnsi="仿宋" w:eastAsia="仿宋" w:cs="宋体"/>
                <w:color w:val="000000"/>
                <w:kern w:val="0"/>
                <w:sz w:val="22"/>
                <w:szCs w:val="22"/>
              </w:rPr>
              <w:t>PS、AI、AE、Sketch等设计软件；</w:t>
            </w:r>
            <w:r>
              <w:rPr>
                <w:rFonts w:ascii="仿宋" w:hAnsi="仿宋" w:eastAsia="仿宋" w:cs="Segoe UI"/>
                <w:color w:val="000000"/>
                <w:sz w:val="22"/>
                <w:szCs w:val="22"/>
                <w:shd w:val="clear" w:color="auto" w:fill="FFFFFF"/>
              </w:rPr>
              <w:t>具有深厚的Web界面设计能力及优秀的创意构思能力，</w:t>
            </w:r>
            <w:r>
              <w:rPr>
                <w:rFonts w:ascii="仿宋" w:hAnsi="仿宋" w:eastAsia="仿宋" w:cs="宋体"/>
                <w:color w:val="000000"/>
                <w:kern w:val="0"/>
                <w:sz w:val="22"/>
                <w:szCs w:val="22"/>
              </w:rPr>
              <w:t>具备良好的设计素养和完善的设计方法体系；出色的创新思想和优秀的分析判断能力，对交互体验有较为深入研究。</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89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三年及以上</w:t>
            </w:r>
          </w:p>
        </w:tc>
        <w:tc>
          <w:tcPr>
            <w:tcW w:w="73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4.71 </w:t>
            </w:r>
          </w:p>
        </w:tc>
        <w:tc>
          <w:tcPr>
            <w:tcW w:w="119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8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6</w:t>
            </w:r>
          </w:p>
        </w:tc>
        <w:tc>
          <w:tcPr>
            <w:tcW w:w="120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广告创意总监</w:t>
            </w:r>
          </w:p>
        </w:tc>
        <w:tc>
          <w:tcPr>
            <w:tcW w:w="3009"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了解</w:t>
            </w:r>
            <w:r>
              <w:rPr>
                <w:rFonts w:ascii="仿宋" w:hAnsi="仿宋" w:eastAsia="仿宋" w:cs="Segoe UI"/>
                <w:color w:val="000000"/>
                <w:sz w:val="22"/>
                <w:szCs w:val="22"/>
                <w:shd w:val="clear" w:color="auto" w:fill="FFFFFF"/>
              </w:rPr>
              <w:t>广告及品牌工作，</w:t>
            </w:r>
            <w:r>
              <w:rPr>
                <w:rFonts w:hint="eastAsia" w:ascii="仿宋" w:hAnsi="仿宋" w:eastAsia="仿宋" w:cs="Segoe UI"/>
                <w:color w:val="000000"/>
                <w:sz w:val="22"/>
                <w:szCs w:val="22"/>
                <w:shd w:val="clear" w:color="auto" w:fill="FFFFFF"/>
              </w:rPr>
              <w:t>具有</w:t>
            </w:r>
            <w:r>
              <w:rPr>
                <w:rFonts w:ascii="仿宋" w:hAnsi="仿宋" w:eastAsia="仿宋" w:cs="Segoe UI"/>
                <w:color w:val="000000"/>
                <w:sz w:val="22"/>
                <w:szCs w:val="22"/>
                <w:shd w:val="clear" w:color="auto" w:fill="FFFFFF"/>
              </w:rPr>
              <w:t>策略拟定</w:t>
            </w:r>
            <w:r>
              <w:rPr>
                <w:rFonts w:hint="eastAsia" w:ascii="仿宋" w:hAnsi="仿宋" w:eastAsia="仿宋" w:cs="Segoe UI"/>
                <w:color w:val="000000"/>
                <w:sz w:val="22"/>
                <w:szCs w:val="22"/>
                <w:shd w:val="clear" w:color="auto" w:fill="FFFFFF"/>
              </w:rPr>
              <w:t>、</w:t>
            </w:r>
            <w:r>
              <w:rPr>
                <w:rFonts w:ascii="仿宋" w:hAnsi="仿宋" w:eastAsia="仿宋" w:cs="Segoe UI"/>
                <w:color w:val="000000"/>
                <w:sz w:val="22"/>
                <w:szCs w:val="22"/>
                <w:shd w:val="clear" w:color="auto" w:fill="FFFFFF"/>
              </w:rPr>
              <w:t>核心观点产出、大型方案撰写及提案</w:t>
            </w:r>
            <w:r>
              <w:rPr>
                <w:rFonts w:hint="eastAsia" w:ascii="仿宋" w:hAnsi="仿宋" w:eastAsia="仿宋" w:cs="Segoe UI"/>
                <w:color w:val="000000"/>
                <w:sz w:val="22"/>
                <w:szCs w:val="22"/>
                <w:shd w:val="clear" w:color="auto" w:fill="FFFFFF"/>
              </w:rPr>
              <w:t>的能力；</w:t>
            </w:r>
            <w:r>
              <w:rPr>
                <w:rFonts w:hint="eastAsia" w:ascii="仿宋" w:hAnsi="仿宋" w:eastAsia="仿宋" w:cs="宋体"/>
                <w:color w:val="000000"/>
                <w:kern w:val="0"/>
                <w:sz w:val="22"/>
                <w:szCs w:val="22"/>
              </w:rPr>
              <w:t>熟悉广告、营销、传播及互动策略；优秀的观察、创新、能力及艺术表现力；具有良好的人际沟通和表达能力，丰富的团队管理经验，高度的团队合作精神。</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89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五年及以上</w:t>
            </w:r>
          </w:p>
        </w:tc>
        <w:tc>
          <w:tcPr>
            <w:tcW w:w="73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4.55 </w:t>
            </w:r>
          </w:p>
        </w:tc>
        <w:tc>
          <w:tcPr>
            <w:tcW w:w="119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bl>
    <w:p/>
    <w:p>
      <w:pPr>
        <w:pStyle w:val="4"/>
        <w:rPr>
          <w:rFonts w:ascii="黑体" w:hAnsi="黑体" w:eastAsia="黑体"/>
          <w:b w:val="0"/>
          <w:bCs w:val="0"/>
        </w:rPr>
      </w:pPr>
      <w:r>
        <w:rPr>
          <w:rFonts w:hint="eastAsia" w:ascii="黑体" w:hAnsi="黑体" w:eastAsia="黑体"/>
          <w:b w:val="0"/>
          <w:bCs w:val="0"/>
        </w:rPr>
        <w:t>（十六）时尚产业</w:t>
      </w:r>
    </w:p>
    <w:tbl>
      <w:tblPr>
        <w:tblStyle w:val="21"/>
        <w:tblW w:w="8720" w:type="dxa"/>
        <w:jc w:val="center"/>
        <w:tblLayout w:type="autofit"/>
        <w:tblCellMar>
          <w:top w:w="0" w:type="dxa"/>
          <w:left w:w="108" w:type="dxa"/>
          <w:bottom w:w="0" w:type="dxa"/>
          <w:right w:w="108" w:type="dxa"/>
        </w:tblCellMar>
      </w:tblPr>
      <w:tblGrid>
        <w:gridCol w:w="720"/>
        <w:gridCol w:w="1100"/>
        <w:gridCol w:w="3120"/>
        <w:gridCol w:w="880"/>
        <w:gridCol w:w="920"/>
        <w:gridCol w:w="740"/>
        <w:gridCol w:w="1240"/>
      </w:tblGrid>
      <w:tr>
        <w:tblPrEx>
          <w:tblCellMar>
            <w:top w:w="0" w:type="dxa"/>
            <w:left w:w="108" w:type="dxa"/>
            <w:bottom w:w="0" w:type="dxa"/>
            <w:right w:w="108" w:type="dxa"/>
          </w:tblCellMar>
        </w:tblPrEx>
        <w:trPr>
          <w:trHeight w:val="20" w:hRule="atLeast"/>
          <w:tblHeader/>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序号</w:t>
            </w: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岗位名称</w:t>
            </w:r>
          </w:p>
        </w:tc>
        <w:tc>
          <w:tcPr>
            <w:tcW w:w="31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职业能力要求</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学历</w:t>
            </w:r>
          </w:p>
        </w:tc>
        <w:tc>
          <w:tcPr>
            <w:tcW w:w="9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工作经验要求</w:t>
            </w:r>
          </w:p>
        </w:tc>
        <w:tc>
          <w:tcPr>
            <w:tcW w:w="7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紧缺指数</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紧缺等级</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1</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面料研发工程师</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具有丰富的织造工艺知识和技术经验；熟悉面料生产工艺、制造流程、成本核算、品质要求；了解面料研发技术发展趋势。</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五年及以上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4.90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2</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化妆品研发</w:t>
            </w:r>
            <w:r>
              <w:rPr>
                <w:rFonts w:hint="eastAsia" w:ascii="仿宋" w:hAnsi="仿宋" w:eastAsia="仿宋" w:cs="宋体"/>
                <w:color w:val="000000"/>
                <w:kern w:val="0"/>
                <w:sz w:val="22"/>
                <w:szCs w:val="22"/>
                <w:lang w:val="en-US" w:eastAsia="zh-CN"/>
              </w:rPr>
              <w:t>员</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熟悉化妆品原料种类并掌握其性质；具备测试、分析以及测试化妆品原料（化工类）的专业知识及技能；熟悉化妆品行业法规。</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大专及以上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4.77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3</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化妆品质量安全负责人</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具备化妆品质量安全相关专业和法规知识，熟悉化妆品生产许可检查要求，能独立对整个质量体系进行控制和改进，对化妆品标准和相关法律有较深的理解；有丰富的质量管理手法、熟悉化妆品原料、包材、半成品、成品的检验标准和检测方法，确保质量管理体系有效运行。</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五年及以上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4.52</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4</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化妆品安全评估员</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熟悉化妆品相关法规，了解化妆品成品或原料生产过程和质量安全控制要求；能够公平、客观地分析化妆品的安全性，在全面分析所有可获得的数据和暴露条件的基础上，开展安全评估工作；能够查阅和分析化学、毒理学等相关中英文文献信息，分析、评估和解释相关数据。</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4.16</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5</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服装</w:t>
            </w:r>
            <w:r>
              <w:rPr>
                <w:rFonts w:ascii="仿宋" w:hAnsi="仿宋" w:eastAsia="仿宋" w:cs="宋体"/>
                <w:color w:val="000000"/>
                <w:kern w:val="0"/>
                <w:sz w:val="22"/>
                <w:szCs w:val="22"/>
              </w:rPr>
              <w:t>/纺织设计工程师</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熟悉平面设计绘图软件及手绘；熟悉流行元素、时尚潮流趋势、面辅料和服装色彩；具备良好的审美触觉、色彩敏感度和美术功底。</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大专及以上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四年及以上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FF0000"/>
                <w:kern w:val="0"/>
                <w:sz w:val="22"/>
                <w:szCs w:val="22"/>
              </w:rPr>
            </w:pPr>
            <w:r>
              <w:rPr>
                <w:rFonts w:ascii="仿宋" w:hAnsi="仿宋" w:eastAsia="仿宋" w:cs="宋体"/>
                <w:kern w:val="0"/>
                <w:sz w:val="22"/>
                <w:szCs w:val="22"/>
              </w:rPr>
              <w:t>4.01</w:t>
            </w:r>
            <w:r>
              <w:rPr>
                <w:rFonts w:ascii="仿宋" w:hAnsi="仿宋" w:eastAsia="仿宋" w:cs="宋体"/>
                <w:color w:val="FF0000"/>
                <w:kern w:val="0"/>
                <w:sz w:val="22"/>
                <w:szCs w:val="22"/>
              </w:rPr>
              <w:t xml:space="preserve">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bl>
    <w:p/>
    <w:p/>
    <w:p>
      <w:pPr>
        <w:pStyle w:val="4"/>
        <w:rPr>
          <w:rFonts w:ascii="黑体" w:hAnsi="黑体" w:eastAsia="黑体"/>
          <w:b w:val="0"/>
          <w:bCs w:val="0"/>
        </w:rPr>
      </w:pPr>
      <w:r>
        <w:rPr>
          <w:rFonts w:hint="eastAsia" w:ascii="黑体" w:hAnsi="黑体" w:eastAsia="黑体"/>
          <w:b w:val="0"/>
          <w:bCs w:val="0"/>
        </w:rPr>
        <w:t>（十七）医疗与健康</w:t>
      </w:r>
    </w:p>
    <w:tbl>
      <w:tblPr>
        <w:tblStyle w:val="21"/>
        <w:tblW w:w="8720" w:type="dxa"/>
        <w:jc w:val="center"/>
        <w:tblLayout w:type="autofit"/>
        <w:tblCellMar>
          <w:top w:w="0" w:type="dxa"/>
          <w:left w:w="108" w:type="dxa"/>
          <w:bottom w:w="0" w:type="dxa"/>
          <w:right w:w="108" w:type="dxa"/>
        </w:tblCellMar>
      </w:tblPr>
      <w:tblGrid>
        <w:gridCol w:w="720"/>
        <w:gridCol w:w="1100"/>
        <w:gridCol w:w="3120"/>
        <w:gridCol w:w="880"/>
        <w:gridCol w:w="920"/>
        <w:gridCol w:w="740"/>
        <w:gridCol w:w="1240"/>
      </w:tblGrid>
      <w:tr>
        <w:tblPrEx>
          <w:tblCellMar>
            <w:top w:w="0" w:type="dxa"/>
            <w:left w:w="108" w:type="dxa"/>
            <w:bottom w:w="0" w:type="dxa"/>
            <w:right w:w="108" w:type="dxa"/>
          </w:tblCellMar>
        </w:tblPrEx>
        <w:trPr>
          <w:trHeight w:val="560" w:hRule="atLeast"/>
          <w:tblHeader/>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序号</w:t>
            </w: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岗位名称</w:t>
            </w:r>
          </w:p>
        </w:tc>
        <w:tc>
          <w:tcPr>
            <w:tcW w:w="31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职业能力要求</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学历</w:t>
            </w:r>
          </w:p>
        </w:tc>
        <w:tc>
          <w:tcPr>
            <w:tcW w:w="9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工作经验要求</w:t>
            </w:r>
          </w:p>
        </w:tc>
        <w:tc>
          <w:tcPr>
            <w:tcW w:w="7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紧缺指数</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紧缺等级</w:t>
            </w:r>
          </w:p>
        </w:tc>
      </w:tr>
      <w:tr>
        <w:tblPrEx>
          <w:tblCellMar>
            <w:top w:w="0" w:type="dxa"/>
            <w:left w:w="108" w:type="dxa"/>
            <w:bottom w:w="0" w:type="dxa"/>
            <w:right w:w="108" w:type="dxa"/>
          </w:tblCellMar>
        </w:tblPrEx>
        <w:trPr>
          <w:trHeight w:val="779"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1</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临床项目经理</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熟悉了解临床试验全流程及相关法规政策要求；熟悉临床研究的全过程，了解临床研究的各阶段的工作；具备良好的团队组织能力和项目管理技能力。</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4.43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bl>
    <w:p/>
    <w:p>
      <w:pPr>
        <w:pStyle w:val="4"/>
        <w:rPr>
          <w:rFonts w:ascii="黑体" w:hAnsi="黑体" w:eastAsia="黑体"/>
          <w:b w:val="0"/>
          <w:bCs w:val="0"/>
        </w:rPr>
      </w:pPr>
      <w:r>
        <w:rPr>
          <w:rFonts w:hint="eastAsia" w:ascii="黑体" w:hAnsi="黑体" w:eastAsia="黑体"/>
          <w:b w:val="0"/>
          <w:bCs w:val="0"/>
        </w:rPr>
        <w:t>（十八）都市现代农业</w:t>
      </w:r>
    </w:p>
    <w:tbl>
      <w:tblPr>
        <w:tblStyle w:val="21"/>
        <w:tblW w:w="8720" w:type="dxa"/>
        <w:jc w:val="center"/>
        <w:tblLayout w:type="autofit"/>
        <w:tblCellMar>
          <w:top w:w="0" w:type="dxa"/>
          <w:left w:w="108" w:type="dxa"/>
          <w:bottom w:w="0" w:type="dxa"/>
          <w:right w:w="108" w:type="dxa"/>
        </w:tblCellMar>
      </w:tblPr>
      <w:tblGrid>
        <w:gridCol w:w="720"/>
        <w:gridCol w:w="1100"/>
        <w:gridCol w:w="3120"/>
        <w:gridCol w:w="880"/>
        <w:gridCol w:w="920"/>
        <w:gridCol w:w="740"/>
        <w:gridCol w:w="1240"/>
      </w:tblGrid>
      <w:tr>
        <w:tblPrEx>
          <w:tblCellMar>
            <w:top w:w="0" w:type="dxa"/>
            <w:left w:w="108" w:type="dxa"/>
            <w:bottom w:w="0" w:type="dxa"/>
            <w:right w:w="108" w:type="dxa"/>
          </w:tblCellMar>
        </w:tblPrEx>
        <w:trPr>
          <w:trHeight w:val="20" w:hRule="atLeast"/>
          <w:tblHeader/>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序号</w:t>
            </w: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岗位名称</w:t>
            </w:r>
          </w:p>
        </w:tc>
        <w:tc>
          <w:tcPr>
            <w:tcW w:w="31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职业能力要求</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学历</w:t>
            </w:r>
          </w:p>
        </w:tc>
        <w:tc>
          <w:tcPr>
            <w:tcW w:w="9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工作经验要求</w:t>
            </w:r>
          </w:p>
        </w:tc>
        <w:tc>
          <w:tcPr>
            <w:tcW w:w="7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紧缺指数</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紧缺等级</w:t>
            </w:r>
          </w:p>
        </w:tc>
      </w:tr>
      <w:tr>
        <w:tblPrEx>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林业工程师</w:t>
            </w:r>
          </w:p>
        </w:tc>
        <w:tc>
          <w:tcPr>
            <w:tcW w:w="31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熟练掌握地形图识别、勾绘，熟悉林业资源调查及林业资源资产评估，熟悉林分种植、抚育、采伐等常规行业技术及种植周期的整个技术操作，具备完整的项目运营工作。</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olor w:val="000000"/>
                <w:sz w:val="22"/>
                <w:szCs w:val="22"/>
              </w:rPr>
              <w:t>本科及以上</w:t>
            </w:r>
          </w:p>
        </w:tc>
        <w:tc>
          <w:tcPr>
            <w:tcW w:w="9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olor w:val="000000"/>
                <w:sz w:val="22"/>
                <w:szCs w:val="22"/>
              </w:rPr>
              <w:t>三年及以上</w:t>
            </w:r>
          </w:p>
        </w:tc>
        <w:tc>
          <w:tcPr>
            <w:tcW w:w="7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olor w:val="000000"/>
                <w:sz w:val="22"/>
                <w:szCs w:val="22"/>
              </w:rPr>
              <w:t>5.21</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olor w:val="00000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2</w:t>
            </w: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场长</w:t>
            </w:r>
            <w:r>
              <w:rPr>
                <w:rFonts w:ascii="仿宋" w:hAnsi="仿宋" w:eastAsia="仿宋" w:cs="宋体"/>
                <w:color w:val="000000"/>
                <w:kern w:val="0"/>
                <w:sz w:val="22"/>
                <w:szCs w:val="22"/>
              </w:rPr>
              <w:t>(农/林/牧/渔业)</w:t>
            </w:r>
          </w:p>
        </w:tc>
        <w:tc>
          <w:tcPr>
            <w:tcW w:w="31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熟练掌握农</w:t>
            </w:r>
            <w:r>
              <w:rPr>
                <w:rFonts w:ascii="仿宋" w:hAnsi="仿宋" w:eastAsia="仿宋" w:cs="宋体"/>
                <w:color w:val="000000"/>
                <w:kern w:val="0"/>
                <w:sz w:val="22"/>
                <w:szCs w:val="22"/>
              </w:rPr>
              <w:t>/林/牧/渔业技术，熟悉本产业链的各个环节，了解生物安全管理知识，具备生物安全管理意识；具有良好的生产管理能力（生产计划、生产数据管理、生产预测、成本控制、制度。</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大专及以上</w:t>
            </w:r>
          </w:p>
        </w:tc>
        <w:tc>
          <w:tcPr>
            <w:tcW w:w="9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三年及以上</w:t>
            </w:r>
          </w:p>
        </w:tc>
        <w:tc>
          <w:tcPr>
            <w:tcW w:w="7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4.35 </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3</w:t>
            </w: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园林工程师</w:t>
            </w:r>
          </w:p>
        </w:tc>
        <w:tc>
          <w:tcPr>
            <w:tcW w:w="31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熟悉施工图纸，编制各项施工组织设计方案和施工安全、质量、技术方案；熟悉项目管理流程，质量意识强，对施工安全和文明有深刻认识，熟悉各类苗木种植程序、要点及注意事项，有一定的现场组织能力和指挥能力。</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三年及以上</w:t>
            </w:r>
          </w:p>
        </w:tc>
        <w:tc>
          <w:tcPr>
            <w:tcW w:w="7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4.18</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4</w:t>
            </w: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林业研究员</w:t>
            </w:r>
          </w:p>
        </w:tc>
        <w:tc>
          <w:tcPr>
            <w:tcW w:w="31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具有林业调查设计、林业工程监理外业调查工作经验，具有在森林资源勘测、规划设计、林业地形图勾绘及内业处理和能熟练使用GPS等林业调查仪器设备测量林地面积等实操能力，能熟练操作办公软件，熟悉地理信息系统的应用及GPS的使用与数据处理；具有强烈事业心、责任感，较强的组织协调能力。</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大专及以上</w:t>
            </w:r>
          </w:p>
        </w:tc>
        <w:tc>
          <w:tcPr>
            <w:tcW w:w="9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三年及以上</w:t>
            </w:r>
          </w:p>
        </w:tc>
        <w:tc>
          <w:tcPr>
            <w:tcW w:w="7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4.</w:t>
            </w:r>
            <w:r>
              <w:rPr>
                <w:rFonts w:ascii="仿宋" w:hAnsi="仿宋" w:eastAsia="仿宋" w:cs="宋体"/>
                <w:color w:val="000000"/>
                <w:kern w:val="0"/>
                <w:sz w:val="22"/>
                <w:szCs w:val="22"/>
              </w:rPr>
              <w:t>06</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5</w:t>
            </w: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园艺研究员</w:t>
            </w:r>
          </w:p>
        </w:tc>
        <w:tc>
          <w:tcPr>
            <w:tcW w:w="31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熟悉花卉、盆栽植物的繁育、栽培、修整、盆景制作、植物嫁接等，熟悉各种常见花卉的栽培管理技术及习性，具备园林苗木种植养护的专业知识，对花卉栽培有独特的见解。</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大专及以上</w:t>
            </w:r>
          </w:p>
        </w:tc>
        <w:tc>
          <w:tcPr>
            <w:tcW w:w="9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两年及以上</w:t>
            </w:r>
          </w:p>
        </w:tc>
        <w:tc>
          <w:tcPr>
            <w:tcW w:w="7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4.01</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bl>
    <w:p/>
    <w:p>
      <w:pPr>
        <w:pStyle w:val="4"/>
        <w:rPr>
          <w:rFonts w:ascii="黑体" w:hAnsi="黑体" w:eastAsia="黑体"/>
          <w:b w:val="0"/>
          <w:bCs w:val="0"/>
        </w:rPr>
      </w:pPr>
      <w:r>
        <w:rPr>
          <w:rFonts w:hint="eastAsia" w:ascii="黑体" w:hAnsi="黑体" w:eastAsia="黑体"/>
          <w:b w:val="0"/>
          <w:bCs w:val="0"/>
        </w:rPr>
        <w:t>（十九）体育与健身</w:t>
      </w:r>
    </w:p>
    <w:p>
      <w:r>
        <w:rPr>
          <w:rFonts w:hint="eastAsia"/>
        </w:rPr>
        <w:t>无</w:t>
      </w:r>
      <w:r>
        <w:rPr>
          <w:rFonts w:hint="eastAsia" w:ascii="宋体" w:hAnsi="宋体" w:eastAsia="宋体" w:cs="宋体"/>
          <w:color w:val="000000"/>
          <w:kern w:val="0"/>
          <w:sz w:val="22"/>
          <w:szCs w:val="22"/>
        </w:rPr>
        <w:t>紧缺等级评价为三星及以上等级岗位。</w:t>
      </w:r>
    </w:p>
    <w:p>
      <w:pPr>
        <w:pStyle w:val="4"/>
        <w:rPr>
          <w:rFonts w:ascii="黑体" w:hAnsi="黑体" w:eastAsia="黑体"/>
          <w:b w:val="0"/>
          <w:bCs w:val="0"/>
        </w:rPr>
      </w:pPr>
      <w:r>
        <w:rPr>
          <w:rFonts w:hint="eastAsia" w:ascii="黑体" w:hAnsi="黑体" w:eastAsia="黑体"/>
          <w:b w:val="0"/>
          <w:bCs w:val="0"/>
        </w:rPr>
        <w:t>（二十）建筑业和规划设计</w:t>
      </w:r>
    </w:p>
    <w:tbl>
      <w:tblPr>
        <w:tblStyle w:val="21"/>
        <w:tblW w:w="8720" w:type="dxa"/>
        <w:jc w:val="center"/>
        <w:tblLayout w:type="autofit"/>
        <w:tblCellMar>
          <w:top w:w="0" w:type="dxa"/>
          <w:left w:w="108" w:type="dxa"/>
          <w:bottom w:w="0" w:type="dxa"/>
          <w:right w:w="108" w:type="dxa"/>
        </w:tblCellMar>
      </w:tblPr>
      <w:tblGrid>
        <w:gridCol w:w="720"/>
        <w:gridCol w:w="1100"/>
        <w:gridCol w:w="3120"/>
        <w:gridCol w:w="880"/>
        <w:gridCol w:w="920"/>
        <w:gridCol w:w="740"/>
        <w:gridCol w:w="1240"/>
      </w:tblGrid>
      <w:tr>
        <w:tblPrEx>
          <w:tblCellMar>
            <w:top w:w="0" w:type="dxa"/>
            <w:left w:w="108" w:type="dxa"/>
            <w:bottom w:w="0" w:type="dxa"/>
            <w:right w:w="108" w:type="dxa"/>
          </w:tblCellMar>
        </w:tblPrEx>
        <w:trPr>
          <w:trHeight w:val="20" w:hRule="atLeast"/>
          <w:tblHeader/>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序号</w:t>
            </w: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岗位名称</w:t>
            </w:r>
          </w:p>
        </w:tc>
        <w:tc>
          <w:tcPr>
            <w:tcW w:w="31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职业能力要求</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学历</w:t>
            </w:r>
          </w:p>
        </w:tc>
        <w:tc>
          <w:tcPr>
            <w:tcW w:w="9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工作经验要求</w:t>
            </w:r>
          </w:p>
        </w:tc>
        <w:tc>
          <w:tcPr>
            <w:tcW w:w="7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紧缺指数</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紧缺等级</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1</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建筑设计师</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具有良好的建筑方案设计和施工图综合设计能力；熟练操作各类型设计绘图软件；具备项目管理经验及统筹管理能力；熟悉各专业设计规范和相关设计标准、施工规范和相关政策法规及各种建筑材料性能；有较强的动手能力和良好的沟通能力。</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5.77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2</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室内设计</w:t>
            </w:r>
            <w:r>
              <w:rPr>
                <w:rFonts w:hint="eastAsia" w:ascii="仿宋" w:hAnsi="仿宋" w:eastAsia="仿宋" w:cs="宋体"/>
                <w:color w:val="000000"/>
                <w:kern w:val="0"/>
                <w:sz w:val="22"/>
                <w:szCs w:val="22"/>
                <w:lang w:val="en-US" w:eastAsia="zh-CN"/>
              </w:rPr>
              <w:t>师</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熟悉室内设计、装修设计专业知识；熟悉室内设计软件及办公软件的使用；熟悉主要城市建筑设计规范和室内设计相关规范标准；有较强的视觉搭配能力；有较强设计与施工全流程把控能力。</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大专及以上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5.24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3</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规划与设计</w:t>
            </w:r>
            <w:r>
              <w:rPr>
                <w:rFonts w:hint="eastAsia" w:ascii="仿宋" w:hAnsi="仿宋" w:eastAsia="仿宋" w:cs="宋体"/>
                <w:color w:val="000000"/>
                <w:kern w:val="0"/>
                <w:sz w:val="22"/>
                <w:szCs w:val="22"/>
                <w:lang w:val="en-US" w:eastAsia="zh-CN"/>
              </w:rPr>
              <w:t>师</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了解国土及规划行业政策，了解相关法律法规及行业标准规范、作业流程；具有良好的方案创作和设计绘图能力，熟练使用相关专业软件。</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4.90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4</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给排水工程师</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熟悉给排水系统相关设计、施工规范；熟练掌握</w:t>
            </w:r>
            <w:r>
              <w:rPr>
                <w:rFonts w:ascii="仿宋" w:hAnsi="仿宋" w:eastAsia="仿宋" w:cs="宋体"/>
                <w:color w:val="000000"/>
                <w:kern w:val="0"/>
                <w:sz w:val="22"/>
                <w:szCs w:val="22"/>
              </w:rPr>
              <w:t>CAD制图软件和行业相关软件操作；熟悉行业政策、法规、规范和标准。</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4.84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5</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电气工程师</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熟悉电气系统设计专业知识；熟练掌握</w:t>
            </w:r>
            <w:r>
              <w:rPr>
                <w:rFonts w:ascii="仿宋" w:hAnsi="仿宋" w:eastAsia="仿宋" w:cs="宋体"/>
                <w:color w:val="000000"/>
                <w:kern w:val="0"/>
                <w:sz w:val="22"/>
                <w:szCs w:val="22"/>
              </w:rPr>
              <w:t>CAD</w:t>
            </w:r>
            <w:r>
              <w:rPr>
                <w:rFonts w:hint="eastAsia" w:ascii="仿宋" w:hAnsi="仿宋" w:eastAsia="仿宋" w:cs="宋体"/>
                <w:color w:val="000000"/>
                <w:kern w:val="0"/>
                <w:sz w:val="22"/>
                <w:szCs w:val="22"/>
              </w:rPr>
              <w:t>制图软件和相关软件操作；熟悉该专业设计规范和相关设计标准、施工规范和相关政策法规等。</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4.</w:t>
            </w:r>
            <w:r>
              <w:rPr>
                <w:rFonts w:ascii="仿宋" w:hAnsi="仿宋" w:eastAsia="仿宋" w:cs="宋体"/>
                <w:color w:val="000000"/>
                <w:kern w:val="0"/>
                <w:sz w:val="22"/>
                <w:szCs w:val="22"/>
              </w:rPr>
              <w:t>76</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6</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建筑结构设计</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熟悉建筑结构设计规范，掌握设计工作流程，具有独立完成工程项目结构设计的能力；熟练运用相关建模设计软件。</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4.54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7</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建筑工程师</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有丰富的施工现场管理经验，并对工程建设中的各相关专业知识熟悉和了解；具备较好的综合项目管理能力，良好的团队合作意识和沟通协调能力。</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四年及以上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4.26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8</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测绘地理信息工程师</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熟练掌握ArcGIS、MapGIS、 AutoCAD、Photoshop等软件，有较强的文字功底，熟悉GIS制图流程，熟练进行各类图件配准和转换工作，有地理数据生产、数据分析处理、专题图制作等方面工作经验。</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4.2</w:t>
            </w:r>
            <w:r>
              <w:rPr>
                <w:rFonts w:ascii="仿宋" w:hAnsi="仿宋" w:eastAsia="仿宋" w:cs="宋体"/>
                <w:color w:val="000000"/>
                <w:kern w:val="0"/>
                <w:sz w:val="22"/>
                <w:szCs w:val="22"/>
              </w:rPr>
              <w:t>6</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9</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道路工程师</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掌握扎实的本专业及相关专业知识，能熟练应用专业岗位所需的相关软件，熟练掌握路面专业相关知识，熟悉路面行业的新技术，有现场工程技术服务等较全面的工作能力。</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4.25</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10</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岩</w:t>
            </w:r>
            <w:r>
              <w:rPr>
                <w:rFonts w:hint="eastAsia" w:ascii="仿宋" w:hAnsi="仿宋" w:eastAsia="仿宋" w:cs="宋体"/>
                <w:color w:val="000000"/>
                <w:kern w:val="0"/>
                <w:sz w:val="22"/>
                <w:szCs w:val="22"/>
                <w:lang w:val="en-US" w:eastAsia="zh-CN"/>
              </w:rPr>
              <w:t>土</w:t>
            </w:r>
            <w:r>
              <w:rPr>
                <w:rFonts w:hint="eastAsia" w:ascii="仿宋" w:hAnsi="仿宋" w:eastAsia="仿宋" w:cs="宋体"/>
                <w:color w:val="000000"/>
                <w:kern w:val="0"/>
                <w:sz w:val="22"/>
                <w:szCs w:val="22"/>
              </w:rPr>
              <w:t>工程师</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熟练掌握本专业的技术规范、制图软件及基本办公软件，对岩</w:t>
            </w:r>
            <w:r>
              <w:rPr>
                <w:rFonts w:hint="eastAsia" w:ascii="仿宋" w:hAnsi="仿宋" w:eastAsia="仿宋" w:cs="宋体"/>
                <w:color w:val="000000"/>
                <w:kern w:val="0"/>
                <w:sz w:val="22"/>
                <w:szCs w:val="22"/>
                <w:lang w:val="en-US" w:eastAsia="zh-CN"/>
              </w:rPr>
              <w:t>土</w:t>
            </w:r>
            <w:r>
              <w:rPr>
                <w:rFonts w:hint="eastAsia" w:ascii="仿宋" w:hAnsi="仿宋" w:eastAsia="仿宋" w:cs="宋体"/>
                <w:color w:val="000000"/>
                <w:kern w:val="0"/>
                <w:sz w:val="22"/>
                <w:szCs w:val="22"/>
              </w:rPr>
              <w:t>工程有较强的理论基础； 熟练运用office办公软件；具有良好的英语听说读写能力；具备较强的协调沟通能力，有较强的团结协作能力及高度的责任心及敬业精神。</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4.2</w:t>
            </w:r>
            <w:r>
              <w:rPr>
                <w:rFonts w:ascii="仿宋" w:hAnsi="仿宋" w:eastAsia="仿宋" w:cs="宋体"/>
                <w:color w:val="000000"/>
                <w:kern w:val="0"/>
                <w:sz w:val="22"/>
                <w:szCs w:val="22"/>
              </w:rPr>
              <w:t>2</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rPr>
          <w:trHeight w:val="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r>
              <w:rPr>
                <w:rFonts w:ascii="仿宋" w:hAnsi="仿宋" w:eastAsia="仿宋" w:cs="宋体"/>
                <w:color w:val="000000"/>
                <w:kern w:val="0"/>
                <w:sz w:val="22"/>
                <w:szCs w:val="22"/>
              </w:rPr>
              <w:t>1</w:t>
            </w: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lang w:val="en-US" w:eastAsia="zh-CN"/>
              </w:rPr>
            </w:pPr>
            <w:r>
              <w:rPr>
                <w:rFonts w:hint="eastAsia" w:ascii="仿宋" w:hAnsi="仿宋" w:eastAsia="仿宋" w:cs="宋体"/>
                <w:color w:val="000000"/>
                <w:kern w:val="0"/>
                <w:sz w:val="22"/>
                <w:szCs w:val="22"/>
              </w:rPr>
              <w:t>园艺</w:t>
            </w:r>
            <w:r>
              <w:rPr>
                <w:rFonts w:ascii="仿宋" w:hAnsi="仿宋" w:eastAsia="仿宋" w:cs="宋体"/>
                <w:color w:val="000000"/>
                <w:kern w:val="0"/>
                <w:sz w:val="22"/>
                <w:szCs w:val="22"/>
              </w:rPr>
              <w:t>/园林/景观设计</w:t>
            </w:r>
            <w:r>
              <w:rPr>
                <w:rFonts w:hint="eastAsia" w:ascii="仿宋" w:hAnsi="仿宋" w:eastAsia="仿宋" w:cs="宋体"/>
                <w:color w:val="000000"/>
                <w:kern w:val="0"/>
                <w:sz w:val="22"/>
                <w:szCs w:val="22"/>
                <w:lang w:val="en-US" w:eastAsia="zh-CN"/>
              </w:rPr>
              <w:t>师</w:t>
            </w:r>
          </w:p>
        </w:tc>
        <w:tc>
          <w:tcPr>
            <w:tcW w:w="31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熟知园林景观设计专业的技术标准规范，熟悉设计管理类的规范流程；具备良好的方案设计及理解能力；掌握相关的景观设计规范和国家地方对建设项目的景观设计规定。</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三年及以上</w:t>
            </w:r>
          </w:p>
        </w:tc>
        <w:tc>
          <w:tcPr>
            <w:tcW w:w="7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4.21 </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12</w:t>
            </w: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构件装配工</w:t>
            </w:r>
          </w:p>
        </w:tc>
        <w:tc>
          <w:tcPr>
            <w:tcW w:w="31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熟练掌握预制构件生产工艺标准和管理规定；掌握预制构件生产工艺方案的内容和编制方法，熟悉预制构件存储、运输和安装的基本要求。</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不限</w:t>
            </w:r>
          </w:p>
        </w:tc>
        <w:tc>
          <w:tcPr>
            <w:tcW w:w="9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五年及以上</w:t>
            </w:r>
          </w:p>
        </w:tc>
        <w:tc>
          <w:tcPr>
            <w:tcW w:w="7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4.01</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13</w:t>
            </w: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灌浆工</w:t>
            </w:r>
          </w:p>
        </w:tc>
        <w:tc>
          <w:tcPr>
            <w:tcW w:w="31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熟练把握坐浆、灌浆作业工作面的要求，能独立熟练操作泥浆泵，工作中及时发现异常情况，准确判断故障部位，及时排除设备问题。</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不限</w:t>
            </w:r>
          </w:p>
        </w:tc>
        <w:tc>
          <w:tcPr>
            <w:tcW w:w="9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五年及以上</w:t>
            </w:r>
          </w:p>
        </w:tc>
        <w:tc>
          <w:tcPr>
            <w:tcW w:w="7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4.01</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bl>
    <w:p/>
    <w:p>
      <w:pPr>
        <w:pStyle w:val="4"/>
        <w:rPr>
          <w:rFonts w:ascii="黑体" w:hAnsi="黑体" w:eastAsia="黑体"/>
          <w:b w:val="0"/>
          <w:bCs w:val="0"/>
        </w:rPr>
      </w:pPr>
      <w:r>
        <w:rPr>
          <w:rFonts w:hint="eastAsia" w:ascii="黑体" w:hAnsi="黑体" w:eastAsia="黑体"/>
          <w:b w:val="0"/>
          <w:bCs w:val="0"/>
        </w:rPr>
        <w:t>（二十一）检验检测服务业</w:t>
      </w:r>
    </w:p>
    <w:tbl>
      <w:tblPr>
        <w:tblStyle w:val="21"/>
        <w:tblW w:w="8720" w:type="dxa"/>
        <w:jc w:val="center"/>
        <w:tblLayout w:type="autofit"/>
        <w:tblCellMar>
          <w:top w:w="0" w:type="dxa"/>
          <w:left w:w="108" w:type="dxa"/>
          <w:bottom w:w="0" w:type="dxa"/>
          <w:right w:w="108" w:type="dxa"/>
        </w:tblCellMar>
      </w:tblPr>
      <w:tblGrid>
        <w:gridCol w:w="720"/>
        <w:gridCol w:w="1100"/>
        <w:gridCol w:w="3120"/>
        <w:gridCol w:w="880"/>
        <w:gridCol w:w="920"/>
        <w:gridCol w:w="740"/>
        <w:gridCol w:w="1240"/>
      </w:tblGrid>
      <w:tr>
        <w:tblPrEx>
          <w:tblCellMar>
            <w:top w:w="0" w:type="dxa"/>
            <w:left w:w="108" w:type="dxa"/>
            <w:bottom w:w="0" w:type="dxa"/>
            <w:right w:w="108" w:type="dxa"/>
          </w:tblCellMar>
        </w:tblPrEx>
        <w:trPr>
          <w:trHeight w:val="20" w:hRule="atLeast"/>
          <w:tblHeader/>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序号</w:t>
            </w: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岗位名称</w:t>
            </w:r>
          </w:p>
        </w:tc>
        <w:tc>
          <w:tcPr>
            <w:tcW w:w="31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职业能力要求</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学历</w:t>
            </w:r>
          </w:p>
        </w:tc>
        <w:tc>
          <w:tcPr>
            <w:tcW w:w="9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工作经验要求</w:t>
            </w:r>
          </w:p>
        </w:tc>
        <w:tc>
          <w:tcPr>
            <w:tcW w:w="7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紧缺指数</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紧缺等级</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1</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有机类标准物质研发带头人</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熟练AA、GC-MS、HPLC、ICP等多种或一种分析测试仪器，了解标准物质/标准样品的研制，能够独立承担标准物质的研制工作。有丰富的管理经验，可以有效带领团队探索拟研发标准物质的质量特性，制定标准物质研发技术方案。</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硕士研究生及以上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五年及以上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7.62</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2</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rPr>
            </w:pPr>
            <w:r>
              <w:rPr>
                <w:rFonts w:ascii="仿宋" w:hAnsi="仿宋" w:eastAsia="仿宋" w:cs="宋体"/>
                <w:color w:val="000000"/>
                <w:kern w:val="0"/>
                <w:sz w:val="22"/>
                <w:szCs w:val="22"/>
              </w:rPr>
              <w:t>实验室主管</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熟悉品质控制的方法、要求，较强的解决问题的能力；了解检测的原理，具有大型仪器（</w:t>
            </w:r>
            <w:r>
              <w:rPr>
                <w:rFonts w:ascii="仿宋" w:hAnsi="仿宋" w:eastAsia="仿宋" w:cs="宋体"/>
                <w:color w:val="000000"/>
                <w:kern w:val="0"/>
                <w:sz w:val="22"/>
                <w:szCs w:val="22"/>
              </w:rPr>
              <w:t>LC/HPLC/AAS/ICP-MS</w:t>
            </w:r>
            <w:r>
              <w:rPr>
                <w:rFonts w:hint="eastAsia" w:ascii="仿宋" w:hAnsi="仿宋" w:eastAsia="仿宋" w:cs="宋体"/>
                <w:color w:val="000000"/>
                <w:kern w:val="0"/>
                <w:sz w:val="22"/>
                <w:szCs w:val="22"/>
              </w:rPr>
              <w:t>等）使用或管理的经验；熟悉质量管理体系（</w:t>
            </w:r>
            <w:r>
              <w:rPr>
                <w:rFonts w:ascii="仿宋" w:hAnsi="仿宋" w:eastAsia="仿宋" w:cs="宋体"/>
                <w:color w:val="000000"/>
                <w:kern w:val="0"/>
                <w:sz w:val="22"/>
                <w:szCs w:val="22"/>
              </w:rPr>
              <w:t>ISO22000</w:t>
            </w:r>
            <w:r>
              <w:rPr>
                <w:rFonts w:hint="eastAsia" w:ascii="仿宋" w:hAnsi="仿宋" w:eastAsia="仿宋" w:cs="宋体"/>
                <w:color w:val="000000"/>
                <w:kern w:val="0"/>
                <w:sz w:val="22"/>
                <w:szCs w:val="22"/>
              </w:rPr>
              <w:t>、</w:t>
            </w:r>
            <w:r>
              <w:rPr>
                <w:rFonts w:ascii="仿宋" w:hAnsi="仿宋" w:eastAsia="仿宋" w:cs="宋体"/>
                <w:color w:val="000000"/>
                <w:kern w:val="0"/>
                <w:sz w:val="22"/>
                <w:szCs w:val="22"/>
              </w:rPr>
              <w:t>HACCP</w:t>
            </w:r>
            <w:r>
              <w:rPr>
                <w:rFonts w:hint="eastAsia" w:ascii="仿宋" w:hAnsi="仿宋" w:eastAsia="仿宋" w:cs="宋体"/>
                <w:color w:val="000000"/>
                <w:kern w:val="0"/>
                <w:sz w:val="22"/>
                <w:szCs w:val="22"/>
              </w:rPr>
              <w:t>、</w:t>
            </w:r>
            <w:r>
              <w:rPr>
                <w:rFonts w:ascii="仿宋" w:hAnsi="仿宋" w:eastAsia="仿宋" w:cs="宋体"/>
                <w:color w:val="000000"/>
                <w:kern w:val="0"/>
                <w:sz w:val="22"/>
                <w:szCs w:val="22"/>
              </w:rPr>
              <w:t>GMP</w:t>
            </w:r>
            <w:r>
              <w:rPr>
                <w:rFonts w:hint="eastAsia" w:ascii="仿宋" w:hAnsi="仿宋" w:eastAsia="仿宋" w:cs="宋体"/>
                <w:color w:val="000000"/>
                <w:kern w:val="0"/>
                <w:sz w:val="22"/>
                <w:szCs w:val="22"/>
              </w:rPr>
              <w:t>、</w:t>
            </w:r>
            <w:r>
              <w:rPr>
                <w:rFonts w:ascii="仿宋" w:hAnsi="仿宋" w:eastAsia="仿宋" w:cs="宋体"/>
                <w:color w:val="000000"/>
                <w:kern w:val="0"/>
                <w:sz w:val="22"/>
                <w:szCs w:val="22"/>
              </w:rPr>
              <w:t>CNAS</w:t>
            </w:r>
            <w:r>
              <w:rPr>
                <w:rFonts w:hint="eastAsia" w:ascii="仿宋" w:hAnsi="仿宋" w:eastAsia="仿宋" w:cs="宋体"/>
                <w:color w:val="000000"/>
                <w:kern w:val="0"/>
                <w:sz w:val="22"/>
                <w:szCs w:val="22"/>
              </w:rPr>
              <w:t>、</w:t>
            </w:r>
            <w:r>
              <w:rPr>
                <w:rFonts w:ascii="仿宋" w:hAnsi="仿宋" w:eastAsia="仿宋" w:cs="宋体"/>
                <w:color w:val="000000"/>
                <w:kern w:val="0"/>
                <w:sz w:val="22"/>
                <w:szCs w:val="22"/>
              </w:rPr>
              <w:t>CMA</w:t>
            </w:r>
            <w:r>
              <w:rPr>
                <w:rFonts w:hint="eastAsia" w:ascii="仿宋" w:hAnsi="仿宋" w:eastAsia="仿宋" w:cs="宋体"/>
                <w:color w:val="000000"/>
                <w:kern w:val="0"/>
                <w:sz w:val="22"/>
                <w:szCs w:val="22"/>
              </w:rPr>
              <w:t>等）。</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rPr>
            </w:pPr>
            <w:r>
              <w:rPr>
                <w:rFonts w:ascii="仿宋" w:hAnsi="仿宋" w:eastAsia="仿宋" w:cs="宋体"/>
                <w:color w:val="000000"/>
                <w:kern w:val="0"/>
                <w:sz w:val="22"/>
                <w:szCs w:val="22"/>
              </w:rPr>
              <w:t>5</w:t>
            </w:r>
            <w:r>
              <w:rPr>
                <w:rFonts w:hint="eastAsia" w:ascii="仿宋" w:hAnsi="仿宋" w:eastAsia="仿宋" w:cs="宋体"/>
                <w:color w:val="000000"/>
                <w:kern w:val="0"/>
                <w:sz w:val="22"/>
                <w:szCs w:val="22"/>
              </w:rPr>
              <w:t>.</w:t>
            </w:r>
            <w:r>
              <w:rPr>
                <w:rFonts w:ascii="仿宋" w:hAnsi="仿宋" w:eastAsia="仿宋" w:cs="宋体"/>
                <w:color w:val="000000"/>
                <w:kern w:val="0"/>
                <w:sz w:val="22"/>
                <w:szCs w:val="22"/>
              </w:rPr>
              <w:t>42</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3</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体系工程师</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具有丰富的体系专业知识，熟悉生产流程和工艺要求，熟悉</w:t>
            </w:r>
            <w:r>
              <w:rPr>
                <w:rFonts w:ascii="仿宋" w:hAnsi="仿宋" w:eastAsia="仿宋" w:cs="宋体"/>
                <w:color w:val="000000"/>
                <w:kern w:val="0"/>
                <w:sz w:val="22"/>
                <w:szCs w:val="22"/>
              </w:rPr>
              <w:t>IATF16949质量管理体系和质量工具（五大工具、8D、QC</w:t>
            </w:r>
            <w:r>
              <w:rPr>
                <w:rFonts w:hint="eastAsia" w:ascii="仿宋" w:hAnsi="仿宋" w:eastAsia="仿宋" w:cs="宋体"/>
                <w:color w:val="000000"/>
                <w:kern w:val="0"/>
                <w:sz w:val="22"/>
                <w:szCs w:val="22"/>
              </w:rPr>
              <w:t>七大手法、</w:t>
            </w:r>
            <w:r>
              <w:rPr>
                <w:rFonts w:ascii="仿宋" w:hAnsi="仿宋" w:eastAsia="仿宋" w:cs="宋体"/>
                <w:color w:val="000000"/>
                <w:kern w:val="0"/>
                <w:sz w:val="22"/>
                <w:szCs w:val="22"/>
              </w:rPr>
              <w:t>6Sigma等）；熟练掌握体系文件的编制方法，熟悉内外审组织流程；掌握相关产品的标准和技术要求以及相关的法规；熟练使用办公软件。</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5.39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4</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无线电、光通信计量工程师</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kern w:val="0"/>
                <w:sz w:val="22"/>
                <w:szCs w:val="22"/>
              </w:rPr>
            </w:pPr>
            <w:r>
              <w:rPr>
                <w:rFonts w:ascii="仿宋" w:hAnsi="仿宋" w:eastAsia="仿宋" w:cs="宋体"/>
                <w:color w:val="000000"/>
                <w:kern w:val="0"/>
                <w:sz w:val="22"/>
                <w:szCs w:val="22"/>
              </w:rPr>
              <w:t>掌握计量基础知识和规范以及量值的传递和溯源，了解无线电的工作原理和使用特性</w:t>
            </w:r>
            <w:r>
              <w:rPr>
                <w:rFonts w:hint="eastAsia" w:ascii="仿宋" w:hAnsi="仿宋" w:eastAsia="仿宋" w:cs="宋体"/>
                <w:color w:val="000000"/>
                <w:kern w:val="0"/>
                <w:sz w:val="22"/>
                <w:szCs w:val="22"/>
              </w:rPr>
              <w:t>；熟悉电磁、无线电仪器的使用，熟练使用电路仿真软件（Psim, Saber或Pspice任一种）和电磁场仿真软件Maxwell，可以独立设计和调试硬件电路系统和磁路系统设计。</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5.1</w:t>
            </w:r>
            <w:r>
              <w:rPr>
                <w:rFonts w:ascii="仿宋" w:hAnsi="仿宋" w:eastAsia="仿宋" w:cs="宋体"/>
                <w:color w:val="000000"/>
                <w:kern w:val="0"/>
                <w:sz w:val="22"/>
                <w:szCs w:val="22"/>
              </w:rPr>
              <w:t>2</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5</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半导体与集成电路产业计量工程师</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正确使用、维护测量标准的设备；计量相关资质的技术学习和准备工作，具有较强的问题分析能力和执行能力，熟悉常用的办公软件的使用。</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5.1</w:t>
            </w:r>
            <w:r>
              <w:rPr>
                <w:rFonts w:ascii="仿宋" w:hAnsi="仿宋" w:eastAsia="仿宋" w:cs="宋体"/>
                <w:color w:val="000000"/>
                <w:kern w:val="0"/>
                <w:sz w:val="22"/>
                <w:szCs w:val="22"/>
              </w:rPr>
              <w:t>2</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6</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精密仪器设备研发工程师</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具备测控技术、信息处理、仪器设计与装配与质量检验等方面基本知识和技能，能够进行电子测量、测控仪器的一般设计和开发、装配、调试和维修等；熟悉光机电元件选型、光机电元件测试分析、光路搭建、光机电设计和光机加工工艺流程，能够独立完成光电系统电路设计、测试与优化；熟悉设计软件Zemax、Altium Designer，仿真建模软件。</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两年及以上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5.1</w:t>
            </w:r>
            <w:r>
              <w:rPr>
                <w:rFonts w:ascii="仿宋" w:hAnsi="仿宋" w:eastAsia="仿宋" w:cs="宋体"/>
                <w:color w:val="000000"/>
                <w:kern w:val="0"/>
                <w:sz w:val="22"/>
                <w:szCs w:val="22"/>
              </w:rPr>
              <w:t>2</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7</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质量管理</w:t>
            </w:r>
            <w:r>
              <w:rPr>
                <w:rFonts w:ascii="仿宋" w:hAnsi="仿宋" w:eastAsia="仿宋" w:cs="宋体"/>
                <w:color w:val="000000"/>
                <w:kern w:val="0"/>
                <w:sz w:val="22"/>
                <w:szCs w:val="22"/>
              </w:rPr>
              <w:t>/测试工程师(QA/QC工程师)</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熟悉软件工程基础理论和软件项目管理过程；熟悉</w:t>
            </w:r>
            <w:r>
              <w:rPr>
                <w:rFonts w:ascii="仿宋" w:hAnsi="仿宋" w:eastAsia="仿宋" w:cs="宋体"/>
                <w:color w:val="000000"/>
                <w:kern w:val="0"/>
                <w:sz w:val="22"/>
                <w:szCs w:val="22"/>
              </w:rPr>
              <w:t>ISO9001、CMMI等标准和流程以及质量管理相关法律法规及政策；具备扎实的专业知识和较强的学习能力及分析、解决问题的能力。</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大专及以上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5.10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8</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审核员</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熟悉行业相关检测方法和监测技术规范；熟悉认证认可相关的法律法规、规章制度、标准和要求。</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5.01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9</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认证工程师</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熟悉行业相关认证测试、认证标准、认证要求及流程；具备行业相关检测认证工作经验。</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4.85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10</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一级注册结构工程师</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ascii="仿宋" w:hAnsi="仿宋" w:eastAsia="仿宋" w:cs="宋体"/>
                <w:color w:val="000000"/>
                <w:kern w:val="0"/>
                <w:sz w:val="22"/>
                <w:szCs w:val="22"/>
              </w:rPr>
              <w:t>有丰富的建筑工程机构设计、检测等工作经验，熟悉结构设计相关标准规范，熟练使用P</w:t>
            </w:r>
            <w:r>
              <w:rPr>
                <w:rFonts w:hint="eastAsia" w:ascii="仿宋" w:hAnsi="仿宋" w:eastAsia="仿宋" w:cs="宋体"/>
                <w:color w:val="000000"/>
                <w:kern w:val="0"/>
                <w:sz w:val="22"/>
                <w:szCs w:val="22"/>
              </w:rPr>
              <w:t>kpm、</w:t>
            </w:r>
            <w:r>
              <w:rPr>
                <w:rFonts w:ascii="仿宋" w:hAnsi="仿宋" w:eastAsia="仿宋" w:cs="宋体"/>
                <w:color w:val="000000"/>
                <w:kern w:val="0"/>
                <w:sz w:val="22"/>
                <w:szCs w:val="22"/>
              </w:rPr>
              <w:t>M</w:t>
            </w:r>
            <w:r>
              <w:rPr>
                <w:rFonts w:hint="eastAsia" w:ascii="仿宋" w:hAnsi="仿宋" w:eastAsia="仿宋" w:cs="宋体"/>
                <w:color w:val="000000"/>
                <w:kern w:val="0"/>
                <w:sz w:val="22"/>
                <w:szCs w:val="22"/>
              </w:rPr>
              <w:t>idas、</w:t>
            </w:r>
            <w:r>
              <w:rPr>
                <w:rFonts w:ascii="仿宋" w:hAnsi="仿宋" w:eastAsia="仿宋" w:cs="宋体"/>
                <w:color w:val="000000"/>
                <w:kern w:val="0"/>
                <w:sz w:val="22"/>
                <w:szCs w:val="22"/>
              </w:rPr>
              <w:t>B</w:t>
            </w:r>
            <w:r>
              <w:rPr>
                <w:rFonts w:hint="eastAsia" w:ascii="仿宋" w:hAnsi="仿宋" w:eastAsia="仿宋" w:cs="宋体"/>
                <w:color w:val="000000"/>
                <w:kern w:val="0"/>
                <w:sz w:val="22"/>
                <w:szCs w:val="22"/>
              </w:rPr>
              <w:t>im等软件，持有一级注册机构工程师证书。</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五年及以上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4.</w:t>
            </w:r>
            <w:r>
              <w:rPr>
                <w:rFonts w:ascii="仿宋" w:hAnsi="仿宋" w:eastAsia="仿宋" w:cs="宋体"/>
                <w:color w:val="000000"/>
                <w:kern w:val="0"/>
                <w:sz w:val="22"/>
                <w:szCs w:val="22"/>
              </w:rPr>
              <w:t>52</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11</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注册土木工程师（岩土）</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有丰富的岩土工程勘察、检测监测等工作经验，熟悉岩土工程相关标准规范，熟练使用</w:t>
            </w:r>
            <w:r>
              <w:rPr>
                <w:rFonts w:ascii="仿宋" w:hAnsi="仿宋" w:eastAsia="仿宋" w:cs="宋体"/>
                <w:color w:val="000000"/>
                <w:kern w:val="0"/>
                <w:sz w:val="22"/>
                <w:szCs w:val="22"/>
              </w:rPr>
              <w:t>P</w:t>
            </w:r>
            <w:r>
              <w:rPr>
                <w:rFonts w:hint="eastAsia" w:ascii="仿宋" w:hAnsi="仿宋" w:eastAsia="仿宋" w:cs="宋体"/>
                <w:color w:val="000000"/>
                <w:kern w:val="0"/>
                <w:sz w:val="22"/>
                <w:szCs w:val="22"/>
              </w:rPr>
              <w:t>kpm、</w:t>
            </w:r>
            <w:r>
              <w:rPr>
                <w:rFonts w:ascii="仿宋" w:hAnsi="仿宋" w:eastAsia="仿宋" w:cs="宋体"/>
                <w:color w:val="000000"/>
                <w:kern w:val="0"/>
                <w:sz w:val="22"/>
                <w:szCs w:val="22"/>
              </w:rPr>
              <w:t>M</w:t>
            </w:r>
            <w:r>
              <w:rPr>
                <w:rFonts w:hint="eastAsia" w:ascii="仿宋" w:hAnsi="仿宋" w:eastAsia="仿宋" w:cs="宋体"/>
                <w:color w:val="000000"/>
                <w:kern w:val="0"/>
                <w:sz w:val="22"/>
                <w:szCs w:val="22"/>
              </w:rPr>
              <w:t>idas、</w:t>
            </w:r>
            <w:r>
              <w:rPr>
                <w:rFonts w:ascii="仿宋" w:hAnsi="仿宋" w:eastAsia="仿宋" w:cs="宋体"/>
                <w:color w:val="000000"/>
                <w:kern w:val="0"/>
                <w:sz w:val="22"/>
                <w:szCs w:val="22"/>
              </w:rPr>
              <w:t>B</w:t>
            </w:r>
            <w:r>
              <w:rPr>
                <w:rFonts w:hint="eastAsia" w:ascii="仿宋" w:hAnsi="仿宋" w:eastAsia="仿宋" w:cs="宋体"/>
                <w:color w:val="000000"/>
                <w:kern w:val="0"/>
                <w:sz w:val="22"/>
                <w:szCs w:val="22"/>
              </w:rPr>
              <w:t>im等软件，持有注册土木工程师（岩土）证书。</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五年及以上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4.</w:t>
            </w:r>
            <w:r>
              <w:rPr>
                <w:rFonts w:ascii="仿宋" w:hAnsi="仿宋" w:eastAsia="仿宋" w:cs="宋体"/>
                <w:color w:val="000000"/>
                <w:kern w:val="0"/>
                <w:sz w:val="22"/>
                <w:szCs w:val="22"/>
              </w:rPr>
              <w:t>52</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12</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水利工程质量检测师</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ascii="仿宋" w:hAnsi="仿宋" w:eastAsia="仿宋" w:cs="宋体"/>
                <w:color w:val="000000"/>
                <w:kern w:val="0"/>
                <w:sz w:val="22"/>
                <w:szCs w:val="22"/>
              </w:rPr>
              <w:t>熟悉掌握水利工程质量检测相关标准规范及检测方法，持有水利相关专业中级职称或水利工程质量检测员证。</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三年及以上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4.45</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13</w:t>
            </w:r>
          </w:p>
        </w:tc>
        <w:tc>
          <w:tcPr>
            <w:tcW w:w="11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环境</w:t>
            </w:r>
            <w:r>
              <w:rPr>
                <w:rFonts w:ascii="仿宋" w:hAnsi="仿宋" w:eastAsia="仿宋" w:cs="宋体"/>
                <w:color w:val="000000"/>
                <w:kern w:val="0"/>
                <w:sz w:val="22"/>
                <w:szCs w:val="22"/>
              </w:rPr>
              <w:t>/健康/安全经理/主管（EHS）</w:t>
            </w:r>
          </w:p>
        </w:tc>
        <w:tc>
          <w:tcPr>
            <w:tcW w:w="3120"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ascii="仿宋" w:hAnsi="仿宋" w:eastAsia="仿宋" w:cs="宋体"/>
                <w:color w:val="000000"/>
                <w:kern w:val="0"/>
                <w:sz w:val="22"/>
                <w:szCs w:val="22"/>
              </w:rPr>
              <w:t>熟悉政府、行业EHS方面的政策和法规，掌握职业健康、环境管理知识；具有丰富的环境、质量、安全管理经验。</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四年及以上</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4.25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14</w:t>
            </w: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技术支持工程师</w:t>
            </w:r>
          </w:p>
        </w:tc>
        <w:tc>
          <w:tcPr>
            <w:tcW w:w="31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熟悉相关技术知识及应用；思维清晰、逻辑力强，善于沟通与合作，优秀的执行力。</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两年及以上</w:t>
            </w:r>
          </w:p>
        </w:tc>
        <w:tc>
          <w:tcPr>
            <w:tcW w:w="7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4.04 </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15</w:t>
            </w: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失效分析工程师(FA)</w:t>
            </w:r>
          </w:p>
        </w:tc>
        <w:tc>
          <w:tcPr>
            <w:tcW w:w="31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熟悉常用失效分析技术规范；熟练掌握产品FA解析方法和技能，并有一定的实操经验；熟悉失效分析的流程、原理，能够针对不同失效现象制定相应的分析方案。</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三年及以上</w:t>
            </w:r>
          </w:p>
        </w:tc>
        <w:tc>
          <w:tcPr>
            <w:tcW w:w="7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4.01 </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16</w:t>
            </w: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可靠度工程师</w:t>
            </w:r>
          </w:p>
        </w:tc>
        <w:tc>
          <w:tcPr>
            <w:tcW w:w="31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熟悉可靠性工程常用方法，可靠性试验标准及规范；熟练运用各种测试所必须的设备和仪器。</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本科及以上</w:t>
            </w:r>
          </w:p>
        </w:tc>
        <w:tc>
          <w:tcPr>
            <w:tcW w:w="9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三年及以上</w:t>
            </w:r>
          </w:p>
        </w:tc>
        <w:tc>
          <w:tcPr>
            <w:tcW w:w="7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4.01 </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20"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17</w:t>
            </w:r>
          </w:p>
        </w:tc>
        <w:tc>
          <w:tcPr>
            <w:tcW w:w="11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驻点质检员</w:t>
            </w:r>
          </w:p>
        </w:tc>
        <w:tc>
          <w:tcPr>
            <w:tcW w:w="312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了解食品生产工艺，掌握关键控制点。应对易发或突发性问题提前做出事前控制和关注；能独自完成产品由原材料到成品的全过程管控、监督、管理；吃苦耐劳，具备委外加工厂驻点经验。</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大专及以上</w:t>
            </w:r>
          </w:p>
        </w:tc>
        <w:tc>
          <w:tcPr>
            <w:tcW w:w="9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一年及以上</w:t>
            </w:r>
          </w:p>
        </w:tc>
        <w:tc>
          <w:tcPr>
            <w:tcW w:w="7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 xml:space="preserve">4.01 </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bl>
    <w:p>
      <w:pPr>
        <w:sectPr>
          <w:footerReference r:id="rId5" w:type="default"/>
          <w:pgSz w:w="11906" w:h="16838"/>
          <w:pgMar w:top="1440" w:right="1800" w:bottom="1440" w:left="1800" w:header="851" w:footer="992" w:gutter="0"/>
          <w:pgNumType w:start="1"/>
          <w:cols w:space="425" w:num="1"/>
          <w:docGrid w:type="lines" w:linePitch="312" w:charSpace="0"/>
        </w:sectPr>
      </w:pPr>
    </w:p>
    <w:p>
      <w:pPr>
        <w:pStyle w:val="2"/>
        <w:spacing w:line="480" w:lineRule="auto"/>
        <w:rPr>
          <w:rFonts w:ascii="黑体" w:hAnsi="黑体" w:eastAsia="黑体"/>
          <w:sz w:val="32"/>
          <w:szCs w:val="32"/>
        </w:rPr>
      </w:pPr>
      <w:bookmarkStart w:id="48" w:name="_Toc6289"/>
      <w:r>
        <w:rPr>
          <w:rFonts w:hint="eastAsia" w:ascii="黑体" w:hAnsi="黑体" w:eastAsia="黑体"/>
          <w:sz w:val="32"/>
          <w:szCs w:val="32"/>
        </w:rPr>
        <w:t>第</w:t>
      </w:r>
      <w:r>
        <w:rPr>
          <w:rFonts w:hint="eastAsia" w:ascii="黑体" w:hAnsi="黑体" w:eastAsia="黑体"/>
          <w:sz w:val="32"/>
          <w:szCs w:val="32"/>
          <w:lang w:val="en-US" w:eastAsia="zh-CN"/>
        </w:rPr>
        <w:t>二</w:t>
      </w:r>
      <w:r>
        <w:rPr>
          <w:rFonts w:hint="eastAsia" w:ascii="黑体" w:hAnsi="黑体" w:eastAsia="黑体"/>
          <w:sz w:val="32"/>
          <w:szCs w:val="32"/>
        </w:rPr>
        <w:t>章 项目说明</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黑体" w:hAnsi="黑体" w:eastAsia="黑体"/>
          <w:sz w:val="32"/>
          <w:szCs w:val="32"/>
        </w:rPr>
        <w:t xml:space="preserve"> </w:t>
      </w:r>
    </w:p>
    <w:p>
      <w:pPr>
        <w:pStyle w:val="3"/>
        <w:rPr>
          <w:b/>
          <w:bCs/>
        </w:rPr>
      </w:pPr>
      <w:bookmarkStart w:id="49" w:name="_Toc16763"/>
      <w:bookmarkStart w:id="50" w:name="_Toc16913"/>
      <w:bookmarkStart w:id="51" w:name="_Toc119380616"/>
      <w:bookmarkStart w:id="52" w:name="_Toc13074"/>
      <w:bookmarkStart w:id="53" w:name="_Toc8700"/>
      <w:bookmarkStart w:id="54" w:name="_Toc9401"/>
      <w:bookmarkStart w:id="55" w:name="_Toc12319"/>
      <w:bookmarkStart w:id="56" w:name="_Toc4143"/>
      <w:bookmarkStart w:id="57" w:name="_Toc31852"/>
      <w:bookmarkStart w:id="58" w:name="_Toc30346"/>
      <w:bookmarkStart w:id="59" w:name="_Toc26813"/>
      <w:bookmarkStart w:id="60" w:name="_Toc18221"/>
      <w:bookmarkStart w:id="61" w:name="_Toc76995011"/>
      <w:bookmarkStart w:id="62" w:name="_Toc26948"/>
      <w:bookmarkStart w:id="63" w:name="_Toc27009"/>
      <w:bookmarkStart w:id="64" w:name="_Toc5831"/>
      <w:bookmarkStart w:id="65" w:name="_Toc27957"/>
      <w:r>
        <w:rPr>
          <w:rFonts w:hint="eastAsia"/>
        </w:rPr>
        <w:t>第一节 项目背景</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Pr>
          <w:rFonts w:hint="eastAsia"/>
        </w:rPr>
        <w:t xml:space="preserve">  </w:t>
      </w:r>
      <w:bookmarkEnd w:id="65"/>
    </w:p>
    <w:p>
      <w:pPr>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广州市是广东省省会、国家中心城市、国际商贸中心和综合交通枢纽，是粤港澳大湾区以及泛珠江三角洲经济区的中心城市，是“一核一带一区”区域发展新格局中的枢纽城市。广州始终坚持以习近平新时代中国特色社会主义思想为指导，深入贯彻学习习近平总书记对广东重要讲话和重要指示批示精神，坚持国家中心城市、大湾区核心引擎、省会城市的责任担当，统筹推进“五位一体”总体布局，协调推进“四个全面”战略布局，全面贯彻新发展理念，积极吸引各类人才，引入和扶持战略新兴产业，不断推进城市重点产业转型和升级，推动国家中心城市建设全面上新水平，以实际行动把握新发展阶段、贯彻新发展理念、构建新发展格局、推动高质量发展。</w:t>
      </w:r>
    </w:p>
    <w:p>
      <w:pPr>
        <w:pStyle w:val="4"/>
        <w:rPr>
          <w:rFonts w:ascii="黑体" w:hAnsi="黑体" w:eastAsia="黑体"/>
          <w:b w:val="0"/>
          <w:bCs w:val="0"/>
        </w:rPr>
      </w:pPr>
      <w:r>
        <w:rPr>
          <w:rFonts w:hint="eastAsia" w:ascii="黑体" w:hAnsi="黑体" w:eastAsia="黑体"/>
          <w:b w:val="0"/>
          <w:bCs w:val="0"/>
        </w:rPr>
        <w:t>（一）发展现状</w:t>
      </w:r>
    </w:p>
    <w:p>
      <w:pPr>
        <w:numPr>
          <w:ilvl w:val="255"/>
          <w:numId w:val="0"/>
        </w:numPr>
        <w:spacing w:line="56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1.广州市产业发展现状</w:t>
      </w:r>
    </w:p>
    <w:p>
      <w:pPr>
        <w:numPr>
          <w:ilvl w:val="255"/>
          <w:numId w:val="0"/>
        </w:numPr>
        <w:spacing w:line="5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000000"/>
          <w:sz w:val="28"/>
          <w:szCs w:val="28"/>
        </w:rPr>
        <w:t>广州市产业体系完备，</w:t>
      </w:r>
      <w:r>
        <w:rPr>
          <w:rFonts w:ascii="仿宋_GB2312" w:hAnsi="仿宋_GB2312" w:eastAsia="仿宋_GB2312" w:cs="仿宋_GB2312"/>
          <w:color w:val="000000"/>
          <w:sz w:val="28"/>
          <w:szCs w:val="28"/>
        </w:rPr>
        <w:t>41个工业大类中，除了涉及采矿的6个行业大类没有生产活动，其余35个行业大类均有企业布局，产业</w:t>
      </w:r>
      <w:r>
        <w:rPr>
          <w:rFonts w:hint="eastAsia" w:ascii="仿宋_GB2312" w:hAnsi="仿宋_GB2312" w:eastAsia="仿宋_GB2312" w:cs="仿宋_GB2312"/>
          <w:color w:val="000000"/>
          <w:sz w:val="28"/>
          <w:szCs w:val="28"/>
        </w:rPr>
        <w:t>门类齐全，拥有良好的产业基础。近年来，广州坚持优化产业布局，集聚集群优势产业，巩固优势产业数字化升级，大力培育发展战略性新兴产业。通过以上举措，广州市产业发展已初见成效，呈现出创新主体实力增强，要素环境持续优化等良好局面。截至</w:t>
      </w:r>
      <w:r>
        <w:rPr>
          <w:rFonts w:ascii="仿宋_GB2312" w:hAnsi="仿宋_GB2312" w:eastAsia="仿宋_GB2312" w:cs="仿宋_GB2312"/>
          <w:color w:val="000000"/>
          <w:sz w:val="28"/>
          <w:szCs w:val="28"/>
        </w:rPr>
        <w:t>2021年底，广州共有规模以上工业企业6297家，数量相当于国内中等偏下省份水平；</w:t>
      </w:r>
      <w:r>
        <w:rPr>
          <w:rFonts w:hint="eastAsia" w:ascii="仿宋_GB2312" w:hAnsi="仿宋_GB2312" w:eastAsia="仿宋_GB2312" w:cs="仿宋_GB2312"/>
          <w:color w:val="000000"/>
          <w:sz w:val="28"/>
          <w:szCs w:val="28"/>
        </w:rPr>
        <w:t>产值规模</w:t>
      </w:r>
      <w:r>
        <w:rPr>
          <w:rFonts w:ascii="仿宋_GB2312" w:hAnsi="仿宋_GB2312" w:eastAsia="仿宋_GB2312" w:cs="仿宋_GB2312"/>
          <w:color w:val="000000"/>
          <w:sz w:val="28"/>
          <w:szCs w:val="28"/>
        </w:rPr>
        <w:t>2.26</w:t>
      </w:r>
      <w:r>
        <w:rPr>
          <w:rFonts w:hint="eastAsia" w:ascii="仿宋_GB2312" w:hAnsi="仿宋_GB2312" w:eastAsia="仿宋_GB2312" w:cs="仿宋_GB2312"/>
          <w:color w:val="000000"/>
          <w:sz w:val="28"/>
          <w:szCs w:val="28"/>
        </w:rPr>
        <w:t>万亿，在国内主要城市中排位靠前，形成了比较完备的产业体系和规模较大的产业集群，具有开放和创新的先发先行优势。广州已逐渐形成</w:t>
      </w:r>
      <w:r>
        <w:rPr>
          <w:rFonts w:ascii="仿宋_GB2312" w:hAnsi="仿宋_GB2312" w:eastAsia="仿宋_GB2312" w:cs="仿宋_GB2312"/>
          <w:color w:val="000000"/>
          <w:sz w:val="28"/>
          <w:szCs w:val="28"/>
        </w:rPr>
        <w:t>6个产值超千亿元的先进制造业集群、6个增加值超千亿元的服务行业，战略性新兴产业增加值占地区生产总值比重突破30%。</w:t>
      </w:r>
    </w:p>
    <w:p>
      <w:pPr>
        <w:numPr>
          <w:ilvl w:val="255"/>
          <w:numId w:val="0"/>
        </w:num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广州市坚持创新引领，不断提升产业创新基础。通过发挥重大创新平台引领产业发展作用，推动创新资源向产业集聚，持续多举并措夯实创新基础，产业创新基础逐步提高。截止目前，广州市高新技术企业突破</w:t>
      </w:r>
      <w:r>
        <w:rPr>
          <w:rFonts w:ascii="仿宋_GB2312" w:hAnsi="仿宋_GB2312" w:eastAsia="仿宋_GB2312" w:cs="仿宋_GB2312"/>
          <w:color w:val="000000"/>
          <w:sz w:val="28"/>
          <w:szCs w:val="28"/>
        </w:rPr>
        <w:t>1.2万家，科技创新企业库在</w:t>
      </w:r>
      <w:r>
        <w:rPr>
          <w:rFonts w:hint="eastAsia" w:ascii="仿宋_GB2312" w:hAnsi="仿宋_GB2312" w:eastAsia="仿宋_GB2312" w:cs="仿宋_GB2312"/>
          <w:color w:val="000000"/>
          <w:sz w:val="28"/>
          <w:szCs w:val="28"/>
        </w:rPr>
        <w:t>录企业突破</w:t>
      </w:r>
      <w:r>
        <w:rPr>
          <w:rFonts w:ascii="仿宋_GB2312" w:hAnsi="仿宋_GB2312" w:eastAsia="仿宋_GB2312" w:cs="仿宋_GB2312"/>
          <w:color w:val="000000"/>
          <w:sz w:val="28"/>
          <w:szCs w:val="28"/>
        </w:rPr>
        <w:t>30万家。国家科技型中小企业备案入库三年累计数超3万家，居全国第一。全社会研发投入强度增幅居国内主要城市首位，广州创新能力在国家创新型城市中排名全国第二。</w:t>
      </w:r>
    </w:p>
    <w:p>
      <w:pPr>
        <w:numPr>
          <w:ilvl w:val="255"/>
          <w:numId w:val="0"/>
        </w:num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同时，广州经济社会发展还面临以下两大问题：一是支撑广州高质量发展的基础还不牢固，创新链与产业链对接不足；二是创新型头部企业和领军人才不多，新产业新业态等新的增长点不够凸显，在全球产业链供应链创新链中的地位和影响力与城市能级不相匹配。</w:t>
      </w:r>
    </w:p>
    <w:p>
      <w:pPr>
        <w:numPr>
          <w:ilvl w:val="255"/>
          <w:numId w:val="0"/>
        </w:numPr>
        <w:spacing w:line="56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2.广州市人才供给现状</w:t>
      </w:r>
    </w:p>
    <w:p>
      <w:pPr>
        <w:numPr>
          <w:ilvl w:val="255"/>
          <w:numId w:val="0"/>
        </w:num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一直以来广州凭借自身经济发展形势、城市治理水平、产业发展环境等优势对人才有着较强的吸引力，人才供给充足，人才活力和人才质量较高。截至</w:t>
      </w:r>
      <w:r>
        <w:rPr>
          <w:rFonts w:ascii="仿宋_GB2312" w:hAnsi="仿宋_GB2312" w:eastAsia="仿宋_GB2312" w:cs="仿宋_GB2312"/>
          <w:color w:val="000000"/>
          <w:sz w:val="28"/>
          <w:szCs w:val="28"/>
        </w:rPr>
        <w:t>2021年底，广州市全社会从业人员约1163</w:t>
      </w:r>
      <w:r>
        <w:rPr>
          <w:rFonts w:hint="eastAsia" w:ascii="仿宋_GB2312" w:hAnsi="仿宋_GB2312" w:eastAsia="仿宋_GB2312" w:cs="仿宋_GB2312"/>
          <w:color w:val="000000"/>
          <w:sz w:val="28"/>
          <w:szCs w:val="28"/>
        </w:rPr>
        <w:t>万人，产业工人约</w:t>
      </w:r>
      <w:r>
        <w:rPr>
          <w:rFonts w:ascii="仿宋_GB2312" w:hAnsi="仿宋_GB2312" w:eastAsia="仿宋_GB2312" w:cs="仿宋_GB2312"/>
          <w:color w:val="000000"/>
          <w:sz w:val="28"/>
          <w:szCs w:val="28"/>
        </w:rPr>
        <w:t>440多万人，技能人才总量达353</w:t>
      </w:r>
      <w:r>
        <w:rPr>
          <w:rFonts w:hint="eastAsia" w:ascii="仿宋_GB2312" w:hAnsi="仿宋_GB2312" w:eastAsia="仿宋_GB2312" w:cs="仿宋_GB2312"/>
          <w:color w:val="000000"/>
          <w:sz w:val="28"/>
          <w:szCs w:val="28"/>
        </w:rPr>
        <w:t>万人，高技能人才</w:t>
      </w:r>
      <w:r>
        <w:rPr>
          <w:rFonts w:ascii="仿宋_GB2312" w:hAnsi="仿宋_GB2312" w:eastAsia="仿宋_GB2312" w:cs="仿宋_GB2312"/>
          <w:color w:val="000000"/>
          <w:sz w:val="28"/>
          <w:szCs w:val="28"/>
        </w:rPr>
        <w:t>123.8</w:t>
      </w:r>
      <w:r>
        <w:rPr>
          <w:rFonts w:hint="eastAsia" w:ascii="仿宋_GB2312" w:hAnsi="仿宋_GB2312" w:eastAsia="仿宋_GB2312" w:cs="仿宋_GB2312"/>
          <w:color w:val="000000"/>
          <w:sz w:val="28"/>
          <w:szCs w:val="28"/>
        </w:rPr>
        <w:t>万人，占比达</w:t>
      </w:r>
      <w:r>
        <w:rPr>
          <w:rFonts w:ascii="仿宋_GB2312" w:hAnsi="仿宋_GB2312" w:eastAsia="仿宋_GB2312" w:cs="仿宋_GB2312"/>
          <w:color w:val="000000"/>
          <w:sz w:val="28"/>
          <w:szCs w:val="28"/>
        </w:rPr>
        <w:t>35.07%，位居全国前列。“十三五”期末，在穗工作诺贝尔奖获得者8人、两</w:t>
      </w:r>
      <w:r>
        <w:rPr>
          <w:rFonts w:hint="eastAsia" w:ascii="仿宋_GB2312" w:hAnsi="仿宋_GB2312" w:eastAsia="仿宋_GB2312" w:cs="仿宋_GB2312"/>
          <w:color w:val="000000"/>
          <w:sz w:val="28"/>
          <w:szCs w:val="28"/>
        </w:rPr>
        <w:t>院院士</w:t>
      </w:r>
      <w:r>
        <w:rPr>
          <w:rFonts w:ascii="仿宋_GB2312" w:hAnsi="仿宋_GB2312" w:eastAsia="仿宋_GB2312" w:cs="仿宋_GB2312"/>
          <w:color w:val="000000"/>
          <w:sz w:val="28"/>
          <w:szCs w:val="28"/>
        </w:rPr>
        <w:t>115人，累计认定外籍高端人才3234人，发放人才绿卡超过7600张。</w:t>
      </w:r>
    </w:p>
    <w:p>
      <w:pPr>
        <w:numPr>
          <w:ilvl w:val="255"/>
          <w:numId w:val="0"/>
        </w:num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基于广州市新阶段发展目标，人才供给存在人才供求不平衡的问题。主要体现为人才供需的错配与人才发展不均衡两大现象，具体表现为：</w:t>
      </w:r>
      <w:bookmarkStart w:id="66" w:name="_Hlk119289310"/>
      <w:r>
        <w:rPr>
          <w:rFonts w:hint="eastAsia" w:ascii="仿宋_GB2312" w:hAnsi="仿宋_GB2312" w:eastAsia="仿宋_GB2312" w:cs="仿宋_GB2312"/>
          <w:color w:val="000000"/>
          <w:sz w:val="28"/>
          <w:szCs w:val="28"/>
        </w:rPr>
        <w:t>一方面表现为</w:t>
      </w:r>
      <w:bookmarkEnd w:id="66"/>
      <w:r>
        <w:rPr>
          <w:rFonts w:hint="eastAsia" w:ascii="仿宋_GB2312" w:hAnsi="仿宋_GB2312" w:eastAsia="仿宋_GB2312" w:cs="仿宋_GB2312"/>
          <w:color w:val="000000"/>
          <w:sz w:val="28"/>
          <w:szCs w:val="28"/>
        </w:rPr>
        <w:t>人才错配，主要是专业领域之间的人才错配、人才结构的错配和地区错配。首先，专业领域之间的错配是指由于广州市产业数字化升级和新兴产业快速发展等原因，现有的专业领域与人才匹配不足，产教融合效能不足，部分产业对口专业体量小，层次较低；其次，人才结构的错配主要是学历人才、技能人才、高端人才、领军人才等不同类别不同等级的人才的数量结构并不合理，导致总体人才数量不少，但会产生结构性的人才短缺；再次，地区之间的错配主要指人才集中在少数经济发达区域或者少数大公司，其他区域由于地区规划定位、财政预算压力、开发时间较晚等原因，导致生活配套设施相对不够完善、人才支持力度相对较低，对人才的吸引力相对较小。另一方面表现为人才发展不均衡，伴随广州市产业升级迭代和新兴产业快速发展等原因，现有人才发展略滞后于人才需求，主要表现为人才培养和人才规划滞后。首先，现有人才掌握的知识技能与目前重点产业发展需求匹配较差，尤其是新兴产业的人才供求失衡较严重，人才培养对人才需求反应不够灵敏；其次，现有劳动力市场主体和教育机构、劳动者对人才需求的反应不够敏锐，难以就产业发展需求和规划有针对性的发展规划，表现为部分传统产业人才供不应求，而一些重点产业的人才供应不足或质量参差不齐的现象。</w:t>
      </w:r>
    </w:p>
    <w:p>
      <w:pPr>
        <w:pStyle w:val="4"/>
        <w:rPr>
          <w:rFonts w:ascii="黑体" w:hAnsi="黑体" w:eastAsia="黑体"/>
          <w:b w:val="0"/>
          <w:bCs w:val="0"/>
        </w:rPr>
      </w:pPr>
      <w:r>
        <w:rPr>
          <w:rFonts w:hint="eastAsia" w:ascii="黑体" w:hAnsi="黑体" w:eastAsia="黑体"/>
          <w:b w:val="0"/>
          <w:bCs w:val="0"/>
        </w:rPr>
        <w:t>（二）发展规划</w:t>
      </w:r>
    </w:p>
    <w:p>
      <w:pPr>
        <w:numPr>
          <w:ilvl w:val="255"/>
          <w:numId w:val="0"/>
        </w:num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当今世界正经历百年未有之大变局，在全球科技竞争加剧以及新一轮绿色低碳发展等趋势的影响下，我国发展仍然处于重要战略机遇期。同时，我国逐渐进入到新的经济发展阶段和以国内大循环为主体、国内国际双循环相互促进的新发展格局，这对广州稳定产业链供应链、突破战略性短板、培育新增长点提出了新要求，同时也为我市超前布局未来产业、构建国际竞争新优势提供了历史契机。</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根据广州市政府发布的《广州市国民经济和社会发展第十四个五年规划和</w:t>
      </w:r>
      <w:r>
        <w:rPr>
          <w:rFonts w:ascii="仿宋_GB2312" w:hAnsi="仿宋_GB2312" w:eastAsia="仿宋_GB2312" w:cs="仿宋_GB2312"/>
          <w:color w:val="000000"/>
          <w:sz w:val="28"/>
          <w:szCs w:val="28"/>
        </w:rPr>
        <w:t>2035年远景目标纲要》，</w:t>
      </w:r>
      <w:r>
        <w:rPr>
          <w:rFonts w:hint="eastAsia" w:ascii="仿宋_GB2312" w:hAnsi="仿宋_GB2312" w:eastAsia="仿宋_GB2312" w:cs="仿宋_GB2312"/>
          <w:color w:val="000000"/>
          <w:sz w:val="28"/>
          <w:szCs w:val="28"/>
        </w:rPr>
        <w:t>广州市将持续构建产业新体系，聚焦发展战略性新兴产业，构建“</w:t>
      </w:r>
      <w:r>
        <w:rPr>
          <w:rFonts w:ascii="仿宋_GB2312" w:hAnsi="仿宋_GB2312" w:eastAsia="仿宋_GB2312" w:cs="仿宋_GB2312"/>
          <w:color w:val="000000"/>
          <w:sz w:val="28"/>
          <w:szCs w:val="28"/>
        </w:rPr>
        <w:t>3+5+X”战略性新兴产业体系</w:t>
      </w:r>
      <w:r>
        <w:rPr>
          <w:rFonts w:hint="eastAsia" w:ascii="仿宋_GB2312" w:hAnsi="仿宋_GB2312" w:eastAsia="仿宋_GB2312" w:cs="仿宋_GB2312"/>
          <w:color w:val="000000"/>
          <w:sz w:val="28"/>
          <w:szCs w:val="28"/>
        </w:rPr>
        <w:t>，推动产业深度融合发展，持续增强现代产业体系整体竞争力。</w:t>
      </w:r>
      <w:r>
        <w:rPr>
          <w:rFonts w:ascii="仿宋_GB2312" w:hAnsi="仿宋_GB2312" w:eastAsia="仿宋_GB2312" w:cs="仿宋_GB2312"/>
          <w:color w:val="000000"/>
          <w:sz w:val="28"/>
          <w:szCs w:val="28"/>
        </w:rPr>
        <w:t>广州在稳步发展新一代信息技术、智能与新能源汽车、生物医药与健康产业三大支柱产业基础上，还要培育五大新兴优势产业以及一批未来产业</w:t>
      </w:r>
      <w:r>
        <w:rPr>
          <w:rFonts w:hint="eastAsia" w:ascii="仿宋_GB2312" w:hAnsi="仿宋_GB2312" w:eastAsia="仿宋_GB2312" w:cs="仿宋_GB2312"/>
          <w:color w:val="000000"/>
          <w:sz w:val="28"/>
          <w:szCs w:val="28"/>
        </w:rPr>
        <w:t>，构建“一核引领、两极带动、三港辐射、多点支撑”的产业功能布局，打造具有国际竞争力的先进制造业集群。</w:t>
      </w:r>
    </w:p>
    <w:p>
      <w:pPr>
        <w:numPr>
          <w:ilvl w:val="255"/>
          <w:numId w:val="0"/>
        </w:num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为了更好推进“十四五规划”实施，保障产业链供应链安全稳定，加快推动广州现代产业体系高质量发展，广州市于</w:t>
      </w:r>
      <w:r>
        <w:rPr>
          <w:rFonts w:ascii="仿宋_GB2312" w:hAnsi="仿宋_GB2312" w:eastAsia="仿宋_GB2312" w:cs="仿宋_GB2312"/>
          <w:color w:val="000000"/>
          <w:sz w:val="28"/>
          <w:szCs w:val="28"/>
        </w:rPr>
        <w:t>2021年印发实施了《广州市构建“链长制”推进产业高质量发展的意见》（以下简称“意见”），将“链长制”工作与市“十四五规划”、现代产业体系行动计划以及省培育发展战略性产业集群等有关行动一体化谋划、系统化推进。《意见》提出聚焦先进制造业、战略性新兴产业等领域的21条重点产业链，实施“链长+链主”的双链式“链长制。广州在打造形成21条现代产业链后，要基本形成风险可控、处置有效的产业</w:t>
      </w:r>
      <w:r>
        <w:rPr>
          <w:rFonts w:hint="eastAsia" w:ascii="仿宋_GB2312" w:hAnsi="仿宋_GB2312" w:eastAsia="仿宋_GB2312" w:cs="仿宋_GB2312"/>
          <w:color w:val="000000"/>
          <w:sz w:val="28"/>
          <w:szCs w:val="28"/>
        </w:rPr>
        <w:t>链安全保障能力，努力形成与国家中心城市和综合性门户城市相匹配的现代化产业基础和产业链体系。在“十四五”期间，力争打造智能网联与新能源汽车等</w:t>
      </w:r>
      <w:r>
        <w:rPr>
          <w:rFonts w:ascii="仿宋_GB2312" w:hAnsi="仿宋_GB2312" w:eastAsia="仿宋_GB2312" w:cs="仿宋_GB2312"/>
          <w:color w:val="000000"/>
          <w:sz w:val="28"/>
          <w:szCs w:val="28"/>
        </w:rPr>
        <w:t>8个万亿级产业链群，建设超20个千亿级产业链群以及一大批百亿级新兴产业链群，形成“万千百”规模化产业链群梯队。</w:t>
      </w:r>
    </w:p>
    <w:p>
      <w:pPr>
        <w:numPr>
          <w:ilvl w:val="255"/>
          <w:numId w:val="0"/>
        </w:num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人才是产业发展的有生力量，围绕产业链布局人才链，加快集聚人才资源，推动产才融合新发展，是推动产业链高质量发展的关键举措。结合上述情况，为进一步贯彻落实《意见》，推进“链长制”工作的有效落实，广州市人力资源和社会保障局联合广州人才集团深入</w:t>
      </w:r>
      <w:bookmarkStart w:id="239" w:name="_GoBack"/>
      <w:bookmarkEnd w:id="239"/>
      <w:r>
        <w:rPr>
          <w:rFonts w:hint="eastAsia" w:ascii="仿宋_GB2312" w:hAnsi="仿宋_GB2312" w:eastAsia="仿宋_GB2312" w:cs="仿宋_GB2312"/>
          <w:color w:val="000000"/>
          <w:sz w:val="28"/>
          <w:szCs w:val="28"/>
        </w:rPr>
        <w:t>调研分析粤港澳大湾区和广州市产业规划和人才需求，并在此基础上编制了《广州市重点产业紧缺人才目录》</w:t>
      </w:r>
      <w:r>
        <w:rPr>
          <w:rFonts w:ascii="仿宋_GB2312" w:hAnsi="仿宋_GB2312" w:eastAsia="仿宋_GB2312" w:cs="仿宋_GB2312"/>
          <w:color w:val="000000"/>
          <w:sz w:val="28"/>
          <w:szCs w:val="28"/>
        </w:rPr>
        <w:t>(以下简称为《目录》)，以期助力粤港澳大湾区建设以及广州市重点产业优化升级和产业人才链构建，有效引导各类人才在广州市各重点产业及重点领域按需流动，为市委、市政府有关部门制定广州市重点产业人才政策提供参考，为广州市全面打造人才生态最优市提供有效支撑。</w:t>
      </w:r>
    </w:p>
    <w:p>
      <w:pPr>
        <w:pStyle w:val="3"/>
      </w:pPr>
      <w:bookmarkStart w:id="67" w:name="_Toc13465"/>
      <w:bookmarkStart w:id="68" w:name="_Toc17499"/>
      <w:bookmarkStart w:id="69" w:name="_Toc31733"/>
      <w:bookmarkStart w:id="70" w:name="_Toc16114"/>
      <w:bookmarkStart w:id="71" w:name="_Toc31896"/>
      <w:bookmarkStart w:id="72" w:name="_Toc27433"/>
      <w:bookmarkStart w:id="73" w:name="_Toc1623"/>
      <w:bookmarkStart w:id="74" w:name="_Toc27057"/>
      <w:bookmarkStart w:id="75" w:name="_Toc13009"/>
      <w:bookmarkStart w:id="76" w:name="_Toc19142"/>
      <w:bookmarkStart w:id="77" w:name="_Toc16876"/>
      <w:bookmarkStart w:id="78" w:name="_Toc17831"/>
      <w:bookmarkStart w:id="79" w:name="_Toc119380617"/>
      <w:bookmarkStart w:id="80" w:name="_Toc20425"/>
      <w:bookmarkStart w:id="81" w:name="_Toc76995012"/>
      <w:bookmarkStart w:id="82" w:name="_Toc60747275"/>
      <w:r>
        <w:rPr>
          <w:rFonts w:hint="eastAsia"/>
        </w:rPr>
        <w:t>第二节 目录特点</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pPr>
        <w:pStyle w:val="29"/>
        <w:spacing w:line="360" w:lineRule="auto"/>
        <w:ind w:firstLine="560"/>
        <w:rPr>
          <w:rFonts w:ascii="仿宋" w:hAnsi="仿宋" w:eastAsia="仿宋"/>
          <w:sz w:val="28"/>
          <w:szCs w:val="28"/>
        </w:rPr>
      </w:pPr>
      <w:r>
        <w:rPr>
          <w:rFonts w:hint="eastAsia" w:ascii="仿宋" w:hAnsi="仿宋" w:eastAsia="仿宋"/>
          <w:sz w:val="28"/>
          <w:szCs w:val="28"/>
        </w:rPr>
        <w:t>《目录》具有“产业化”“市场化”“动态化”“数据化”“标准化”的特点。</w:t>
      </w:r>
    </w:p>
    <w:p>
      <w:pPr>
        <w:pStyle w:val="29"/>
        <w:numPr>
          <w:ilvl w:val="0"/>
          <w:numId w:val="1"/>
        </w:numPr>
        <w:spacing w:line="360" w:lineRule="auto"/>
        <w:ind w:firstLineChars="0"/>
        <w:rPr>
          <w:rFonts w:ascii="仿宋" w:hAnsi="仿宋" w:eastAsia="仿宋"/>
          <w:sz w:val="28"/>
          <w:szCs w:val="28"/>
        </w:rPr>
      </w:pPr>
      <w:r>
        <w:rPr>
          <w:rFonts w:hint="eastAsia" w:ascii="仿宋" w:hAnsi="仿宋" w:eastAsia="仿宋"/>
          <w:sz w:val="28"/>
          <w:szCs w:val="28"/>
        </w:rPr>
        <w:t>产业化</w:t>
      </w:r>
    </w:p>
    <w:p>
      <w:pPr>
        <w:widowControl/>
        <w:spacing w:line="360" w:lineRule="auto"/>
        <w:ind w:firstLine="560" w:firstLineChars="200"/>
        <w:rPr>
          <w:rFonts w:ascii="仿宋" w:hAnsi="仿宋" w:eastAsia="仿宋"/>
          <w:sz w:val="28"/>
          <w:szCs w:val="28"/>
        </w:rPr>
      </w:pPr>
      <w:r>
        <w:rPr>
          <w:rFonts w:hint="eastAsia" w:ascii="仿宋" w:hAnsi="仿宋" w:eastAsia="仿宋"/>
          <w:sz w:val="28"/>
          <w:szCs w:val="28"/>
        </w:rPr>
        <w:t>《目录》编制坚持以产业发展为导向，结合广州市经济发展现状与产业发展规划，聚焦广州市战略性新兴产业，关注重点产业发展，引导人才资源向新一代信息技术、智能网联与新能源汽车、生物医药与健康等新兴支柱产业汇聚，重点打造广州市</w:t>
      </w:r>
      <w:r>
        <w:rPr>
          <w:rFonts w:ascii="仿宋" w:hAnsi="仿宋" w:eastAsia="仿宋"/>
          <w:sz w:val="28"/>
          <w:szCs w:val="28"/>
        </w:rPr>
        <w:t>21条产业链，为推动“广州制造”向“广州智造”升级提供人才智力支撑。</w:t>
      </w:r>
    </w:p>
    <w:p>
      <w:pPr>
        <w:pStyle w:val="29"/>
        <w:numPr>
          <w:ilvl w:val="0"/>
          <w:numId w:val="1"/>
        </w:numPr>
        <w:spacing w:line="360" w:lineRule="auto"/>
        <w:ind w:firstLineChars="0"/>
        <w:rPr>
          <w:rFonts w:ascii="仿宋" w:hAnsi="仿宋" w:eastAsia="仿宋"/>
          <w:sz w:val="28"/>
          <w:szCs w:val="28"/>
        </w:rPr>
      </w:pPr>
      <w:r>
        <w:rPr>
          <w:rFonts w:hint="eastAsia" w:ascii="仿宋" w:hAnsi="仿宋" w:eastAsia="仿宋"/>
          <w:sz w:val="28"/>
          <w:szCs w:val="28"/>
        </w:rPr>
        <w:t>市场化</w:t>
      </w:r>
    </w:p>
    <w:p>
      <w:pPr>
        <w:widowControl/>
        <w:spacing w:line="360" w:lineRule="auto"/>
        <w:ind w:firstLine="560" w:firstLineChars="200"/>
        <w:rPr>
          <w:rFonts w:ascii="仿宋" w:hAnsi="仿宋" w:eastAsia="仿宋"/>
          <w:sz w:val="28"/>
          <w:szCs w:val="28"/>
        </w:rPr>
      </w:pPr>
      <w:r>
        <w:rPr>
          <w:rFonts w:hint="eastAsia" w:ascii="仿宋" w:hAnsi="仿宋" w:eastAsia="仿宋"/>
          <w:sz w:val="28"/>
          <w:szCs w:val="28"/>
        </w:rPr>
        <w:t>《目录》坚持以市场为导向，以人才招聘市场数据为依托，结合广州市人才现状，从人才市场招聘数据中深挖</w:t>
      </w:r>
      <w:r>
        <w:rPr>
          <w:rFonts w:ascii="仿宋" w:hAnsi="仿宋" w:eastAsia="仿宋"/>
          <w:sz w:val="28"/>
          <w:szCs w:val="28"/>
        </w:rPr>
        <w:t>人才数据价值</w:t>
      </w:r>
      <w:r>
        <w:rPr>
          <w:rFonts w:hint="eastAsia" w:ascii="仿宋" w:hAnsi="仿宋" w:eastAsia="仿宋"/>
          <w:sz w:val="28"/>
          <w:szCs w:val="28"/>
        </w:rPr>
        <w:t>，分析</w:t>
      </w:r>
      <w:r>
        <w:rPr>
          <w:rFonts w:ascii="仿宋" w:hAnsi="仿宋" w:eastAsia="仿宋"/>
          <w:sz w:val="28"/>
          <w:szCs w:val="28"/>
        </w:rPr>
        <w:t>企业人才供需以及人才流动趋势</w:t>
      </w:r>
      <w:r>
        <w:rPr>
          <w:rFonts w:hint="eastAsia" w:ascii="仿宋" w:hAnsi="仿宋" w:eastAsia="仿宋"/>
          <w:sz w:val="28"/>
          <w:szCs w:val="28"/>
        </w:rPr>
        <w:t>，</w:t>
      </w:r>
      <w:r>
        <w:rPr>
          <w:rFonts w:ascii="仿宋" w:hAnsi="仿宋" w:eastAsia="仿宋"/>
          <w:sz w:val="28"/>
          <w:szCs w:val="28"/>
        </w:rPr>
        <w:t>为研判</w:t>
      </w:r>
      <w:r>
        <w:rPr>
          <w:rFonts w:hint="eastAsia" w:ascii="仿宋" w:hAnsi="仿宋" w:eastAsia="仿宋"/>
          <w:sz w:val="28"/>
          <w:szCs w:val="28"/>
        </w:rPr>
        <w:t>紧缺</w:t>
      </w:r>
      <w:r>
        <w:rPr>
          <w:rFonts w:ascii="仿宋" w:hAnsi="仿宋" w:eastAsia="仿宋"/>
          <w:sz w:val="28"/>
          <w:szCs w:val="28"/>
        </w:rPr>
        <w:t>岗位及专业人才需求情况</w:t>
      </w:r>
      <w:r>
        <w:rPr>
          <w:rFonts w:hint="eastAsia" w:ascii="仿宋" w:hAnsi="仿宋" w:eastAsia="仿宋"/>
          <w:sz w:val="28"/>
          <w:szCs w:val="28"/>
        </w:rPr>
        <w:t>提供数据支撑。</w:t>
      </w:r>
    </w:p>
    <w:p>
      <w:pPr>
        <w:pStyle w:val="29"/>
        <w:numPr>
          <w:ilvl w:val="0"/>
          <w:numId w:val="1"/>
        </w:numPr>
        <w:spacing w:line="360" w:lineRule="auto"/>
        <w:ind w:firstLineChars="0"/>
        <w:rPr>
          <w:rFonts w:ascii="仿宋" w:hAnsi="仿宋" w:eastAsia="仿宋"/>
          <w:sz w:val="28"/>
          <w:szCs w:val="28"/>
        </w:rPr>
      </w:pPr>
      <w:r>
        <w:rPr>
          <w:rFonts w:hint="eastAsia" w:ascii="仿宋" w:hAnsi="仿宋" w:eastAsia="仿宋"/>
          <w:sz w:val="28"/>
          <w:szCs w:val="28"/>
        </w:rPr>
        <w:t>动态化</w:t>
      </w:r>
    </w:p>
    <w:p>
      <w:pPr>
        <w:pStyle w:val="29"/>
        <w:spacing w:line="360" w:lineRule="auto"/>
        <w:ind w:firstLine="560"/>
        <w:rPr>
          <w:rFonts w:ascii="仿宋" w:hAnsi="仿宋" w:eastAsia="仿宋"/>
          <w:sz w:val="28"/>
          <w:szCs w:val="28"/>
        </w:rPr>
      </w:pPr>
      <w:r>
        <w:rPr>
          <w:rFonts w:hint="eastAsia" w:ascii="仿宋" w:hAnsi="仿宋" w:eastAsia="仿宋"/>
          <w:sz w:val="28"/>
          <w:szCs w:val="28"/>
        </w:rPr>
        <w:t>《目录》的编制及发布会随国家、省、市等各级的最新产业政策及用人单位需求动态化调整。《目录》在现有各地相似《目录》的基础上提高编制和更新频率，有利于辅助政府部门及时优化人才队伍建设和调整政策资源倾斜，并且对各部门人力资源开发形成动态化的支持。</w:t>
      </w:r>
    </w:p>
    <w:p>
      <w:pPr>
        <w:pStyle w:val="29"/>
        <w:numPr>
          <w:ilvl w:val="0"/>
          <w:numId w:val="1"/>
        </w:numPr>
        <w:spacing w:line="360" w:lineRule="auto"/>
        <w:ind w:firstLineChars="0"/>
        <w:rPr>
          <w:rFonts w:ascii="仿宋" w:hAnsi="仿宋" w:eastAsia="仿宋"/>
          <w:sz w:val="28"/>
          <w:szCs w:val="28"/>
        </w:rPr>
      </w:pPr>
      <w:r>
        <w:rPr>
          <w:rFonts w:hint="eastAsia" w:ascii="仿宋" w:hAnsi="仿宋" w:eastAsia="仿宋"/>
          <w:sz w:val="28"/>
          <w:szCs w:val="28"/>
        </w:rPr>
        <w:t>数据化</w:t>
      </w:r>
    </w:p>
    <w:p>
      <w:pPr>
        <w:pStyle w:val="29"/>
        <w:spacing w:line="360" w:lineRule="auto"/>
        <w:ind w:firstLine="560"/>
        <w:rPr>
          <w:rFonts w:ascii="仿宋" w:hAnsi="仿宋" w:eastAsia="仿宋"/>
          <w:sz w:val="28"/>
          <w:szCs w:val="28"/>
        </w:rPr>
      </w:pPr>
      <w:r>
        <w:rPr>
          <w:rFonts w:hint="eastAsia" w:ascii="仿宋" w:hAnsi="仿宋" w:eastAsia="仿宋"/>
          <w:sz w:val="28"/>
          <w:szCs w:val="28"/>
        </w:rPr>
        <w:t>《目录》采用的是数据化的分析方法。《目录》编制将建立人才数据库与人才紧缺性和重要性的指标评价模型。项目组通过不同渠道、方式广泛采集各个产业中相关企业的人才需求数据，并使用大数据分析的方法进行研究分析，减少了人为或主观因素对编制结果的影响，提高了《目录》对相关机构和相关从业人员的参考价值。</w:t>
      </w:r>
    </w:p>
    <w:p>
      <w:pPr>
        <w:pStyle w:val="29"/>
        <w:numPr>
          <w:ilvl w:val="0"/>
          <w:numId w:val="1"/>
        </w:numPr>
        <w:spacing w:line="360" w:lineRule="auto"/>
        <w:ind w:firstLineChars="0"/>
        <w:rPr>
          <w:rFonts w:ascii="仿宋" w:hAnsi="仿宋" w:eastAsia="仿宋"/>
          <w:sz w:val="28"/>
          <w:szCs w:val="28"/>
        </w:rPr>
      </w:pPr>
      <w:r>
        <w:rPr>
          <w:rFonts w:hint="eastAsia" w:ascii="仿宋" w:hAnsi="仿宋" w:eastAsia="仿宋"/>
          <w:sz w:val="28"/>
          <w:szCs w:val="28"/>
        </w:rPr>
        <w:t>标准化</w:t>
      </w:r>
    </w:p>
    <w:p>
      <w:pPr>
        <w:pStyle w:val="29"/>
        <w:spacing w:line="360" w:lineRule="auto"/>
        <w:ind w:firstLine="560"/>
        <w:rPr>
          <w:rFonts w:ascii="仿宋" w:hAnsi="仿宋" w:eastAsia="仿宋"/>
          <w:sz w:val="28"/>
          <w:szCs w:val="28"/>
        </w:rPr>
      </w:pPr>
      <w:r>
        <w:rPr>
          <w:rFonts w:hint="eastAsia" w:ascii="仿宋" w:hAnsi="仿宋" w:eastAsia="仿宋"/>
          <w:sz w:val="28"/>
          <w:szCs w:val="28"/>
        </w:rPr>
        <w:t>《目录》在数据采集、编制方法、评级模型上更加的标准化。《目录》改变了过去信息汇总的做法，在数据、方法、模型上实现了完全的统一，可以进行更深层次的跨区域、跨领域统计分析，便于政府统筹广州市整体人才工作。</w:t>
      </w:r>
    </w:p>
    <w:p>
      <w:pPr>
        <w:pStyle w:val="3"/>
        <w:rPr>
          <w:b/>
          <w:bCs/>
        </w:rPr>
      </w:pPr>
      <w:bookmarkStart w:id="83" w:name="_Toc15299"/>
      <w:bookmarkStart w:id="84" w:name="_Toc26343"/>
      <w:bookmarkStart w:id="85" w:name="_Toc14346"/>
      <w:bookmarkStart w:id="86" w:name="_Toc16994"/>
      <w:bookmarkStart w:id="87" w:name="_Toc11578"/>
      <w:bookmarkStart w:id="88" w:name="_Toc15197"/>
      <w:bookmarkStart w:id="89" w:name="_Toc10281"/>
      <w:bookmarkStart w:id="90" w:name="_Toc19431"/>
      <w:bookmarkStart w:id="91" w:name="_Toc12591"/>
      <w:bookmarkStart w:id="92" w:name="_Toc76995013"/>
      <w:bookmarkStart w:id="93" w:name="_Toc336"/>
      <w:bookmarkStart w:id="94" w:name="_Toc29836"/>
      <w:bookmarkStart w:id="95" w:name="_Toc12051"/>
      <w:bookmarkStart w:id="96" w:name="_Toc119380618"/>
      <w:bookmarkStart w:id="97" w:name="_Toc12402"/>
      <w:r>
        <w:rPr>
          <w:rFonts w:hint="eastAsia"/>
        </w:rPr>
        <w:t>第三节 编制</w:t>
      </w:r>
      <w:bookmarkEnd w:id="83"/>
      <w:bookmarkEnd w:id="84"/>
      <w:bookmarkEnd w:id="85"/>
      <w:bookmarkEnd w:id="86"/>
      <w:bookmarkEnd w:id="87"/>
      <w:bookmarkEnd w:id="88"/>
      <w:bookmarkEnd w:id="89"/>
      <w:bookmarkEnd w:id="90"/>
      <w:bookmarkEnd w:id="91"/>
      <w:bookmarkEnd w:id="92"/>
      <w:bookmarkEnd w:id="93"/>
      <w:bookmarkEnd w:id="94"/>
      <w:bookmarkEnd w:id="95"/>
      <w:r>
        <w:rPr>
          <w:rFonts w:hint="eastAsia"/>
        </w:rPr>
        <w:t>方法</w:t>
      </w:r>
      <w:bookmarkEnd w:id="96"/>
      <w:bookmarkEnd w:id="97"/>
    </w:p>
    <w:p>
      <w:pPr>
        <w:widowControl/>
        <w:spacing w:line="360" w:lineRule="auto"/>
        <w:ind w:firstLine="560" w:firstLineChars="200"/>
        <w:jc w:val="left"/>
        <w:rPr>
          <w:rFonts w:ascii="仿宋" w:hAnsi="仿宋" w:eastAsia="仿宋"/>
          <w:sz w:val="28"/>
          <w:szCs w:val="28"/>
        </w:rPr>
      </w:pPr>
      <w:r>
        <w:rPr>
          <w:rFonts w:ascii="仿宋" w:hAnsi="仿宋" w:eastAsia="仿宋"/>
          <w:sz w:val="28"/>
          <w:szCs w:val="28"/>
        </w:rPr>
        <w:t>《目录》采用</w:t>
      </w:r>
      <w:r>
        <w:rPr>
          <w:rFonts w:hint="eastAsia" w:ascii="仿宋" w:hAnsi="仿宋" w:eastAsia="仿宋"/>
          <w:sz w:val="28"/>
          <w:szCs w:val="28"/>
        </w:rPr>
        <w:t>大数据分析为主，辅以企业问卷调研的研究</w:t>
      </w:r>
      <w:r>
        <w:rPr>
          <w:rFonts w:ascii="仿宋" w:hAnsi="仿宋" w:eastAsia="仿宋"/>
          <w:sz w:val="28"/>
          <w:szCs w:val="28"/>
        </w:rPr>
        <w:t>方法编制而成。</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（一）大数据分析</w:t>
      </w:r>
    </w:p>
    <w:p>
      <w:pPr>
        <w:widowControl/>
        <w:spacing w:line="360" w:lineRule="auto"/>
        <w:ind w:firstLine="560" w:firstLineChars="200"/>
        <w:rPr>
          <w:rFonts w:ascii="仿宋" w:hAnsi="仿宋" w:eastAsia="仿宋"/>
          <w:sz w:val="28"/>
          <w:szCs w:val="28"/>
        </w:rPr>
      </w:pPr>
      <w:r>
        <w:rPr>
          <w:rFonts w:hint="eastAsia" w:ascii="仿宋" w:hAnsi="仿宋" w:eastAsia="仿宋"/>
          <w:sz w:val="28"/>
          <w:szCs w:val="28"/>
        </w:rPr>
        <w:t>本次目录编制所使用的</w:t>
      </w:r>
      <w:r>
        <w:rPr>
          <w:rFonts w:ascii="仿宋" w:hAnsi="仿宋" w:eastAsia="仿宋"/>
          <w:sz w:val="28"/>
          <w:szCs w:val="28"/>
        </w:rPr>
        <w:t>数据来源于</w:t>
      </w:r>
      <w:r>
        <w:rPr>
          <w:rFonts w:hint="eastAsia" w:ascii="仿宋" w:hAnsi="仿宋" w:eastAsia="仿宋"/>
          <w:sz w:val="28"/>
          <w:szCs w:val="28"/>
        </w:rPr>
        <w:t>前程无忧、猎聘、</w:t>
      </w:r>
      <w:r>
        <w:rPr>
          <w:rFonts w:ascii="仿宋" w:hAnsi="仿宋" w:eastAsia="仿宋"/>
          <w:sz w:val="28"/>
          <w:szCs w:val="28"/>
        </w:rPr>
        <w:t>Boss直聘、智联招聘</w:t>
      </w:r>
      <w:r>
        <w:rPr>
          <w:rFonts w:hint="eastAsia" w:ascii="仿宋" w:hAnsi="仿宋" w:eastAsia="仿宋"/>
          <w:sz w:val="28"/>
          <w:szCs w:val="28"/>
        </w:rPr>
        <w:t>、</w:t>
      </w:r>
      <w:r>
        <w:rPr>
          <w:rFonts w:ascii="仿宋" w:hAnsi="仿宋" w:eastAsia="仿宋"/>
          <w:sz w:val="28"/>
          <w:szCs w:val="28"/>
        </w:rPr>
        <w:t>Job168</w:t>
      </w:r>
      <w:r>
        <w:rPr>
          <w:rFonts w:hint="eastAsia" w:ascii="仿宋" w:hAnsi="仿宋" w:eastAsia="仿宋"/>
          <w:sz w:val="28"/>
          <w:szCs w:val="28"/>
        </w:rPr>
        <w:t>等市场化招聘</w:t>
      </w:r>
      <w:r>
        <w:rPr>
          <w:rFonts w:ascii="仿宋" w:hAnsi="仿宋" w:eastAsia="仿宋"/>
          <w:sz w:val="28"/>
          <w:szCs w:val="28"/>
        </w:rPr>
        <w:t>大数据平</w:t>
      </w:r>
      <w:r>
        <w:rPr>
          <w:rFonts w:hint="eastAsia" w:ascii="仿宋" w:hAnsi="仿宋" w:eastAsia="仿宋"/>
          <w:sz w:val="28"/>
          <w:szCs w:val="28"/>
        </w:rPr>
        <w:t>台。首先通过信息化手段收集广州</w:t>
      </w:r>
      <w:r>
        <w:rPr>
          <w:rFonts w:ascii="仿宋" w:hAnsi="仿宋" w:eastAsia="仿宋"/>
          <w:sz w:val="28"/>
          <w:szCs w:val="28"/>
        </w:rPr>
        <w:t>市企业</w:t>
      </w:r>
      <w:r>
        <w:rPr>
          <w:rFonts w:hint="eastAsia" w:ascii="仿宋" w:hAnsi="仿宋" w:eastAsia="仿宋"/>
          <w:sz w:val="28"/>
          <w:szCs w:val="28"/>
        </w:rPr>
        <w:t>发布的招聘</w:t>
      </w:r>
      <w:r>
        <w:rPr>
          <w:rFonts w:ascii="仿宋" w:hAnsi="仿宋" w:eastAsia="仿宋"/>
          <w:sz w:val="28"/>
          <w:szCs w:val="28"/>
        </w:rPr>
        <w:t>样本数据，包括企业端的招</w:t>
      </w:r>
      <w:r>
        <w:rPr>
          <w:rFonts w:hint="eastAsia" w:ascii="仿宋" w:hAnsi="仿宋" w:eastAsia="仿宋"/>
          <w:sz w:val="28"/>
          <w:szCs w:val="28"/>
        </w:rPr>
        <w:t>聘行业、岗位、需求人数等维度，以及求职者端的学历、工作经验、薪酬等维度，此为数据收集和清洗阶段，该阶段主要是数据的采集和预处理；然后运用大数据分析工具对招聘数据进行分析，获取广州市重点产业招聘企业的人才需求及人才现状，分析重点产业紧缺人才情况。</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（二）问卷调研</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在采用大数据分析研究重点产业紧缺人才情况的基础上，开展企业问卷调研，进一步了解广州市重点产业下各企业的紧缺人才需求情况。通过企业问卷调研，对各区抽样调查的企业发放调研问卷，</w:t>
      </w:r>
      <w:r>
        <w:rPr>
          <w:rFonts w:ascii="仿宋" w:hAnsi="仿宋" w:eastAsia="仿宋"/>
          <w:sz w:val="28"/>
          <w:szCs w:val="28"/>
        </w:rPr>
        <w:t>从企业基本信息、人才现状、人才需求、人才环境等角度设计紧缺人才需求调查问卷，获取企业的人才现状、人才需求以及招聘意向等数据，为《目录》编写提供实证支撑，</w:t>
      </w:r>
      <w:r>
        <w:rPr>
          <w:rFonts w:hint="eastAsia" w:ascii="仿宋" w:hAnsi="仿宋" w:eastAsia="仿宋"/>
          <w:sz w:val="28"/>
          <w:szCs w:val="28"/>
        </w:rPr>
        <w:t>同时验证大数据分析结果的有效性，确保《目录》能更加真实反映当下企业和整个市场的人才需求。</w:t>
      </w:r>
    </w:p>
    <w:p>
      <w:pPr>
        <w:pStyle w:val="3"/>
        <w:rPr>
          <w:b/>
          <w:bCs/>
        </w:rPr>
      </w:pPr>
      <w:bookmarkStart w:id="98" w:name="_Toc13475"/>
      <w:bookmarkStart w:id="99" w:name="_Toc23831"/>
      <w:bookmarkStart w:id="100" w:name="_Toc1727"/>
      <w:bookmarkStart w:id="101" w:name="_Toc119380619"/>
      <w:bookmarkStart w:id="102" w:name="_Toc22748"/>
      <w:bookmarkStart w:id="103" w:name="_Toc76995014"/>
      <w:bookmarkStart w:id="104" w:name="_Toc19164"/>
      <w:bookmarkStart w:id="105" w:name="_Toc29540"/>
      <w:bookmarkStart w:id="106" w:name="_Toc4159"/>
      <w:bookmarkStart w:id="107" w:name="_Toc11816"/>
      <w:bookmarkStart w:id="108" w:name="_Toc6485"/>
      <w:bookmarkStart w:id="109" w:name="_Toc9762"/>
      <w:bookmarkStart w:id="110" w:name="_Toc21539"/>
      <w:bookmarkStart w:id="111" w:name="_Toc11504"/>
      <w:bookmarkStart w:id="112" w:name="_Toc5243"/>
      <w:r>
        <w:rPr>
          <w:rFonts w:hint="eastAsia"/>
        </w:rPr>
        <w:t>第四节 主要内容</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hint="eastAsia"/>
        </w:rPr>
        <w:t xml:space="preserve">   </w:t>
      </w:r>
    </w:p>
    <w:p>
      <w:pPr>
        <w:pStyle w:val="19"/>
        <w:widowControl/>
        <w:spacing w:beforeAutospacing="0" w:afterAutospacing="0" w:line="360" w:lineRule="auto"/>
        <w:ind w:firstLine="560" w:firstLineChars="200"/>
        <w:rPr>
          <w:rFonts w:ascii="仿宋" w:hAnsi="仿宋" w:eastAsia="仿宋" w:cstheme="minorBidi"/>
          <w:kern w:val="2"/>
          <w:sz w:val="28"/>
          <w:szCs w:val="28"/>
        </w:rPr>
      </w:pPr>
      <w:r>
        <w:rPr>
          <w:rFonts w:hint="eastAsia" w:ascii="仿宋" w:hAnsi="仿宋" w:eastAsia="仿宋" w:cstheme="minorBidi"/>
          <w:kern w:val="2"/>
          <w:sz w:val="28"/>
          <w:szCs w:val="28"/>
        </w:rPr>
        <w:t>整个研究工作主要包含以下内容：</w:t>
      </w:r>
    </w:p>
    <w:p>
      <w:pPr>
        <w:numPr>
          <w:ilvl w:val="0"/>
          <w:numId w:val="2"/>
        </w:numPr>
        <w:spacing w:line="360" w:lineRule="auto"/>
        <w:rPr>
          <w:rFonts w:ascii="仿宋" w:hAnsi="仿宋" w:eastAsia="仿宋"/>
          <w:sz w:val="28"/>
          <w:szCs w:val="28"/>
        </w:rPr>
      </w:pPr>
      <w:r>
        <w:rPr>
          <w:rFonts w:hint="eastAsia" w:ascii="仿宋" w:hAnsi="仿宋" w:eastAsia="仿宋"/>
          <w:sz w:val="28"/>
          <w:szCs w:val="28"/>
        </w:rPr>
        <w:t>广州市重点产业分析</w:t>
      </w:r>
    </w:p>
    <w:p>
      <w:pPr>
        <w:numPr>
          <w:ilvl w:val="255"/>
          <w:numId w:val="0"/>
        </w:numPr>
        <w:spacing w:line="360" w:lineRule="auto"/>
        <w:ind w:firstLine="560" w:firstLineChars="200"/>
        <w:rPr>
          <w:rFonts w:ascii="仿宋" w:hAnsi="仿宋" w:eastAsia="仿宋"/>
          <w:sz w:val="28"/>
          <w:szCs w:val="28"/>
        </w:rPr>
      </w:pPr>
      <w:r>
        <w:rPr>
          <w:rFonts w:hint="eastAsia" w:ascii="仿宋" w:hAnsi="仿宋" w:eastAsia="仿宋"/>
          <w:sz w:val="28"/>
          <w:szCs w:val="28"/>
        </w:rPr>
        <w:t>根据广州市产业发展规划等相关政策来研究分析广州市产业布局及其发展特点与方向，并划分广州市的重点产业及产业相关领域。</w:t>
      </w:r>
    </w:p>
    <w:p>
      <w:pPr>
        <w:numPr>
          <w:ilvl w:val="0"/>
          <w:numId w:val="2"/>
        </w:numPr>
        <w:spacing w:line="360" w:lineRule="auto"/>
        <w:rPr>
          <w:rFonts w:ascii="仿宋" w:hAnsi="仿宋" w:eastAsia="仿宋"/>
          <w:sz w:val="28"/>
          <w:szCs w:val="28"/>
        </w:rPr>
      </w:pPr>
      <w:r>
        <w:rPr>
          <w:rFonts w:hint="eastAsia" w:ascii="仿宋" w:hAnsi="仿宋" w:eastAsia="仿宋"/>
          <w:sz w:val="28"/>
          <w:szCs w:val="28"/>
        </w:rPr>
        <w:t>数据采集和处理的程序化</w:t>
      </w:r>
    </w:p>
    <w:p>
      <w:pPr>
        <w:numPr>
          <w:ilvl w:val="255"/>
          <w:numId w:val="0"/>
        </w:numPr>
        <w:spacing w:line="360" w:lineRule="auto"/>
        <w:ind w:firstLine="560" w:firstLineChars="200"/>
        <w:rPr>
          <w:rFonts w:ascii="仿宋" w:hAnsi="仿宋" w:eastAsia="仿宋"/>
          <w:sz w:val="28"/>
          <w:szCs w:val="28"/>
        </w:rPr>
      </w:pPr>
      <w:r>
        <w:rPr>
          <w:rFonts w:hint="eastAsia" w:ascii="仿宋" w:hAnsi="仿宋" w:eastAsia="仿宋"/>
          <w:sz w:val="28"/>
          <w:szCs w:val="28"/>
        </w:rPr>
        <w:t>本项目通过采集招聘网站海量的数据，采用机器学习的方法进行大数据分析，所得的结果更加客观有效。辅以企业问卷调研，以调研数据</w:t>
      </w:r>
      <w:r>
        <w:rPr>
          <w:rFonts w:ascii="仿宋" w:hAnsi="仿宋" w:eastAsia="仿宋"/>
          <w:sz w:val="28"/>
          <w:szCs w:val="28"/>
        </w:rPr>
        <w:t>为《目录》编写提供实证支撑，</w:t>
      </w:r>
      <w:r>
        <w:rPr>
          <w:rFonts w:hint="eastAsia" w:ascii="仿宋" w:hAnsi="仿宋" w:eastAsia="仿宋"/>
          <w:sz w:val="28"/>
          <w:szCs w:val="28"/>
        </w:rPr>
        <w:t>验证大数据分析结果的有效性。</w:t>
      </w:r>
    </w:p>
    <w:p>
      <w:pPr>
        <w:numPr>
          <w:ilvl w:val="0"/>
          <w:numId w:val="2"/>
        </w:numPr>
        <w:spacing w:line="360" w:lineRule="auto"/>
        <w:rPr>
          <w:rFonts w:ascii="仿宋" w:hAnsi="仿宋" w:eastAsia="仿宋"/>
          <w:sz w:val="28"/>
          <w:szCs w:val="28"/>
        </w:rPr>
      </w:pPr>
      <w:r>
        <w:rPr>
          <w:rFonts w:hint="eastAsia" w:ascii="仿宋" w:hAnsi="仿宋" w:eastAsia="仿宋"/>
          <w:sz w:val="28"/>
          <w:szCs w:val="28"/>
        </w:rPr>
        <w:t>岗位的分类</w:t>
      </w:r>
    </w:p>
    <w:p>
      <w:pPr>
        <w:numPr>
          <w:ilvl w:val="255"/>
          <w:numId w:val="0"/>
        </w:numPr>
        <w:spacing w:line="360" w:lineRule="auto"/>
        <w:ind w:firstLine="560" w:firstLineChars="200"/>
        <w:rPr>
          <w:rFonts w:ascii="仿宋" w:hAnsi="仿宋" w:eastAsia="仿宋"/>
          <w:sz w:val="28"/>
          <w:szCs w:val="28"/>
        </w:rPr>
      </w:pPr>
      <w:r>
        <w:rPr>
          <w:rFonts w:hint="eastAsia" w:ascii="仿宋" w:hAnsi="仿宋" w:eastAsia="仿宋"/>
          <w:sz w:val="28"/>
          <w:szCs w:val="28"/>
        </w:rPr>
        <w:t>项目组制定了科学的岗位分类标签体系，依据该标签体系的岗位分类结果较为准确，且在数据更新后仍可重复使用该标签体系。</w:t>
      </w:r>
    </w:p>
    <w:p>
      <w:pPr>
        <w:numPr>
          <w:ilvl w:val="0"/>
          <w:numId w:val="2"/>
        </w:numPr>
        <w:spacing w:line="360" w:lineRule="auto"/>
        <w:rPr>
          <w:rFonts w:ascii="仿宋" w:hAnsi="仿宋" w:eastAsia="仿宋"/>
          <w:sz w:val="28"/>
          <w:szCs w:val="28"/>
        </w:rPr>
      </w:pPr>
      <w:r>
        <w:rPr>
          <w:rFonts w:hint="eastAsia" w:ascii="仿宋" w:hAnsi="仿宋" w:eastAsia="仿宋"/>
          <w:sz w:val="28"/>
          <w:szCs w:val="28"/>
        </w:rPr>
        <w:t>岗位重要性和紧缺性的评价</w:t>
      </w:r>
    </w:p>
    <w:p>
      <w:pPr>
        <w:numPr>
          <w:ilvl w:val="255"/>
          <w:numId w:val="0"/>
        </w:numPr>
        <w:spacing w:line="360" w:lineRule="auto"/>
        <w:ind w:firstLine="560" w:firstLineChars="200"/>
        <w:rPr>
          <w:rFonts w:ascii="仿宋" w:hAnsi="仿宋" w:eastAsia="仿宋"/>
          <w:sz w:val="28"/>
          <w:szCs w:val="28"/>
        </w:rPr>
      </w:pPr>
      <w:r>
        <w:rPr>
          <w:rFonts w:hint="eastAsia" w:ascii="仿宋" w:hAnsi="仿宋" w:eastAsia="仿宋"/>
          <w:sz w:val="28"/>
          <w:szCs w:val="28"/>
        </w:rPr>
        <w:t>本次研究工作制定了多角度的评价指标，并采用客观的权重赋值法对各个指标进行权重赋值，以此编制评价指数，以保证最终的岗位排序准确且能反映出各企业的实际情况。</w:t>
      </w:r>
    </w:p>
    <w:p>
      <w:pPr>
        <w:numPr>
          <w:ilvl w:val="0"/>
          <w:numId w:val="2"/>
        </w:numPr>
        <w:spacing w:line="360" w:lineRule="auto"/>
        <w:rPr>
          <w:rFonts w:ascii="仿宋" w:hAnsi="仿宋" w:eastAsia="仿宋"/>
          <w:sz w:val="28"/>
          <w:szCs w:val="28"/>
        </w:rPr>
      </w:pPr>
      <w:r>
        <w:rPr>
          <w:rFonts w:hint="eastAsia" w:ascii="仿宋" w:hAnsi="仿宋" w:eastAsia="仿宋"/>
          <w:sz w:val="28"/>
          <w:szCs w:val="28"/>
        </w:rPr>
        <w:t>岗位任职能力要求信息提取</w:t>
      </w:r>
    </w:p>
    <w:p>
      <w:pPr>
        <w:numPr>
          <w:ilvl w:val="255"/>
          <w:numId w:val="0"/>
        </w:numPr>
        <w:spacing w:line="360" w:lineRule="auto"/>
        <w:ind w:firstLine="560" w:firstLineChars="200"/>
        <w:rPr>
          <w:rFonts w:ascii="仿宋" w:hAnsi="仿宋" w:eastAsia="仿宋"/>
          <w:sz w:val="28"/>
          <w:szCs w:val="28"/>
        </w:rPr>
      </w:pPr>
      <w:r>
        <w:rPr>
          <w:rFonts w:hint="eastAsia" w:ascii="仿宋" w:hAnsi="仿宋" w:eastAsia="仿宋"/>
          <w:sz w:val="28"/>
          <w:szCs w:val="28"/>
        </w:rPr>
        <w:t>任职能力要求信息的提取包括岗位的职业能力要求、学历和工作年限要求等。本项目建立了一个以岗位技能关键词和及其相关语句描述为基础的数据库，并将根据新采集的数据不断丰富和完善该岗位职业能力要求数据库的内容。</w:t>
      </w:r>
    </w:p>
    <w:p>
      <w:pPr>
        <w:numPr>
          <w:ilvl w:val="0"/>
          <w:numId w:val="2"/>
        </w:numPr>
        <w:spacing w:line="360" w:lineRule="auto"/>
        <w:rPr>
          <w:rFonts w:ascii="仿宋" w:hAnsi="仿宋" w:eastAsia="仿宋"/>
          <w:sz w:val="28"/>
          <w:szCs w:val="28"/>
        </w:rPr>
      </w:pPr>
      <w:r>
        <w:rPr>
          <w:rFonts w:hint="eastAsia" w:ascii="仿宋" w:hAnsi="仿宋" w:eastAsia="仿宋"/>
          <w:sz w:val="28"/>
          <w:szCs w:val="28"/>
        </w:rPr>
        <w:t>岗位数据的深入挖掘</w:t>
      </w:r>
    </w:p>
    <w:p>
      <w:pPr>
        <w:numPr>
          <w:ilvl w:val="255"/>
          <w:numId w:val="0"/>
        </w:numPr>
        <w:spacing w:line="360" w:lineRule="auto"/>
        <w:ind w:firstLine="560" w:firstLineChars="200"/>
        <w:rPr>
          <w:rFonts w:ascii="仿宋" w:hAnsi="仿宋" w:eastAsia="仿宋"/>
          <w:sz w:val="28"/>
          <w:szCs w:val="28"/>
        </w:rPr>
      </w:pPr>
      <w:r>
        <w:rPr>
          <w:rFonts w:hint="eastAsia" w:ascii="仿宋" w:hAnsi="仿宋" w:eastAsia="仿宋"/>
          <w:sz w:val="28"/>
          <w:szCs w:val="28"/>
        </w:rPr>
        <w:t>经过对数据的挖掘和研究分析，本次研究工作可以给政府的政策制定、学生的专业选择、求职者的求职活动、相关机构的技能培训等提供相应的参考。</w:t>
      </w:r>
    </w:p>
    <w:p>
      <w:pPr>
        <w:numPr>
          <w:ilvl w:val="0"/>
          <w:numId w:val="2"/>
        </w:numPr>
        <w:spacing w:line="360" w:lineRule="auto"/>
        <w:rPr>
          <w:rFonts w:ascii="仿宋" w:hAnsi="仿宋" w:eastAsia="仿宋"/>
          <w:sz w:val="28"/>
          <w:szCs w:val="28"/>
        </w:rPr>
      </w:pPr>
      <w:r>
        <w:rPr>
          <w:rFonts w:hint="eastAsia" w:ascii="仿宋" w:hAnsi="仿宋" w:eastAsia="仿宋"/>
          <w:sz w:val="28"/>
          <w:szCs w:val="28"/>
        </w:rPr>
        <w:t>常态化的更新机制</w:t>
      </w:r>
    </w:p>
    <w:p>
      <w:pPr>
        <w:numPr>
          <w:ilvl w:val="255"/>
          <w:numId w:val="0"/>
        </w:numPr>
        <w:spacing w:line="360" w:lineRule="auto"/>
        <w:ind w:firstLine="560" w:firstLineChars="200"/>
        <w:rPr>
          <w:rFonts w:ascii="仿宋" w:hAnsi="仿宋" w:eastAsia="仿宋"/>
          <w:sz w:val="28"/>
          <w:szCs w:val="28"/>
        </w:rPr>
      </w:pPr>
      <w:r>
        <w:rPr>
          <w:rFonts w:hint="eastAsia" w:ascii="仿宋" w:hAnsi="仿宋" w:eastAsia="仿宋"/>
          <w:sz w:val="28"/>
          <w:szCs w:val="28"/>
        </w:rPr>
        <w:t>本次研究工作将建立常态化的数据库更新机制并根据产业情况的变化和所采集的数据变化情况不断改进更新。</w:t>
      </w:r>
    </w:p>
    <w:p>
      <w:pPr>
        <w:spacing w:line="360" w:lineRule="auto"/>
        <w:ind w:left="420"/>
        <w:jc w:val="center"/>
        <w:rPr>
          <w:rFonts w:ascii="仿宋" w:hAnsi="仿宋" w:eastAsia="仿宋"/>
          <w:sz w:val="24"/>
        </w:rPr>
      </w:pPr>
    </w:p>
    <w:tbl>
      <w:tblPr>
        <w:tblStyle w:val="22"/>
        <w:tblW w:w="85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3"/>
        <w:gridCol w:w="1703"/>
        <w:gridCol w:w="1704"/>
        <w:gridCol w:w="1704"/>
        <w:gridCol w:w="1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70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黑体"/>
                <w:szCs w:val="21"/>
              </w:rPr>
            </w:pPr>
            <w:r>
              <w:rPr>
                <w:rFonts w:hint="eastAsia" w:ascii="黑体" w:hAnsi="黑体" w:eastAsia="黑体" w:cs="黑体"/>
                <w:szCs w:val="21"/>
              </w:rPr>
              <w:t>产业框架</w:t>
            </w:r>
          </w:p>
        </w:tc>
        <w:tc>
          <w:tcPr>
            <w:tcW w:w="1703" w:type="dxa"/>
            <w:tcBorders>
              <w:left w:val="single" w:color="auto" w:sz="4" w:space="0"/>
              <w:right w:val="single" w:color="auto" w:sz="4" w:space="0"/>
            </w:tcBorders>
            <w:vAlign w:val="center"/>
          </w:tcPr>
          <w:p>
            <w:pPr>
              <w:jc w:val="center"/>
              <w:rPr>
                <w:rFonts w:ascii="黑体" w:hAnsi="黑体" w:eastAsia="黑体" w:cs="黑体"/>
                <w:szCs w:val="21"/>
              </w:rPr>
            </w:pPr>
            <w:r>
              <w:rPr>
                <w:rFonts w:hint="eastAsia" w:ascii="黑体" w:hAnsi="黑体" w:eastAsia="黑体" w:cs="黑体"/>
                <w:szCs w:val="21"/>
              </w:rPr>
              <w:t>搭建</w:t>
            </w:r>
          </w:p>
          <w:p>
            <w:pPr>
              <w:jc w:val="center"/>
              <w:rPr>
                <w:rFonts w:ascii="黑体" w:hAnsi="黑体" w:eastAsia="黑体" w:cs="黑体"/>
                <w:szCs w:val="21"/>
              </w:rPr>
            </w:pPr>
            <w:r>
              <w:rPr>
                <w:rFonts w:ascii="黑体" w:hAnsi="黑体" w:eastAsia="黑体" w:cs="黑体"/>
                <w:szCs w:val="21"/>
              </w:rPr>
              <mc:AlternateContent>
                <mc:Choice Requires="wps">
                  <w:drawing>
                    <wp:anchor distT="0" distB="0" distL="114300" distR="114300" simplePos="0" relativeHeight="251659264" behindDoc="0" locked="0" layoutInCell="1" allowOverlap="1">
                      <wp:simplePos x="0" y="0"/>
                      <wp:positionH relativeFrom="column">
                        <wp:posOffset>107950</wp:posOffset>
                      </wp:positionH>
                      <wp:positionV relativeFrom="paragraph">
                        <wp:posOffset>139700</wp:posOffset>
                      </wp:positionV>
                      <wp:extent cx="729615" cy="0"/>
                      <wp:effectExtent l="0" t="48895" r="1905" b="57785"/>
                      <wp:wrapSquare wrapText="bothSides"/>
                      <wp:docPr id="3" name="直接箭头连接符 3"/>
                      <wp:cNvGraphicFramePr/>
                      <a:graphic xmlns:a="http://schemas.openxmlformats.org/drawingml/2006/main">
                        <a:graphicData uri="http://schemas.microsoft.com/office/word/2010/wordprocessingShape">
                          <wps:wsp>
                            <wps:cNvCnPr/>
                            <wps:spPr>
                              <a:xfrm>
                                <a:off x="2484755" y="4982845"/>
                                <a:ext cx="72961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8.5pt;margin-top:11pt;height:0pt;width:57.45pt;mso-wrap-distance-bottom:0pt;mso-wrap-distance-left:9pt;mso-wrap-distance-right:9pt;mso-wrap-distance-top:0pt;z-index:251659264;mso-width-relative:page;mso-height-relative:page;" filled="f" stroked="t" coordsize="21600,21600" o:gfxdata="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LensgLXAAAACAEAAA8AAAAAAAAAAQAgAAAA&#10;OAAAAGRycy9kb3ducmV2LnhtbFBLAQIUABQAAAAIAIdO4kCKbc4V9gEAAJsDAAAOAAAAAAAAAAEA&#10;IAAAADwBAABkcnMvZTJvRG9jLnhtbFBLBQYAAAAABgAGAFkBAACkBQAAAAA=&#10;">
                      <v:fill on="f" focussize="0,0"/>
                      <v:stroke weight="0.5pt" color="#000000 [3213]" miterlimit="8" joinstyle="miter" endarrow="open"/>
                      <v:imagedata o:title=""/>
                      <o:lock v:ext="edit" aspectratio="f"/>
                      <w10:wrap type="square"/>
                    </v:shape>
                  </w:pict>
                </mc:Fallback>
              </mc:AlternateContent>
            </w:r>
          </w:p>
        </w:tc>
        <w:tc>
          <w:tcPr>
            <w:tcW w:w="1704"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黑体"/>
                <w:szCs w:val="21"/>
              </w:rPr>
            </w:pPr>
            <w:r>
              <w:rPr>
                <w:rFonts w:hint="eastAsia" w:ascii="黑体" w:hAnsi="黑体" w:eastAsia="黑体" w:cs="黑体"/>
                <w:szCs w:val="21"/>
              </w:rPr>
              <w:t>数据采集</w:t>
            </w:r>
          </w:p>
        </w:tc>
        <w:tc>
          <w:tcPr>
            <w:tcW w:w="1704" w:type="dxa"/>
            <w:tcBorders>
              <w:left w:val="single" w:color="auto" w:sz="4" w:space="0"/>
              <w:right w:val="single" w:color="auto" w:sz="4" w:space="0"/>
            </w:tcBorders>
            <w:vAlign w:val="center"/>
          </w:tcPr>
          <w:p>
            <w:pPr>
              <w:jc w:val="center"/>
              <w:rPr>
                <w:rFonts w:ascii="黑体" w:hAnsi="黑体" w:eastAsia="黑体" w:cs="黑体"/>
                <w:szCs w:val="21"/>
              </w:rPr>
            </w:pPr>
            <w:r>
              <w:rPr>
                <w:rFonts w:ascii="黑体" w:hAnsi="黑体" w:eastAsia="黑体" w:cs="黑体"/>
                <w:szCs w:val="21"/>
              </w:rPr>
              <mc:AlternateContent>
                <mc:Choice Requires="wps">
                  <w:drawing>
                    <wp:anchor distT="0" distB="0" distL="114300" distR="114300" simplePos="0" relativeHeight="251660288" behindDoc="0" locked="0" layoutInCell="1" allowOverlap="1">
                      <wp:simplePos x="0" y="0"/>
                      <wp:positionH relativeFrom="column">
                        <wp:posOffset>107950</wp:posOffset>
                      </wp:positionH>
                      <wp:positionV relativeFrom="paragraph">
                        <wp:posOffset>313690</wp:posOffset>
                      </wp:positionV>
                      <wp:extent cx="729615" cy="0"/>
                      <wp:effectExtent l="0" t="48895" r="1905" b="57785"/>
                      <wp:wrapSquare wrapText="bothSides"/>
                      <wp:docPr id="4" name="直接箭头连接符 4"/>
                      <wp:cNvGraphicFramePr/>
                      <a:graphic xmlns:a="http://schemas.openxmlformats.org/drawingml/2006/main">
                        <a:graphicData uri="http://schemas.microsoft.com/office/word/2010/wordprocessingShape">
                          <wps:wsp>
                            <wps:cNvCnPr/>
                            <wps:spPr>
                              <a:xfrm>
                                <a:off x="0" y="0"/>
                                <a:ext cx="72961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8.5pt;margin-top:24.7pt;height:0pt;width:57.45pt;mso-wrap-distance-bottom:0pt;mso-wrap-distance-left:9pt;mso-wrap-distance-right:9pt;mso-wrap-distance-top:0pt;z-index:251660288;mso-width-relative:page;mso-height-relative:page;" filled="f" stroked="t" coordsize="21600,21600" o:gfxdata="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rP7SCtYAAAAIAQAADwAAAAAAAAABACAAAAA4AAAAZHJzL2Rvd25yZXYu&#10;eG1sUEsBAhQAFAAAAAgAh07iQFpC1innAQAAjwMAAA4AAAAAAAAAAQAgAAAAOwEAAGRycy9lMm9E&#10;b2MueG1sUEsFBgAAAAAGAAYAWQEAAJQFAAAAAA==&#10;">
                      <v:fill on="f" focussize="0,0"/>
                      <v:stroke weight="0.5pt" color="#000000 [3213]" miterlimit="8" joinstyle="miter" endarrow="open"/>
                      <v:imagedata o:title=""/>
                      <o:lock v:ext="edit" aspectratio="f"/>
                      <w10:wrap type="square"/>
                    </v:shape>
                  </w:pict>
                </mc:Fallback>
              </mc:AlternateContent>
            </w:r>
          </w:p>
        </w:tc>
        <w:tc>
          <w:tcPr>
            <w:tcW w:w="1704"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黑体"/>
                <w:szCs w:val="21"/>
              </w:rPr>
            </w:pPr>
            <w:r>
              <w:rPr>
                <w:rFonts w:hint="eastAsia" w:ascii="黑体" w:hAnsi="黑体" w:eastAsia="黑体" w:cs="黑体"/>
                <w:szCs w:val="21"/>
              </w:rPr>
              <w:t>数据清洗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黑体"/>
                <w:szCs w:val="21"/>
              </w:rPr>
            </w:pPr>
          </w:p>
        </w:tc>
        <w:tc>
          <w:tcPr>
            <w:tcW w:w="1703" w:type="dxa"/>
            <w:tcBorders>
              <w:left w:val="single" w:color="auto" w:sz="4" w:space="0"/>
            </w:tcBorders>
            <w:vAlign w:val="center"/>
          </w:tcPr>
          <w:p>
            <w:pPr>
              <w:jc w:val="center"/>
              <w:rPr>
                <w:rFonts w:ascii="黑体" w:hAnsi="黑体" w:eastAsia="黑体" w:cs="黑体"/>
                <w:szCs w:val="21"/>
              </w:rPr>
            </w:pPr>
          </w:p>
        </w:tc>
        <w:tc>
          <w:tcPr>
            <w:tcW w:w="1704" w:type="dxa"/>
            <w:tcBorders>
              <w:top w:val="single" w:color="auto" w:sz="4" w:space="0"/>
            </w:tcBorders>
            <w:vAlign w:val="center"/>
          </w:tcPr>
          <w:p>
            <w:pPr>
              <w:jc w:val="center"/>
              <w:rPr>
                <w:rFonts w:ascii="黑体" w:hAnsi="黑体" w:eastAsia="黑体" w:cs="黑体"/>
                <w:szCs w:val="21"/>
              </w:rPr>
            </w:pPr>
          </w:p>
        </w:tc>
        <w:tc>
          <w:tcPr>
            <w:tcW w:w="1704" w:type="dxa"/>
            <w:vAlign w:val="center"/>
          </w:tcPr>
          <w:p>
            <w:pPr>
              <w:jc w:val="center"/>
              <w:rPr>
                <w:rFonts w:ascii="黑体" w:hAnsi="黑体" w:eastAsia="黑体" w:cs="黑体"/>
                <w:szCs w:val="21"/>
              </w:rPr>
            </w:pPr>
          </w:p>
        </w:tc>
        <w:tc>
          <w:tcPr>
            <w:tcW w:w="1704" w:type="dxa"/>
            <w:tcBorders>
              <w:top w:val="single" w:color="auto" w:sz="4" w:space="0"/>
              <w:bottom w:val="single" w:color="auto" w:sz="4" w:space="0"/>
            </w:tcBorders>
            <w:vAlign w:val="center"/>
          </w:tcPr>
          <w:p>
            <w:pPr>
              <w:jc w:val="center"/>
              <w:rPr>
                <w:rFonts w:ascii="黑体" w:hAnsi="黑体" w:eastAsia="黑体" w:cs="黑体"/>
                <w:szCs w:val="21"/>
              </w:rPr>
            </w:pPr>
            <w:r>
              <w:rPr>
                <w:rFonts w:ascii="黑体" w:hAnsi="黑体" w:eastAsia="黑体" w:cs="黑体"/>
                <w:szCs w:val="21"/>
              </w:rPr>
              <mc:AlternateContent>
                <mc:Choice Requires="wps">
                  <w:drawing>
                    <wp:anchor distT="0" distB="0" distL="114300" distR="114300" simplePos="0" relativeHeight="251661312" behindDoc="0" locked="0" layoutInCell="1" allowOverlap="1">
                      <wp:simplePos x="0" y="0"/>
                      <wp:positionH relativeFrom="column">
                        <wp:posOffset>487680</wp:posOffset>
                      </wp:positionH>
                      <wp:positionV relativeFrom="paragraph">
                        <wp:posOffset>17780</wp:posOffset>
                      </wp:positionV>
                      <wp:extent cx="0" cy="465455"/>
                      <wp:effectExtent l="48895" t="0" r="57785" b="6985"/>
                      <wp:wrapSquare wrapText="bothSides"/>
                      <wp:docPr id="5" name="直接箭头连接符 5"/>
                      <wp:cNvGraphicFramePr/>
                      <a:graphic xmlns:a="http://schemas.openxmlformats.org/drawingml/2006/main">
                        <a:graphicData uri="http://schemas.microsoft.com/office/word/2010/wordprocessingShape">
                          <wps:wsp>
                            <wps:cNvCnPr/>
                            <wps:spPr>
                              <a:xfrm>
                                <a:off x="5957570" y="5303520"/>
                                <a:ext cx="0" cy="4654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8.4pt;margin-top:1.4pt;height:36.65pt;width:0pt;mso-wrap-distance-bottom:0pt;mso-wrap-distance-left:9pt;mso-wrap-distance-right:9pt;mso-wrap-distance-top:0pt;z-index:251661312;mso-width-relative:page;mso-height-relative:page;" filled="f" stroked="t" coordsize="21600,21600" o:gfxdata="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YLn1gNMAAAAGAQAADwAAAAAAAAABACAAAAA4AAAAZHJz&#10;L2Rvd25yZXYueG1sUEsBAhQAFAAAAAgAh07iQMhx4FrzAQAAmwMAAA4AAAAAAAAAAQAgAAAAOAEA&#10;AGRycy9lMm9Eb2MueG1sUEsFBgAAAAAGAAYAWQEAAJ0FAAAAAA==&#10;">
                      <v:fill on="f" focussize="0,0"/>
                      <v:stroke weight="0.5pt" color="#000000 [3213]" miterlimit="8" joinstyle="miter" endarrow="open"/>
                      <v:imagedata o:title=""/>
                      <o:lock v:ext="edit" aspectratio="f"/>
                      <w10:wrap type="square"/>
                    </v:shape>
                  </w:pict>
                </mc:Fallback>
              </mc:AlternateConten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70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黑体"/>
                <w:szCs w:val="21"/>
              </w:rPr>
            </w:pPr>
          </w:p>
        </w:tc>
        <w:tc>
          <w:tcPr>
            <w:tcW w:w="5111" w:type="dxa"/>
            <w:gridSpan w:val="3"/>
            <w:tcBorders>
              <w:left w:val="single" w:color="auto" w:sz="4" w:space="0"/>
              <w:right w:val="single" w:color="auto" w:sz="4" w:space="0"/>
            </w:tcBorders>
            <w:vAlign w:val="center"/>
          </w:tcPr>
          <w:p>
            <w:pPr>
              <w:jc w:val="center"/>
              <w:rPr>
                <w:rFonts w:ascii="黑体" w:hAnsi="黑体" w:eastAsia="黑体" w:cs="黑体"/>
                <w:szCs w:val="21"/>
              </w:rPr>
            </w:pPr>
            <w:r>
              <w:rPr>
                <w:rFonts w:hint="eastAsia" w:ascii="黑体" w:hAnsi="黑体" w:eastAsia="黑体" w:cs="黑体"/>
                <w:szCs w:val="21"/>
              </w:rPr>
              <w:t>对应</w:t>
            </w:r>
          </w:p>
          <w:p>
            <w:pPr>
              <w:jc w:val="center"/>
              <w:rPr>
                <w:rFonts w:ascii="黑体" w:hAnsi="黑体" w:eastAsia="黑体" w:cs="黑体"/>
                <w:szCs w:val="21"/>
              </w:rPr>
            </w:pPr>
            <w:r>
              <w:rPr>
                <w:rFonts w:ascii="黑体" w:hAnsi="黑体" w:eastAsia="黑体" w:cs="黑体"/>
                <w:szCs w:val="21"/>
              </w:rPr>
              <mc:AlternateContent>
                <mc:Choice Requires="wps">
                  <w:drawing>
                    <wp:anchor distT="0" distB="0" distL="114300" distR="114300" simplePos="0" relativeHeight="251662336" behindDoc="0" locked="0" layoutInCell="1" allowOverlap="1">
                      <wp:simplePos x="0" y="0"/>
                      <wp:positionH relativeFrom="column">
                        <wp:posOffset>104140</wp:posOffset>
                      </wp:positionH>
                      <wp:positionV relativeFrom="paragraph">
                        <wp:posOffset>62865</wp:posOffset>
                      </wp:positionV>
                      <wp:extent cx="2943860" cy="0"/>
                      <wp:effectExtent l="0" t="48895" r="12700" b="57785"/>
                      <wp:wrapNone/>
                      <wp:docPr id="7" name="直接箭头连接符 7"/>
                      <wp:cNvGraphicFramePr/>
                      <a:graphic xmlns:a="http://schemas.openxmlformats.org/drawingml/2006/main">
                        <a:graphicData uri="http://schemas.microsoft.com/office/word/2010/wordprocessingShape">
                          <wps:wsp>
                            <wps:cNvCnPr/>
                            <wps:spPr>
                              <a:xfrm flipH="true">
                                <a:off x="2328545" y="6049645"/>
                                <a:ext cx="294386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8.2pt;margin-top:4.95pt;height:0pt;width:231.8pt;z-index:251662336;mso-width-relative:page;mso-height-relative:page;" filled="f" stroked="t" coordsize="21600,21600" o:gfxdata="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N4HLvbUAAAABgEAAA8AAAAAAAAA&#10;AQAgAAAAOAAAAGRycy9kb3ducmV2LnhtbFBLAQIUABQAAAAIAIdO4kDZaMTg/wEAAKkDAAAOAAAA&#10;AAAAAAEAIAAAADkBAABkcnMvZTJvRG9jLnhtbFBLBQYAAAAABgAGAFkBAACqBQAAAAA=&#10;">
                      <v:fill on="f" focussize="0,0"/>
                      <v:stroke weight="0.5pt" color="#000000 [3213]" miterlimit="8" joinstyle="miter" endarrow="open"/>
                      <v:imagedata o:title=""/>
                      <o:lock v:ext="edit" aspectratio="f"/>
                    </v:shape>
                  </w:pict>
                </mc:Fallback>
              </mc:AlternateContent>
            </w:r>
          </w:p>
        </w:tc>
        <w:tc>
          <w:tcPr>
            <w:tcW w:w="1704"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黑体"/>
                <w:szCs w:val="21"/>
              </w:rPr>
            </w:pPr>
            <w:r>
              <w:rPr>
                <w:rFonts w:hint="eastAsia" w:ascii="黑体" w:hAnsi="黑体" w:eastAsia="黑体" w:cs="黑体"/>
                <w:szCs w:val="21"/>
              </w:rPr>
              <w:t>岗位分类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3" w:type="dxa"/>
            <w:tcBorders>
              <w:top w:val="single" w:color="auto" w:sz="4" w:space="0"/>
              <w:bottom w:val="single" w:color="auto" w:sz="4" w:space="0"/>
            </w:tcBorders>
            <w:vAlign w:val="center"/>
          </w:tcPr>
          <w:p>
            <w:pPr>
              <w:jc w:val="center"/>
              <w:rPr>
                <w:rFonts w:ascii="黑体" w:hAnsi="黑体" w:eastAsia="黑体" w:cs="黑体"/>
                <w:szCs w:val="21"/>
              </w:rPr>
            </w:pPr>
            <w:r>
              <w:rPr>
                <w:rFonts w:ascii="黑体" w:hAnsi="黑体" w:eastAsia="黑体" w:cs="黑体"/>
                <w:szCs w:val="21"/>
              </w:rPr>
              <mc:AlternateContent>
                <mc:Choice Requires="wps">
                  <w:drawing>
                    <wp:anchor distT="0" distB="0" distL="114300" distR="114300" simplePos="0" relativeHeight="251663360" behindDoc="0" locked="0" layoutInCell="1" allowOverlap="1">
                      <wp:simplePos x="0" y="0"/>
                      <wp:positionH relativeFrom="column">
                        <wp:posOffset>473710</wp:posOffset>
                      </wp:positionH>
                      <wp:positionV relativeFrom="paragraph">
                        <wp:posOffset>10160</wp:posOffset>
                      </wp:positionV>
                      <wp:extent cx="0" cy="465455"/>
                      <wp:effectExtent l="48895" t="0" r="57785" b="6985"/>
                      <wp:wrapSquare wrapText="bothSides"/>
                      <wp:docPr id="8" name="直接箭头连接符 8"/>
                      <wp:cNvGraphicFramePr/>
                      <a:graphic xmlns:a="http://schemas.openxmlformats.org/drawingml/2006/main">
                        <a:graphicData uri="http://schemas.microsoft.com/office/word/2010/wordprocessingShape">
                          <wps:wsp>
                            <wps:cNvCnPr/>
                            <wps:spPr>
                              <a:xfrm>
                                <a:off x="0" y="0"/>
                                <a:ext cx="0" cy="4654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7.3pt;margin-top:0.8pt;height:36.65pt;width:0pt;mso-wrap-distance-bottom:0pt;mso-wrap-distance-left:9pt;mso-wrap-distance-right:9pt;mso-wrap-distance-top:0pt;z-index:251663360;mso-width-relative:page;mso-height-relative:page;" filled="f" stroked="t" coordsize="21600,21600" o:gfxdata="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DHMk6vTAAAABgEAAA8AAAAAAAAAAQAgAAAAOAAAAGRycy9kb3ducmV2LnhtbFBL&#10;AQIUABQAAAAIAIdO4kC7ovPL5QEAAI8DAAAOAAAAAAAAAAEAIAAAADgBAABkcnMvZTJvRG9jLnht&#10;bFBLBQYAAAAABgAGAFkBAACPBQAAAAA=&#10;">
                      <v:fill on="f" focussize="0,0"/>
                      <v:stroke weight="0.5pt" color="#000000 [3213]" miterlimit="8" joinstyle="miter" endarrow="open"/>
                      <v:imagedata o:title=""/>
                      <o:lock v:ext="edit" aspectratio="f"/>
                      <w10:wrap type="square"/>
                    </v:shape>
                  </w:pict>
                </mc:Fallback>
              </mc:AlternateContent>
            </w:r>
          </w:p>
        </w:tc>
        <w:tc>
          <w:tcPr>
            <w:tcW w:w="1703" w:type="dxa"/>
            <w:vAlign w:val="center"/>
          </w:tcPr>
          <w:p>
            <w:pPr>
              <w:jc w:val="center"/>
              <w:rPr>
                <w:rFonts w:ascii="黑体" w:hAnsi="黑体" w:eastAsia="黑体" w:cs="黑体"/>
                <w:szCs w:val="21"/>
              </w:rPr>
            </w:pPr>
          </w:p>
        </w:tc>
        <w:tc>
          <w:tcPr>
            <w:tcW w:w="1704" w:type="dxa"/>
            <w:vAlign w:val="center"/>
          </w:tcPr>
          <w:p>
            <w:pPr>
              <w:jc w:val="center"/>
              <w:rPr>
                <w:rFonts w:ascii="黑体" w:hAnsi="黑体" w:eastAsia="黑体" w:cs="黑体"/>
                <w:szCs w:val="21"/>
              </w:rPr>
            </w:pPr>
          </w:p>
        </w:tc>
        <w:tc>
          <w:tcPr>
            <w:tcW w:w="1704" w:type="dxa"/>
            <w:vAlign w:val="center"/>
          </w:tcPr>
          <w:p>
            <w:pPr>
              <w:jc w:val="center"/>
              <w:rPr>
                <w:rFonts w:ascii="黑体" w:hAnsi="黑体" w:eastAsia="黑体" w:cs="黑体"/>
                <w:szCs w:val="21"/>
              </w:rPr>
            </w:pPr>
          </w:p>
        </w:tc>
        <w:tc>
          <w:tcPr>
            <w:tcW w:w="1704" w:type="dxa"/>
            <w:tcBorders>
              <w:top w:val="single" w:color="auto" w:sz="4" w:space="0"/>
              <w:bottom w:val="single" w:color="auto" w:sz="4" w:space="0"/>
            </w:tcBorders>
            <w:vAlign w:val="center"/>
          </w:tcPr>
          <w:p>
            <w:pPr>
              <w:jc w:val="center"/>
              <w:rPr>
                <w:rFonts w:ascii="黑体" w:hAnsi="黑体" w:eastAsia="黑体" w:cs="黑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03"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黑体"/>
                <w:szCs w:val="21"/>
              </w:rPr>
            </w:pPr>
            <w:r>
              <w:rPr>
                <w:rFonts w:hint="eastAsia" w:ascii="黑体" w:hAnsi="黑体" w:eastAsia="黑体" w:cs="黑体"/>
                <w:szCs w:val="21"/>
              </w:rPr>
              <w:t>岗位重要性和紧缺性排序</w:t>
            </w:r>
          </w:p>
        </w:tc>
        <w:tc>
          <w:tcPr>
            <w:tcW w:w="5111" w:type="dxa"/>
            <w:gridSpan w:val="3"/>
            <w:tcBorders>
              <w:left w:val="single" w:color="auto" w:sz="4" w:space="0"/>
              <w:right w:val="single" w:color="auto" w:sz="4" w:space="0"/>
            </w:tcBorders>
            <w:vAlign w:val="center"/>
          </w:tcPr>
          <w:p>
            <w:pPr>
              <w:jc w:val="center"/>
              <w:rPr>
                <w:rFonts w:ascii="黑体" w:hAnsi="黑体" w:eastAsia="黑体" w:cs="黑体"/>
                <w:szCs w:val="21"/>
              </w:rPr>
            </w:pPr>
            <w:r>
              <w:rPr>
                <w:rFonts w:ascii="黑体" w:hAnsi="黑体" w:eastAsia="黑体" w:cs="黑体"/>
                <w:szCs w:val="21"/>
              </w:rPr>
              <mc:AlternateContent>
                <mc:Choice Requires="wps">
                  <w:drawing>
                    <wp:anchor distT="0" distB="0" distL="114300" distR="114300" simplePos="0" relativeHeight="251664384" behindDoc="0" locked="0" layoutInCell="1" allowOverlap="1">
                      <wp:simplePos x="0" y="0"/>
                      <wp:positionH relativeFrom="column">
                        <wp:posOffset>59690</wp:posOffset>
                      </wp:positionH>
                      <wp:positionV relativeFrom="paragraph">
                        <wp:posOffset>291465</wp:posOffset>
                      </wp:positionV>
                      <wp:extent cx="2988310" cy="0"/>
                      <wp:effectExtent l="0" t="48895" r="13970" b="57785"/>
                      <wp:wrapSquare wrapText="bothSides"/>
                      <wp:docPr id="9" name="直接箭头连接符 9"/>
                      <wp:cNvGraphicFramePr/>
                      <a:graphic xmlns:a="http://schemas.openxmlformats.org/drawingml/2006/main">
                        <a:graphicData uri="http://schemas.microsoft.com/office/word/2010/wordprocessingShape">
                          <wps:wsp>
                            <wps:cNvCnPr/>
                            <wps:spPr>
                              <a:xfrm>
                                <a:off x="0" y="0"/>
                                <a:ext cx="298831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4.7pt;margin-top:22.95pt;height:0pt;width:235.3pt;mso-wrap-distance-bottom:0pt;mso-wrap-distance-left:9pt;mso-wrap-distance-right:9pt;mso-wrap-distance-top:0pt;z-index:251664384;mso-width-relative:page;mso-height-relative:page;" filled="f" stroked="t" coordsize="21600,21600" o:gfxdata="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0TdVwdYAAAAHAQAADwAAAAAAAAABACAAAAA4AAAAZHJzL2Rvd25yZXYu&#10;eG1sUEsBAhQAFAAAAAgAh07iQIgwmhfnAQAAkAMAAA4AAAAAAAAAAQAgAAAAOwEAAGRycy9lMm9E&#10;b2MueG1sUEsFBgAAAAAGAAYAWQEAAJQFAAAAAA==&#10;">
                      <v:fill on="f" focussize="0,0"/>
                      <v:stroke weight="0.5pt" color="#000000 [3213]" miterlimit="8" joinstyle="miter" endarrow="open"/>
                      <v:imagedata o:title=""/>
                      <o:lock v:ext="edit" aspectratio="f"/>
                      <w10:wrap type="square"/>
                    </v:shape>
                  </w:pict>
                </mc:Fallback>
              </mc:AlternateContent>
            </w:r>
          </w:p>
        </w:tc>
        <w:tc>
          <w:tcPr>
            <w:tcW w:w="1704" w:type="dxa"/>
            <w:tcBorders>
              <w:top w:val="single" w:color="auto" w:sz="4" w:space="0"/>
              <w:left w:val="single" w:color="auto" w:sz="4" w:space="0"/>
              <w:bottom w:val="single" w:color="auto" w:sz="4" w:space="0"/>
              <w:right w:val="single" w:color="auto" w:sz="4" w:space="0"/>
            </w:tcBorders>
            <w:vAlign w:val="center"/>
          </w:tcPr>
          <w:p>
            <w:pPr>
              <w:jc w:val="center"/>
              <w:rPr>
                <w:rFonts w:ascii="黑体" w:hAnsi="黑体" w:eastAsia="黑体" w:cs="黑体"/>
                <w:szCs w:val="21"/>
              </w:rPr>
            </w:pPr>
            <w:r>
              <w:rPr>
                <w:rFonts w:hint="eastAsia" w:ascii="黑体" w:hAnsi="黑体" w:eastAsia="黑体" w:cs="黑体"/>
                <w:szCs w:val="21"/>
              </w:rPr>
              <w:t>岗位职业能力要求等信息提取</w:t>
            </w:r>
          </w:p>
        </w:tc>
      </w:tr>
    </w:tbl>
    <w:p>
      <w:pPr>
        <w:jc w:val="center"/>
        <w:rPr>
          <w:rFonts w:asciiTheme="majorEastAsia" w:hAnsiTheme="majorEastAsia" w:cstheme="majorEastAsia"/>
          <w:sz w:val="24"/>
        </w:rPr>
      </w:pPr>
      <w:bookmarkStart w:id="113" w:name="_Toc7725"/>
      <w:bookmarkStart w:id="114" w:name="_Toc23001"/>
      <w:bookmarkStart w:id="115" w:name="_Toc20825"/>
      <w:bookmarkStart w:id="116" w:name="_Toc29338"/>
      <w:bookmarkStart w:id="117" w:name="_Toc26161"/>
      <w:bookmarkStart w:id="118" w:name="_Toc12445"/>
      <w:bookmarkStart w:id="119" w:name="_Toc76995015"/>
      <w:bookmarkStart w:id="120" w:name="_Toc20579"/>
      <w:bookmarkStart w:id="121" w:name="_Toc28065"/>
      <w:bookmarkStart w:id="122" w:name="_Toc6682"/>
      <w:bookmarkStart w:id="123" w:name="_Toc60747268"/>
      <w:r>
        <w:rPr>
          <w:rFonts w:hint="eastAsia" w:ascii="仿宋" w:hAnsi="仿宋" w:eastAsia="仿宋"/>
          <w:sz w:val="24"/>
        </w:rPr>
        <w:t>图1</w:t>
      </w:r>
      <w:r>
        <w:rPr>
          <w:rFonts w:ascii="仿宋" w:hAnsi="仿宋" w:eastAsia="仿宋"/>
          <w:sz w:val="24"/>
        </w:rPr>
        <w:t xml:space="preserve"> </w:t>
      </w:r>
      <w:r>
        <w:rPr>
          <w:rFonts w:hint="eastAsia" w:ascii="仿宋" w:hAnsi="仿宋" w:eastAsia="仿宋"/>
          <w:sz w:val="24"/>
        </w:rPr>
        <w:t>项目内容分解和工作顺序示意图</w:t>
      </w:r>
    </w:p>
    <w:p>
      <w:bookmarkStart w:id="124" w:name="_Toc119380620"/>
      <w:bookmarkStart w:id="125" w:name="_Toc10403"/>
      <w:bookmarkStart w:id="126" w:name="_Toc22958"/>
      <w:bookmarkStart w:id="127" w:name="_Toc29415"/>
      <w:bookmarkStart w:id="128" w:name="_Toc32159"/>
    </w:p>
    <w:p>
      <w:pPr>
        <w:pStyle w:val="3"/>
        <w:rPr>
          <w:b/>
          <w:bCs/>
        </w:rPr>
      </w:pPr>
      <w:bookmarkStart w:id="129" w:name="_Toc6974"/>
      <w:r>
        <w:rPr>
          <w:rFonts w:hint="eastAsia"/>
        </w:rPr>
        <w:t>第五节 项目意义</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spacing w:line="360" w:lineRule="auto"/>
        <w:ind w:firstLine="560" w:firstLineChars="200"/>
        <w:rPr>
          <w:rFonts w:ascii="仿宋" w:hAnsi="仿宋" w:eastAsia="仿宋"/>
          <w:sz w:val="28"/>
          <w:szCs w:val="28"/>
        </w:rPr>
      </w:pPr>
      <w:r>
        <w:rPr>
          <w:rFonts w:hint="eastAsia" w:ascii="仿宋" w:hAnsi="仿宋" w:eastAsia="仿宋"/>
          <w:sz w:val="28"/>
          <w:szCs w:val="28"/>
        </w:rPr>
        <w:t>本次研究工作在数据采集方式和数据分析方法上具有创新实践意义，研究结果具有现实参考意义。具体来说，项目意义如下：</w:t>
      </w:r>
    </w:p>
    <w:p>
      <w:pPr>
        <w:numPr>
          <w:ilvl w:val="0"/>
          <w:numId w:val="3"/>
        </w:numPr>
        <w:spacing w:line="360" w:lineRule="auto"/>
        <w:rPr>
          <w:rFonts w:ascii="仿宋" w:hAnsi="仿宋" w:eastAsia="仿宋"/>
          <w:sz w:val="28"/>
          <w:szCs w:val="28"/>
        </w:rPr>
      </w:pPr>
      <w:r>
        <w:rPr>
          <w:rFonts w:hint="eastAsia" w:ascii="仿宋" w:hAnsi="仿宋" w:eastAsia="仿宋"/>
          <w:sz w:val="28"/>
          <w:szCs w:val="28"/>
        </w:rPr>
        <w:t>本次研究工作具有研究技术上的创新，新的数据来源渠道和数据采集方式可以收集到更多更为准确和具有时效性的数据，并且数据处理和分析手段的改进会使得结果更有真实性、针对性和建议性。</w:t>
      </w:r>
    </w:p>
    <w:p>
      <w:pPr>
        <w:numPr>
          <w:ilvl w:val="0"/>
          <w:numId w:val="3"/>
        </w:numPr>
        <w:spacing w:line="360" w:lineRule="auto"/>
        <w:rPr>
          <w:rFonts w:ascii="仿宋" w:hAnsi="仿宋" w:eastAsia="仿宋"/>
          <w:sz w:val="28"/>
          <w:szCs w:val="28"/>
        </w:rPr>
      </w:pPr>
      <w:r>
        <w:rPr>
          <w:rFonts w:hint="eastAsia" w:ascii="仿宋" w:hAnsi="仿宋" w:eastAsia="仿宋"/>
          <w:sz w:val="28"/>
          <w:szCs w:val="28"/>
        </w:rPr>
        <w:t>本次研究工作细化了广州市重点产业与产业重点领域，有利于从业者在政府规划的复杂产业链中抓住重点，明确政府对产业扶持的具体方向。同时也有利于政府集中力量实现重点产业领域的技术突破，并且实现资源合理配置，使产业发展不重复、不冲突，有互补、有协同。</w:t>
      </w:r>
    </w:p>
    <w:p>
      <w:pPr>
        <w:numPr>
          <w:ilvl w:val="0"/>
          <w:numId w:val="3"/>
        </w:numPr>
        <w:spacing w:line="360" w:lineRule="auto"/>
        <w:rPr>
          <w:rFonts w:ascii="仿宋" w:hAnsi="仿宋" w:eastAsia="仿宋"/>
          <w:sz w:val="28"/>
          <w:szCs w:val="28"/>
        </w:rPr>
      </w:pPr>
      <w:r>
        <w:rPr>
          <w:rFonts w:hint="eastAsia" w:ascii="仿宋" w:hAnsi="仿宋" w:eastAsia="仿宋"/>
          <w:sz w:val="28"/>
          <w:szCs w:val="28"/>
        </w:rPr>
        <w:t>本次研究工作明确了各个重点产业的紧缺岗位，有利于将产业领域与人力资源开发联系起来，激发产业发展和人才创新的活力。</w:t>
      </w:r>
    </w:p>
    <w:p>
      <w:pPr>
        <w:numPr>
          <w:ilvl w:val="0"/>
          <w:numId w:val="3"/>
        </w:numPr>
        <w:spacing w:line="360" w:lineRule="auto"/>
        <w:rPr>
          <w:rFonts w:ascii="仿宋" w:hAnsi="仿宋" w:eastAsia="仿宋"/>
          <w:sz w:val="28"/>
          <w:szCs w:val="28"/>
        </w:rPr>
      </w:pPr>
      <w:r>
        <w:rPr>
          <w:rFonts w:hint="eastAsia" w:ascii="仿宋" w:hAnsi="仿宋" w:eastAsia="仿宋"/>
          <w:sz w:val="28"/>
          <w:szCs w:val="28"/>
        </w:rPr>
        <w:t>本次研究结果中的岗位职业技能要求可以为企业、高校、培训机构和求职者在招聘员工、教育培养、技能提升等方面提供指引和参考。</w:t>
      </w:r>
    </w:p>
    <w:p>
      <w:pPr>
        <w:numPr>
          <w:ilvl w:val="0"/>
          <w:numId w:val="3"/>
        </w:numPr>
        <w:spacing w:line="360" w:lineRule="auto"/>
        <w:rPr>
          <w:rFonts w:ascii="仿宋" w:hAnsi="仿宋" w:eastAsia="仿宋"/>
          <w:sz w:val="28"/>
          <w:szCs w:val="28"/>
        </w:rPr>
      </w:pPr>
      <w:r>
        <w:rPr>
          <w:rFonts w:hint="eastAsia" w:ascii="仿宋" w:hAnsi="仿宋" w:eastAsia="仿宋"/>
          <w:sz w:val="28"/>
          <w:szCs w:val="28"/>
        </w:rPr>
        <w:t>通过人才紧缺指数的评价结果，政府及其他机构可以了解广州市重点产业领域人力资源市场供需状况和人才紧缺情况。这可以为政府制定人才政策提供相应参考。</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总的来说，广州市重点产业紧缺人才目录可以有效地促进广州市人力资源深度开发、优化人才配置、促进相关重点产业的发展。</w:t>
      </w:r>
    </w:p>
    <w:p>
      <w:pPr>
        <w:pStyle w:val="3"/>
        <w:rPr>
          <w:b/>
          <w:bCs/>
        </w:rPr>
      </w:pPr>
      <w:bookmarkStart w:id="130" w:name="_Toc17380"/>
      <w:bookmarkStart w:id="131" w:name="_Toc27690"/>
      <w:bookmarkStart w:id="132" w:name="_Toc76995016"/>
      <w:bookmarkStart w:id="133" w:name="_Toc14002"/>
      <w:bookmarkStart w:id="134" w:name="_Toc18193"/>
      <w:bookmarkStart w:id="135" w:name="_Toc15458"/>
      <w:bookmarkStart w:id="136" w:name="_Toc6039"/>
      <w:bookmarkStart w:id="137" w:name="_Toc31865"/>
      <w:bookmarkStart w:id="138" w:name="_Toc32408"/>
      <w:bookmarkStart w:id="139" w:name="_Toc11947"/>
      <w:bookmarkStart w:id="140" w:name="_Toc28646"/>
      <w:bookmarkStart w:id="141" w:name="_Toc119380621"/>
      <w:bookmarkStart w:id="142" w:name="_Toc16156"/>
      <w:bookmarkStart w:id="143" w:name="_Toc24699"/>
      <w:bookmarkStart w:id="144" w:name="_Toc2065"/>
      <w:r>
        <w:rPr>
          <w:rFonts w:hint="eastAsia"/>
        </w:rPr>
        <w:t>第六节 目标</w:t>
      </w:r>
      <w:bookmarkEnd w:id="130"/>
      <w:bookmarkEnd w:id="131"/>
      <w:bookmarkEnd w:id="132"/>
      <w:bookmarkEnd w:id="133"/>
      <w:bookmarkEnd w:id="134"/>
      <w:bookmarkEnd w:id="135"/>
      <w:bookmarkEnd w:id="136"/>
      <w:bookmarkEnd w:id="137"/>
      <w:r>
        <w:rPr>
          <w:rFonts w:hint="eastAsia"/>
        </w:rPr>
        <w:t>群体</w:t>
      </w:r>
      <w:bookmarkEnd w:id="138"/>
      <w:bookmarkEnd w:id="139"/>
      <w:bookmarkEnd w:id="140"/>
      <w:bookmarkEnd w:id="141"/>
      <w:bookmarkEnd w:id="142"/>
      <w:bookmarkEnd w:id="143"/>
      <w:bookmarkEnd w:id="144"/>
    </w:p>
    <w:p>
      <w:pPr>
        <w:numPr>
          <w:ilvl w:val="0"/>
          <w:numId w:val="4"/>
        </w:numPr>
        <w:spacing w:line="360" w:lineRule="auto"/>
        <w:rPr>
          <w:rFonts w:ascii="仿宋" w:hAnsi="仿宋" w:eastAsia="仿宋"/>
          <w:sz w:val="28"/>
          <w:szCs w:val="28"/>
        </w:rPr>
      </w:pPr>
      <w:r>
        <w:rPr>
          <w:rFonts w:hint="eastAsia" w:ascii="仿宋" w:hAnsi="仿宋" w:eastAsia="仿宋"/>
          <w:sz w:val="28"/>
          <w:szCs w:val="28"/>
        </w:rPr>
        <w:t>政府部门</w:t>
      </w:r>
      <w:r>
        <w:rPr>
          <w:rFonts w:ascii="仿宋" w:hAnsi="仿宋" w:eastAsia="仿宋"/>
          <w:sz w:val="28"/>
          <w:szCs w:val="28"/>
        </w:rPr>
        <w:t xml:space="preserve"> </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目录》详细呈现了广州市重点产业的重点产业领域、紧缺人才岗位、岗位所需核心技能等内容，有助于政府部门更好的制定人才引进、人才发展等相关政策，提升广州市人才引进政策的针对性和有效性，助力广州市重点产业的快速发展。</w:t>
      </w:r>
    </w:p>
    <w:p>
      <w:pPr>
        <w:numPr>
          <w:ilvl w:val="0"/>
          <w:numId w:val="4"/>
        </w:numPr>
        <w:spacing w:line="360" w:lineRule="auto"/>
        <w:rPr>
          <w:rFonts w:ascii="仿宋" w:hAnsi="仿宋" w:eastAsia="仿宋"/>
          <w:sz w:val="28"/>
          <w:szCs w:val="28"/>
        </w:rPr>
      </w:pPr>
      <w:r>
        <w:rPr>
          <w:rFonts w:hint="eastAsia" w:ascii="仿宋" w:hAnsi="仿宋" w:eastAsia="仿宋"/>
          <w:sz w:val="28"/>
          <w:szCs w:val="28"/>
        </w:rPr>
        <w:t>企业部门</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企业可以根据《目录》中重点产业领域、紧缺人才岗位等相关内容，了解广州市的人才供给现状和特点，做好企业战略规划、人才需求规划、人才招聘、人才培养、人才留用等工作。</w:t>
      </w:r>
    </w:p>
    <w:p>
      <w:pPr>
        <w:numPr>
          <w:ilvl w:val="0"/>
          <w:numId w:val="4"/>
        </w:numPr>
        <w:spacing w:line="360" w:lineRule="auto"/>
        <w:rPr>
          <w:rFonts w:ascii="仿宋" w:hAnsi="仿宋" w:eastAsia="仿宋"/>
          <w:sz w:val="28"/>
          <w:szCs w:val="28"/>
        </w:rPr>
      </w:pPr>
      <w:r>
        <w:rPr>
          <w:rFonts w:hint="eastAsia" w:ascii="仿宋" w:hAnsi="仿宋" w:eastAsia="仿宋"/>
          <w:sz w:val="28"/>
          <w:szCs w:val="28"/>
        </w:rPr>
        <w:t>教育机构</w:t>
      </w:r>
    </w:p>
    <w:p>
      <w:pPr>
        <w:spacing w:line="360" w:lineRule="auto"/>
        <w:ind w:firstLine="560" w:firstLineChars="200"/>
        <w:rPr>
          <w:rFonts w:ascii="仿宋" w:hAnsi="仿宋" w:eastAsia="仿宋"/>
          <w:sz w:val="28"/>
          <w:szCs w:val="28"/>
        </w:rPr>
      </w:pPr>
      <w:r>
        <w:rPr>
          <w:rFonts w:hint="eastAsia" w:ascii="仿宋" w:hAnsi="仿宋" w:eastAsia="仿宋"/>
          <w:sz w:val="28"/>
          <w:szCs w:val="28"/>
        </w:rPr>
        <w:t>高校等教育机构以及其他培训机构，可以依据《目录》中紧缺的岗位信息及岗位所需技能，有针对性的开展相关知识和技能的培训活动，提供更加丰富的培训课程，培养更多符合市场需求、适应产业布局规划的优秀人才。</w:t>
      </w:r>
    </w:p>
    <w:p>
      <w:pPr>
        <w:numPr>
          <w:ilvl w:val="0"/>
          <w:numId w:val="4"/>
        </w:numPr>
        <w:spacing w:line="360" w:lineRule="auto"/>
        <w:rPr>
          <w:rFonts w:ascii="仿宋" w:hAnsi="仿宋" w:eastAsia="仿宋"/>
          <w:sz w:val="28"/>
          <w:szCs w:val="28"/>
        </w:rPr>
      </w:pPr>
      <w:r>
        <w:rPr>
          <w:rFonts w:hint="eastAsia" w:ascii="仿宋" w:hAnsi="仿宋" w:eastAsia="仿宋"/>
          <w:sz w:val="28"/>
          <w:szCs w:val="28"/>
        </w:rPr>
        <w:t>求职人员</w:t>
      </w:r>
      <w:r>
        <w:rPr>
          <w:rFonts w:ascii="仿宋" w:hAnsi="仿宋" w:eastAsia="仿宋"/>
          <w:sz w:val="28"/>
          <w:szCs w:val="28"/>
        </w:rPr>
        <w:t xml:space="preserve">  </w:t>
      </w:r>
    </w:p>
    <w:p>
      <w:pPr>
        <w:spacing w:line="360" w:lineRule="auto"/>
        <w:ind w:firstLine="560" w:firstLineChars="200"/>
        <w:rPr>
          <w:rFonts w:ascii="仿宋" w:hAnsi="仿宋" w:eastAsia="仿宋"/>
          <w:sz w:val="28"/>
          <w:szCs w:val="28"/>
        </w:rPr>
      </w:pPr>
      <w:r>
        <w:rPr>
          <w:rFonts w:hint="eastAsia" w:ascii="仿宋" w:hAnsi="仿宋" w:eastAsia="仿宋"/>
          <w:sz w:val="28"/>
          <w:szCs w:val="28"/>
        </w:rPr>
        <w:t>高校学生及求职人员可以通过参考《目录》中紧缺岗位及其技能要求，了解广州市重点产业的人才需求现状及企业招聘的趋势，进而有针对性的学习专业知识和相关技能，有利于其更好的开展求职工作。</w:t>
      </w:r>
    </w:p>
    <w:p>
      <w:pPr>
        <w:rPr>
          <w:sz w:val="30"/>
          <w:szCs w:val="30"/>
        </w:rPr>
      </w:pPr>
      <w:bookmarkStart w:id="145" w:name="_Toc26666"/>
      <w:bookmarkStart w:id="146" w:name="_Toc6493"/>
      <w:bookmarkStart w:id="147" w:name="_Toc24847"/>
      <w:bookmarkStart w:id="148" w:name="_Toc7852"/>
      <w:bookmarkStart w:id="149" w:name="_Toc15399"/>
      <w:bookmarkStart w:id="150" w:name="_Toc15004"/>
      <w:bookmarkStart w:id="151" w:name="_Toc23960"/>
      <w:bookmarkStart w:id="152" w:name="_Toc6219"/>
      <w:r>
        <w:rPr>
          <w:rFonts w:hint="eastAsia"/>
          <w:sz w:val="30"/>
          <w:szCs w:val="30"/>
        </w:rPr>
        <w:br w:type="page"/>
      </w:r>
    </w:p>
    <w:p>
      <w:pPr>
        <w:pStyle w:val="2"/>
        <w:spacing w:line="480" w:lineRule="auto"/>
        <w:rPr>
          <w:rFonts w:ascii="黑体" w:hAnsi="黑体" w:eastAsia="黑体"/>
          <w:sz w:val="32"/>
          <w:szCs w:val="32"/>
        </w:rPr>
      </w:pPr>
      <w:bookmarkStart w:id="153" w:name="_Toc76995017"/>
      <w:bookmarkStart w:id="154" w:name="_Toc24222"/>
      <w:bookmarkStart w:id="155" w:name="_Toc22216"/>
      <w:bookmarkStart w:id="156" w:name="_Toc10679"/>
      <w:bookmarkStart w:id="157" w:name="_Toc14648"/>
      <w:bookmarkStart w:id="158" w:name="_Toc29965"/>
      <w:bookmarkStart w:id="159" w:name="_Toc27912"/>
      <w:bookmarkStart w:id="160" w:name="_Toc119380622"/>
      <w:bookmarkStart w:id="161" w:name="_Toc29306"/>
      <w:r>
        <w:rPr>
          <w:rFonts w:hint="eastAsia" w:ascii="黑体" w:hAnsi="黑体" w:eastAsia="黑体"/>
          <w:sz w:val="32"/>
          <w:szCs w:val="32"/>
        </w:rPr>
        <w:t>第</w:t>
      </w:r>
      <w:r>
        <w:rPr>
          <w:rFonts w:hint="eastAsia" w:ascii="黑体" w:hAnsi="黑体" w:eastAsia="黑体"/>
          <w:sz w:val="32"/>
          <w:szCs w:val="32"/>
          <w:lang w:val="en-US" w:eastAsia="zh-CN"/>
        </w:rPr>
        <w:t>三</w:t>
      </w:r>
      <w:r>
        <w:rPr>
          <w:rFonts w:hint="eastAsia" w:ascii="黑体" w:hAnsi="黑体" w:eastAsia="黑体"/>
          <w:sz w:val="32"/>
          <w:szCs w:val="32"/>
        </w:rPr>
        <w:t xml:space="preserve">章 </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hint="eastAsia" w:ascii="黑体" w:hAnsi="黑体" w:eastAsia="黑体"/>
          <w:sz w:val="32"/>
          <w:szCs w:val="32"/>
        </w:rPr>
        <w:t>广州市重点产业紧缺人才目录编制说明</w:t>
      </w:r>
      <w:bookmarkEnd w:id="160"/>
      <w:bookmarkEnd w:id="161"/>
    </w:p>
    <w:p>
      <w:pPr>
        <w:pStyle w:val="3"/>
        <w:rPr>
          <w:b/>
          <w:bCs/>
        </w:rPr>
      </w:pPr>
      <w:bookmarkStart w:id="162" w:name="_Toc119380623"/>
      <w:bookmarkStart w:id="163" w:name="_Toc17844"/>
      <w:bookmarkStart w:id="164" w:name="_Toc2265"/>
      <w:bookmarkStart w:id="165" w:name="_Toc76995018"/>
      <w:bookmarkStart w:id="166" w:name="_Toc29065"/>
      <w:bookmarkStart w:id="167" w:name="_Toc24092"/>
      <w:bookmarkStart w:id="168" w:name="_Toc31613"/>
      <w:bookmarkStart w:id="169" w:name="_Toc7510"/>
      <w:bookmarkStart w:id="170" w:name="_Toc13961"/>
      <w:bookmarkStart w:id="171" w:name="_Toc6187"/>
      <w:bookmarkStart w:id="172" w:name="_Toc18977"/>
      <w:bookmarkStart w:id="173" w:name="_Toc30693"/>
      <w:bookmarkStart w:id="174" w:name="_Toc12861"/>
      <w:bookmarkStart w:id="175" w:name="_Toc12109"/>
      <w:bookmarkStart w:id="176" w:name="_Toc13127"/>
      <w:r>
        <w:rPr>
          <w:rFonts w:hint="eastAsia"/>
        </w:rPr>
        <w:t>第一节 数据采集</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Pr>
          <w:rFonts w:hint="eastAsia"/>
        </w:rPr>
        <w:t xml:space="preserve">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本次目录编制所使用的研究数据主要来源于</w:t>
      </w:r>
      <w:r>
        <w:rPr>
          <w:rFonts w:hint="eastAsia" w:ascii="仿宋" w:hAnsi="仿宋" w:eastAsia="仿宋"/>
          <w:sz w:val="28"/>
          <w:szCs w:val="28"/>
        </w:rPr>
        <w:t>前程无忧、猎聘、</w:t>
      </w:r>
      <w:r>
        <w:rPr>
          <w:rFonts w:ascii="仿宋" w:hAnsi="仿宋" w:eastAsia="仿宋"/>
          <w:sz w:val="28"/>
          <w:szCs w:val="28"/>
        </w:rPr>
        <w:t>Boss直聘、智联招聘</w:t>
      </w:r>
      <w:r>
        <w:rPr>
          <w:rFonts w:hint="eastAsia" w:ascii="仿宋" w:hAnsi="仿宋" w:eastAsia="仿宋"/>
          <w:sz w:val="28"/>
          <w:szCs w:val="28"/>
        </w:rPr>
        <w:t>、</w:t>
      </w:r>
      <w:r>
        <w:rPr>
          <w:rFonts w:ascii="仿宋" w:hAnsi="仿宋" w:eastAsia="仿宋"/>
          <w:sz w:val="28"/>
          <w:szCs w:val="28"/>
        </w:rPr>
        <w:t>Job168</w:t>
      </w:r>
      <w:r>
        <w:rPr>
          <w:rFonts w:hint="eastAsia" w:ascii="仿宋" w:hAnsi="仿宋" w:eastAsia="仿宋" w:cs="仿宋"/>
          <w:sz w:val="28"/>
          <w:szCs w:val="28"/>
        </w:rPr>
        <w:t>等线上招聘网站，均为求职者寻找工作中所常使用的几大招聘网站。项目组采集了</w:t>
      </w:r>
      <w:r>
        <w:rPr>
          <w:rFonts w:ascii="仿宋" w:hAnsi="仿宋" w:eastAsia="仿宋" w:cs="仿宋"/>
          <w:sz w:val="28"/>
          <w:szCs w:val="28"/>
        </w:rPr>
        <w:t>2022</w:t>
      </w:r>
      <w:r>
        <w:rPr>
          <w:rFonts w:hint="eastAsia" w:ascii="仿宋" w:hAnsi="仿宋" w:eastAsia="仿宋" w:cs="仿宋"/>
          <w:sz w:val="28"/>
          <w:szCs w:val="28"/>
        </w:rPr>
        <w:t>年各个招聘网站上广州市各公司发布的招聘数据。</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项目组在人才招聘网站确定了所要采集的信息类别，包括：岗位名称、薪资水平、学历要求、所需经验年限、职位标签、工作地点以及岗位发布时间等等。项目采集的数据量大，数据采集工作共采集了接近</w:t>
      </w:r>
      <w:r>
        <w:rPr>
          <w:rFonts w:ascii="仿宋" w:hAnsi="仿宋" w:eastAsia="仿宋" w:cs="仿宋"/>
          <w:sz w:val="28"/>
          <w:szCs w:val="28"/>
        </w:rPr>
        <w:t>75</w:t>
      </w:r>
      <w:r>
        <w:rPr>
          <w:rFonts w:hint="eastAsia" w:ascii="仿宋" w:hAnsi="仿宋" w:eastAsia="仿宋" w:cs="仿宋"/>
          <w:sz w:val="28"/>
          <w:szCs w:val="28"/>
        </w:rPr>
        <w:t>万条广州市各企业招聘岗位数据。海量的数据包含了更加广泛的行业和更多样的岗位，不仅使数据信息更加完备，也有利于大数据分析中机器学习的模型训练。</w:t>
      </w:r>
      <w:bookmarkStart w:id="177" w:name="_Toc12736"/>
      <w:bookmarkStart w:id="178" w:name="_Toc15055"/>
      <w:bookmarkStart w:id="179" w:name="_Toc11478"/>
      <w:bookmarkStart w:id="180" w:name="_Toc31417"/>
      <w:bookmarkStart w:id="181" w:name="_Toc21443"/>
      <w:bookmarkStart w:id="182" w:name="_Toc12365"/>
      <w:bookmarkStart w:id="183" w:name="_Toc18588"/>
      <w:bookmarkStart w:id="184" w:name="_Toc22921"/>
      <w:bookmarkStart w:id="185" w:name="_Toc76995019"/>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项目组在各网站中所采集的原始数据的数据结构如图</w:t>
      </w:r>
      <w:r>
        <w:rPr>
          <w:rFonts w:ascii="仿宋" w:hAnsi="仿宋" w:eastAsia="仿宋" w:cs="仿宋"/>
          <w:sz w:val="28"/>
          <w:szCs w:val="28"/>
        </w:rPr>
        <w:t>2所示：</w:t>
      </w:r>
    </w:p>
    <w:p>
      <w:pPr>
        <w:spacing w:line="360" w:lineRule="auto"/>
        <w:ind w:firstLine="480" w:firstLineChars="200"/>
        <w:jc w:val="center"/>
        <w:rPr>
          <w:rFonts w:ascii="仿宋" w:hAnsi="仿宋" w:eastAsia="仿宋" w:cs="仿宋"/>
          <w:sz w:val="24"/>
        </w:rPr>
      </w:pPr>
    </w:p>
    <w:tbl>
      <w:tblPr>
        <w:tblStyle w:val="22"/>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1"/>
        <w:gridCol w:w="1098"/>
        <w:gridCol w:w="240"/>
        <w:gridCol w:w="1124"/>
        <w:gridCol w:w="240"/>
        <w:gridCol w:w="1124"/>
        <w:gridCol w:w="240"/>
        <w:gridCol w:w="1125"/>
        <w:gridCol w:w="240"/>
        <w:gridCol w:w="1212"/>
        <w:gridCol w:w="240"/>
        <w:gridCol w:w="1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61" w:type="dxa"/>
            <w:tcBorders>
              <w:right w:val="single" w:color="auto" w:sz="4" w:space="0"/>
            </w:tcBorders>
            <w:vAlign w:val="center"/>
          </w:tcPr>
          <w:p>
            <w:pPr>
              <w:jc w:val="center"/>
              <w:rPr>
                <w:rFonts w:ascii="仿宋" w:hAnsi="仿宋" w:eastAsia="仿宋" w:cs="仿宋"/>
              </w:rPr>
            </w:pPr>
          </w:p>
        </w:tc>
        <w:tc>
          <w:tcPr>
            <w:tcW w:w="109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rPr>
            </w:pPr>
            <w:r>
              <w:rPr>
                <w:rFonts w:hint="eastAsia" w:ascii="仿宋" w:hAnsi="仿宋" w:eastAsia="仿宋" w:cs="仿宋"/>
              </w:rPr>
              <w:t>岗位名称</w:t>
            </w:r>
          </w:p>
        </w:tc>
        <w:tc>
          <w:tcPr>
            <w:tcW w:w="240" w:type="dxa"/>
            <w:tcBorders>
              <w:left w:val="single" w:color="auto" w:sz="4" w:space="0"/>
              <w:right w:val="single" w:color="auto" w:sz="4" w:space="0"/>
            </w:tcBorders>
            <w:vAlign w:val="center"/>
          </w:tcPr>
          <w:p>
            <w:pPr>
              <w:jc w:val="center"/>
              <w:rPr>
                <w:rFonts w:ascii="仿宋" w:hAnsi="仿宋" w:eastAsia="仿宋" w:cs="仿宋"/>
              </w:rPr>
            </w:pP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rPr>
            </w:pPr>
            <w:r>
              <w:rPr>
                <w:rFonts w:hint="eastAsia" w:ascii="仿宋" w:hAnsi="仿宋" w:eastAsia="仿宋" w:cs="仿宋"/>
              </w:rPr>
              <w:t>薪酬范围</w:t>
            </w:r>
          </w:p>
        </w:tc>
        <w:tc>
          <w:tcPr>
            <w:tcW w:w="240" w:type="dxa"/>
            <w:tcBorders>
              <w:left w:val="single" w:color="auto" w:sz="4" w:space="0"/>
              <w:right w:val="single" w:color="auto" w:sz="4" w:space="0"/>
            </w:tcBorders>
            <w:vAlign w:val="center"/>
          </w:tcPr>
          <w:p>
            <w:pPr>
              <w:jc w:val="center"/>
              <w:rPr>
                <w:rFonts w:ascii="仿宋" w:hAnsi="仿宋" w:eastAsia="仿宋" w:cs="仿宋"/>
              </w:rPr>
            </w:pP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rPr>
            </w:pPr>
            <w:r>
              <w:rPr>
                <w:rFonts w:hint="eastAsia" w:ascii="仿宋" w:hAnsi="仿宋" w:eastAsia="仿宋" w:cs="仿宋"/>
              </w:rPr>
              <w:t>公司名称</w:t>
            </w:r>
          </w:p>
        </w:tc>
        <w:tc>
          <w:tcPr>
            <w:tcW w:w="240" w:type="dxa"/>
            <w:tcBorders>
              <w:left w:val="single" w:color="auto" w:sz="4" w:space="0"/>
              <w:right w:val="single" w:color="auto" w:sz="4" w:space="0"/>
            </w:tcBorders>
            <w:vAlign w:val="center"/>
          </w:tcPr>
          <w:p>
            <w:pPr>
              <w:jc w:val="center"/>
              <w:rPr>
                <w:rFonts w:ascii="仿宋" w:hAnsi="仿宋" w:eastAsia="仿宋" w:cs="仿宋"/>
              </w:rPr>
            </w:pPr>
          </w:p>
        </w:tc>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rPr>
            </w:pPr>
            <w:r>
              <w:rPr>
                <w:rFonts w:hint="eastAsia" w:ascii="仿宋" w:hAnsi="仿宋" w:eastAsia="仿宋" w:cs="仿宋"/>
              </w:rPr>
              <w:t>所属行业</w:t>
            </w:r>
          </w:p>
        </w:tc>
        <w:tc>
          <w:tcPr>
            <w:tcW w:w="240" w:type="dxa"/>
            <w:tcBorders>
              <w:left w:val="single" w:color="auto" w:sz="4" w:space="0"/>
              <w:right w:val="single" w:color="auto" w:sz="4" w:space="0"/>
            </w:tcBorders>
            <w:vAlign w:val="center"/>
          </w:tcPr>
          <w:p>
            <w:pPr>
              <w:jc w:val="center"/>
              <w:rPr>
                <w:rFonts w:ascii="仿宋" w:hAnsi="仿宋" w:eastAsia="仿宋" w:cs="仿宋"/>
              </w:rPr>
            </w:pPr>
          </w:p>
        </w:tc>
        <w:tc>
          <w:tcPr>
            <w:tcW w:w="121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rPr>
            </w:pPr>
            <w:r>
              <w:rPr>
                <w:rFonts w:hint="eastAsia" w:ascii="仿宋" w:hAnsi="仿宋" w:eastAsia="仿宋" w:cs="仿宋"/>
              </w:rPr>
              <w:t>职位标签</w:t>
            </w:r>
          </w:p>
        </w:tc>
        <w:tc>
          <w:tcPr>
            <w:tcW w:w="240" w:type="dxa"/>
            <w:tcBorders>
              <w:left w:val="single" w:color="auto" w:sz="4" w:space="0"/>
              <w:right w:val="single" w:color="auto" w:sz="4" w:space="0"/>
            </w:tcBorders>
            <w:vAlign w:val="center"/>
          </w:tcPr>
          <w:p>
            <w:pPr>
              <w:jc w:val="center"/>
              <w:rPr>
                <w:rFonts w:ascii="仿宋" w:hAnsi="仿宋" w:eastAsia="仿宋" w:cs="仿宋"/>
              </w:rPr>
            </w:pPr>
          </w:p>
        </w:tc>
        <w:tc>
          <w:tcPr>
            <w:tcW w:w="107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rPr>
            </w:pPr>
            <w:r>
              <w:rPr>
                <w:rFonts w:hint="eastAsia" w:ascii="仿宋" w:hAnsi="仿宋" w:eastAsia="仿宋" w:cs="仿宋"/>
              </w:rPr>
              <w:t>工作内容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61" w:type="dxa"/>
            <w:tcBorders>
              <w:bottom w:val="single" w:color="auto" w:sz="4" w:space="0"/>
            </w:tcBorders>
            <w:vAlign w:val="center"/>
          </w:tcPr>
          <w:p>
            <w:pPr>
              <w:jc w:val="center"/>
              <w:rPr>
                <w:rFonts w:ascii="仿宋" w:hAnsi="仿宋" w:eastAsia="仿宋" w:cs="仿宋"/>
              </w:rPr>
            </w:pPr>
          </w:p>
        </w:tc>
        <w:tc>
          <w:tcPr>
            <w:tcW w:w="1098" w:type="dxa"/>
            <w:tcBorders>
              <w:top w:val="single" w:color="auto" w:sz="4" w:space="0"/>
            </w:tcBorders>
            <w:vAlign w:val="center"/>
          </w:tcPr>
          <w:p>
            <w:pPr>
              <w:jc w:val="center"/>
              <w:rPr>
                <w:rFonts w:ascii="仿宋" w:hAnsi="仿宋" w:eastAsia="仿宋" w:cs="仿宋"/>
              </w:rPr>
            </w:pPr>
            <w:r>
              <w:rPr>
                <w:rFonts w:hint="eastAsia" w:ascii="仿宋" w:hAnsi="仿宋" w:eastAsia="仿宋" w:cs="仿宋"/>
              </w:rPr>
              <mc:AlternateContent>
                <mc:Choice Requires="wps">
                  <w:drawing>
                    <wp:anchor distT="0" distB="0" distL="114300" distR="114300" simplePos="0" relativeHeight="251668480" behindDoc="0" locked="0" layoutInCell="1" allowOverlap="1">
                      <wp:simplePos x="0" y="0"/>
                      <wp:positionH relativeFrom="column">
                        <wp:posOffset>163195</wp:posOffset>
                      </wp:positionH>
                      <wp:positionV relativeFrom="paragraph">
                        <wp:posOffset>-1270</wp:posOffset>
                      </wp:positionV>
                      <wp:extent cx="264795" cy="488950"/>
                      <wp:effectExtent l="4445" t="2540" r="5080" b="11430"/>
                      <wp:wrapNone/>
                      <wp:docPr id="11" name="直接连接符 11"/>
                      <wp:cNvGraphicFramePr/>
                      <a:graphic xmlns:a="http://schemas.openxmlformats.org/drawingml/2006/main">
                        <a:graphicData uri="http://schemas.microsoft.com/office/word/2010/wordprocessingShape">
                          <wps:wsp>
                            <wps:cNvCnPr/>
                            <wps:spPr>
                              <a:xfrm flipV="true">
                                <a:off x="1662430" y="8060055"/>
                                <a:ext cx="264795" cy="488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2.85pt;margin-top:-0.1pt;height:38.5pt;width:20.85pt;z-index:251668480;mso-width-relative:page;mso-height-relative:page;" filled="f" stroked="t" coordsize="21600,21600" o:gfxdata="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HdxeqbVAAAABgEAAA8AAAAAAAAAAQAgAAAAOAAAAGRycy9kb3ducmV2Lnht&#10;bFBLAQIUABQAAAAIAIdO4kC+uUec5gEAAIIDAAAOAAAAAAAAAAEAIAAAADoBAABkcnMvZTJvRG9j&#10;LnhtbFBLBQYAAAAABgAGAFkBAACSBQAAAAA=&#10;">
                      <v:fill on="f" focussize="0,0"/>
                      <v:stroke weight="0.5pt" color="#000000 [3213]" miterlimit="8" joinstyle="miter"/>
                      <v:imagedata o:title=""/>
                      <o:lock v:ext="edit" aspectratio="f"/>
                    </v:line>
                  </w:pict>
                </mc:Fallback>
              </mc:AlternateContent>
            </w:r>
          </w:p>
        </w:tc>
        <w:tc>
          <w:tcPr>
            <w:tcW w:w="240" w:type="dxa"/>
            <w:vAlign w:val="center"/>
          </w:tcPr>
          <w:p>
            <w:pPr>
              <w:jc w:val="center"/>
              <w:rPr>
                <w:rFonts w:ascii="仿宋" w:hAnsi="仿宋" w:eastAsia="仿宋" w:cs="仿宋"/>
              </w:rPr>
            </w:pPr>
          </w:p>
        </w:tc>
        <w:tc>
          <w:tcPr>
            <w:tcW w:w="1124" w:type="dxa"/>
            <w:tcBorders>
              <w:top w:val="single" w:color="auto" w:sz="4" w:space="0"/>
            </w:tcBorders>
            <w:vAlign w:val="center"/>
          </w:tcPr>
          <w:p>
            <w:pPr>
              <w:jc w:val="center"/>
              <w:rPr>
                <w:rFonts w:ascii="仿宋" w:hAnsi="仿宋" w:eastAsia="仿宋" w:cs="仿宋"/>
              </w:rPr>
            </w:pPr>
            <w:r>
              <w:rPr>
                <w:rFonts w:hint="eastAsia" w:ascii="仿宋" w:hAnsi="仿宋" w:eastAsia="仿宋" w:cs="仿宋"/>
              </w:rPr>
              <mc:AlternateContent>
                <mc:Choice Requires="wps">
                  <w:drawing>
                    <wp:anchor distT="0" distB="0" distL="114300" distR="114300" simplePos="0" relativeHeight="251669504" behindDoc="0" locked="0" layoutInCell="1" allowOverlap="1">
                      <wp:simplePos x="0" y="0"/>
                      <wp:positionH relativeFrom="column">
                        <wp:posOffset>107950</wp:posOffset>
                      </wp:positionH>
                      <wp:positionV relativeFrom="paragraph">
                        <wp:posOffset>6985</wp:posOffset>
                      </wp:positionV>
                      <wp:extent cx="264795" cy="488950"/>
                      <wp:effectExtent l="4445" t="2540" r="5080" b="11430"/>
                      <wp:wrapNone/>
                      <wp:docPr id="12" name="直接连接符 12"/>
                      <wp:cNvGraphicFramePr/>
                      <a:graphic xmlns:a="http://schemas.openxmlformats.org/drawingml/2006/main">
                        <a:graphicData uri="http://schemas.microsoft.com/office/word/2010/wordprocessingShape">
                          <wps:wsp>
                            <wps:cNvCnPr/>
                            <wps:spPr>
                              <a:xfrm flipV="true">
                                <a:off x="0" y="0"/>
                                <a:ext cx="264795" cy="488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8.5pt;margin-top:0.55pt;height:38.5pt;width:20.85pt;z-index:251669504;mso-width-relative:page;mso-height-relative:page;" filled="f" stroked="t" coordsize="21600,21600" o:gfxdata="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9&#10;eIh91QAAAAYBAAAPAAAAAAAAAAEAIAAAADgAAABkcnMvZG93bnJldi54bWxQSwECFAAUAAAACACH&#10;TuJAvS+w5tgBAAB2AwAADgAAAAAAAAABACAAAAA6AQAAZHJzL2Uyb0RvYy54bWxQSwUGAAAAAAYA&#10;BgBZAQAAhAUAAAAA&#10;">
                      <v:fill on="f" focussize="0,0"/>
                      <v:stroke weight="0.5pt" color="#000000 [3213]" miterlimit="8" joinstyle="miter"/>
                      <v:imagedata o:title=""/>
                      <o:lock v:ext="edit" aspectratio="f"/>
                    </v:line>
                  </w:pict>
                </mc:Fallback>
              </mc:AlternateContent>
            </w:r>
          </w:p>
        </w:tc>
        <w:tc>
          <w:tcPr>
            <w:tcW w:w="240" w:type="dxa"/>
            <w:vAlign w:val="center"/>
          </w:tcPr>
          <w:p>
            <w:pPr>
              <w:jc w:val="center"/>
              <w:rPr>
                <w:rFonts w:ascii="仿宋" w:hAnsi="仿宋" w:eastAsia="仿宋" w:cs="仿宋"/>
              </w:rPr>
            </w:pPr>
          </w:p>
        </w:tc>
        <w:tc>
          <w:tcPr>
            <w:tcW w:w="1124" w:type="dxa"/>
            <w:tcBorders>
              <w:top w:val="single" w:color="auto" w:sz="4" w:space="0"/>
            </w:tcBorders>
            <w:vAlign w:val="center"/>
          </w:tcPr>
          <w:p>
            <w:pPr>
              <w:jc w:val="center"/>
              <w:rPr>
                <w:rFonts w:ascii="仿宋" w:hAnsi="仿宋" w:eastAsia="仿宋" w:cs="仿宋"/>
              </w:rPr>
            </w:pPr>
            <w:r>
              <w:rPr>
                <w:rFonts w:hint="eastAsia" w:ascii="仿宋" w:hAnsi="仿宋" w:eastAsia="仿宋" w:cs="仿宋"/>
              </w:rPr>
              <mc:AlternateContent>
                <mc:Choice Requires="wps">
                  <w:drawing>
                    <wp:anchor distT="0" distB="0" distL="114300" distR="114300" simplePos="0" relativeHeight="251670528" behindDoc="0" locked="0" layoutInCell="1" allowOverlap="1">
                      <wp:simplePos x="0" y="0"/>
                      <wp:positionH relativeFrom="column">
                        <wp:posOffset>43815</wp:posOffset>
                      </wp:positionH>
                      <wp:positionV relativeFrom="paragraph">
                        <wp:posOffset>-1270</wp:posOffset>
                      </wp:positionV>
                      <wp:extent cx="264795" cy="488950"/>
                      <wp:effectExtent l="4445" t="2540" r="5080" b="11430"/>
                      <wp:wrapNone/>
                      <wp:docPr id="13" name="直接连接符 13"/>
                      <wp:cNvGraphicFramePr/>
                      <a:graphic xmlns:a="http://schemas.openxmlformats.org/drawingml/2006/main">
                        <a:graphicData uri="http://schemas.microsoft.com/office/word/2010/wordprocessingShape">
                          <wps:wsp>
                            <wps:cNvCnPr/>
                            <wps:spPr>
                              <a:xfrm flipV="true">
                                <a:off x="0" y="0"/>
                                <a:ext cx="264795" cy="488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45pt;margin-top:-0.1pt;height:38.5pt;width:20.85pt;z-index:251670528;mso-width-relative:page;mso-height-relative:page;" filled="f" stroked="t" coordsize="21600,21600" o:gfxdata="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IsR&#10;x4zUAAAABQEAAA8AAAAAAAAAAQAgAAAAOAAAAGRycy9kb3ducmV2LnhtbFBLAQIUABQAAAAIAIdO&#10;4kBQ2cCo2AEAAHYDAAAOAAAAAAAAAAEAIAAAADkBAABkcnMvZTJvRG9jLnhtbFBLBQYAAAAABgAG&#10;AFkBAACDBQAAAAA=&#10;">
                      <v:fill on="f" focussize="0,0"/>
                      <v:stroke weight="0.5pt" color="#000000 [3213]" miterlimit="8" joinstyle="miter"/>
                      <v:imagedata o:title=""/>
                      <o:lock v:ext="edit" aspectratio="f"/>
                    </v:line>
                  </w:pict>
                </mc:Fallback>
              </mc:AlternateContent>
            </w:r>
          </w:p>
        </w:tc>
        <w:tc>
          <w:tcPr>
            <w:tcW w:w="240" w:type="dxa"/>
            <w:vAlign w:val="center"/>
          </w:tcPr>
          <w:p>
            <w:pPr>
              <w:jc w:val="center"/>
              <w:rPr>
                <w:rFonts w:ascii="仿宋" w:hAnsi="仿宋" w:eastAsia="仿宋" w:cs="仿宋"/>
              </w:rPr>
            </w:pPr>
          </w:p>
        </w:tc>
        <w:tc>
          <w:tcPr>
            <w:tcW w:w="1125" w:type="dxa"/>
            <w:tcBorders>
              <w:top w:val="single" w:color="auto" w:sz="4" w:space="0"/>
            </w:tcBorders>
            <w:vAlign w:val="center"/>
          </w:tcPr>
          <w:p>
            <w:pPr>
              <w:jc w:val="center"/>
              <w:rPr>
                <w:rFonts w:ascii="仿宋" w:hAnsi="仿宋" w:eastAsia="仿宋" w:cs="仿宋"/>
              </w:rPr>
            </w:pPr>
            <w:r>
              <w:rPr>
                <w:rFonts w:hint="eastAsia" w:ascii="仿宋" w:hAnsi="仿宋" w:eastAsia="仿宋" w:cs="仿宋"/>
              </w:rPr>
              <mc:AlternateContent>
                <mc:Choice Requires="wps">
                  <w:drawing>
                    <wp:anchor distT="0" distB="0" distL="114300" distR="114300" simplePos="0" relativeHeight="251671552" behindDoc="0" locked="0" layoutInCell="1" allowOverlap="1">
                      <wp:simplePos x="0" y="0"/>
                      <wp:positionH relativeFrom="column">
                        <wp:posOffset>75565</wp:posOffset>
                      </wp:positionH>
                      <wp:positionV relativeFrom="paragraph">
                        <wp:posOffset>-1270</wp:posOffset>
                      </wp:positionV>
                      <wp:extent cx="264795" cy="488950"/>
                      <wp:effectExtent l="4445" t="2540" r="5080" b="11430"/>
                      <wp:wrapNone/>
                      <wp:docPr id="14" name="直接连接符 14"/>
                      <wp:cNvGraphicFramePr/>
                      <a:graphic xmlns:a="http://schemas.openxmlformats.org/drawingml/2006/main">
                        <a:graphicData uri="http://schemas.microsoft.com/office/word/2010/wordprocessingShape">
                          <wps:wsp>
                            <wps:cNvCnPr/>
                            <wps:spPr>
                              <a:xfrm flipV="true">
                                <a:off x="0" y="0"/>
                                <a:ext cx="264795" cy="488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5.95pt;margin-top:-0.1pt;height:38.5pt;width:20.85pt;z-index:251671552;mso-width-relative:page;mso-height-relative:page;" filled="f" stroked="t" coordsize="21600,21600" o:gfxdata="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Ldv&#10;FxjUAAAABgEAAA8AAAAAAAAAAQAgAAAAOAAAAGRycy9kb3ducmV2LnhtbFBLAQIUABQAAAAIAIdO&#10;4kCSH+OY2AEAAHYDAAAOAAAAAAAAAAEAIAAAADkBAABkcnMvZTJvRG9jLnhtbFBLBQYAAAAABgAG&#10;AFkBAACDBQAAAAA=&#10;">
                      <v:fill on="f" focussize="0,0"/>
                      <v:stroke weight="0.5pt" color="#000000 [3213]" miterlimit="8" joinstyle="miter"/>
                      <v:imagedata o:title=""/>
                      <o:lock v:ext="edit" aspectratio="f"/>
                    </v:line>
                  </w:pict>
                </mc:Fallback>
              </mc:AlternateContent>
            </w:r>
          </w:p>
        </w:tc>
        <w:tc>
          <w:tcPr>
            <w:tcW w:w="240" w:type="dxa"/>
            <w:vAlign w:val="center"/>
          </w:tcPr>
          <w:p>
            <w:pPr>
              <w:jc w:val="center"/>
              <w:rPr>
                <w:rFonts w:ascii="仿宋" w:hAnsi="仿宋" w:eastAsia="仿宋" w:cs="仿宋"/>
              </w:rPr>
            </w:pPr>
          </w:p>
        </w:tc>
        <w:tc>
          <w:tcPr>
            <w:tcW w:w="1212" w:type="dxa"/>
            <w:tcBorders>
              <w:top w:val="single" w:color="auto" w:sz="4" w:space="0"/>
            </w:tcBorders>
            <w:vAlign w:val="center"/>
          </w:tcPr>
          <w:p>
            <w:pPr>
              <w:jc w:val="center"/>
              <w:rPr>
                <w:rFonts w:ascii="仿宋" w:hAnsi="仿宋" w:eastAsia="仿宋" w:cs="仿宋"/>
              </w:rPr>
            </w:pPr>
            <w:r>
              <w:rPr>
                <w:rFonts w:hint="eastAsia" w:ascii="仿宋" w:hAnsi="仿宋" w:eastAsia="仿宋" w:cs="仿宋"/>
              </w:rPr>
              <mc:AlternateContent>
                <mc:Choice Requires="wps">
                  <w:drawing>
                    <wp:anchor distT="0" distB="0" distL="114300" distR="114300" simplePos="0" relativeHeight="251672576" behindDoc="0" locked="0" layoutInCell="1" allowOverlap="1">
                      <wp:simplePos x="0" y="0"/>
                      <wp:positionH relativeFrom="column">
                        <wp:posOffset>91440</wp:posOffset>
                      </wp:positionH>
                      <wp:positionV relativeFrom="paragraph">
                        <wp:posOffset>-1270</wp:posOffset>
                      </wp:positionV>
                      <wp:extent cx="264795" cy="488950"/>
                      <wp:effectExtent l="4445" t="2540" r="5080" b="11430"/>
                      <wp:wrapNone/>
                      <wp:docPr id="15" name="直接连接符 15"/>
                      <wp:cNvGraphicFramePr/>
                      <a:graphic xmlns:a="http://schemas.openxmlformats.org/drawingml/2006/main">
                        <a:graphicData uri="http://schemas.microsoft.com/office/word/2010/wordprocessingShape">
                          <wps:wsp>
                            <wps:cNvCnPr/>
                            <wps:spPr>
                              <a:xfrm flipV="true">
                                <a:off x="0" y="0"/>
                                <a:ext cx="264795" cy="488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7.2pt;margin-top:-0.1pt;height:38.5pt;width:20.85pt;z-index:251672576;mso-width-relative:page;mso-height-relative:page;" filled="f" stroked="t" coordsize="21600,21600" o:gfxdata="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Cyi&#10;WgzVAAAABgEAAA8AAAAAAAAAAQAgAAAAOAAAAGRycy9kb3ducmV2LnhtbFBLAQIUABQAAAAIAIdO&#10;4kB/6ZPW1wEAAHYDAAAOAAAAAAAAAAEAIAAAADoBAABkcnMvZTJvRG9jLnhtbFBLBQYAAAAABgAG&#10;AFkBAACDBQAAAAA=&#10;">
                      <v:fill on="f" focussize="0,0"/>
                      <v:stroke weight="0.5pt" color="#000000 [3213]" miterlimit="8" joinstyle="miter"/>
                      <v:imagedata o:title=""/>
                      <o:lock v:ext="edit" aspectratio="f"/>
                    </v:line>
                  </w:pict>
                </mc:Fallback>
              </mc:AlternateContent>
            </w:r>
          </w:p>
        </w:tc>
        <w:tc>
          <w:tcPr>
            <w:tcW w:w="240" w:type="dxa"/>
            <w:vAlign w:val="center"/>
          </w:tcPr>
          <w:p>
            <w:pPr>
              <w:jc w:val="center"/>
              <w:rPr>
                <w:rFonts w:ascii="仿宋" w:hAnsi="仿宋" w:eastAsia="仿宋" w:cs="仿宋"/>
              </w:rPr>
            </w:pPr>
          </w:p>
        </w:tc>
        <w:tc>
          <w:tcPr>
            <w:tcW w:w="1078" w:type="dxa"/>
            <w:tcBorders>
              <w:top w:val="single" w:color="auto" w:sz="4" w:space="0"/>
            </w:tcBorders>
            <w:vAlign w:val="center"/>
          </w:tcPr>
          <w:p>
            <w:pPr>
              <w:jc w:val="center"/>
              <w:rPr>
                <w:rFonts w:ascii="仿宋" w:hAnsi="仿宋" w:eastAsia="仿宋" w:cs="仿宋"/>
              </w:rPr>
            </w:pPr>
            <w:r>
              <w:rPr>
                <w:rFonts w:hint="eastAsia" w:ascii="仿宋" w:hAnsi="仿宋" w:eastAsia="仿宋" w:cs="仿宋"/>
              </w:rPr>
              <mc:AlternateContent>
                <mc:Choice Requires="wps">
                  <w:drawing>
                    <wp:anchor distT="0" distB="0" distL="114300" distR="114300" simplePos="0" relativeHeight="251673600" behindDoc="0" locked="0" layoutInCell="1" allowOverlap="1">
                      <wp:simplePos x="0" y="0"/>
                      <wp:positionH relativeFrom="column">
                        <wp:posOffset>3810</wp:posOffset>
                      </wp:positionH>
                      <wp:positionV relativeFrom="paragraph">
                        <wp:posOffset>6350</wp:posOffset>
                      </wp:positionV>
                      <wp:extent cx="264795" cy="488950"/>
                      <wp:effectExtent l="4445" t="2540" r="5080" b="11430"/>
                      <wp:wrapNone/>
                      <wp:docPr id="16" name="直接连接符 16"/>
                      <wp:cNvGraphicFramePr/>
                      <a:graphic xmlns:a="http://schemas.openxmlformats.org/drawingml/2006/main">
                        <a:graphicData uri="http://schemas.microsoft.com/office/word/2010/wordprocessingShape">
                          <wps:wsp>
                            <wps:cNvCnPr/>
                            <wps:spPr>
                              <a:xfrm flipV="true">
                                <a:off x="0" y="0"/>
                                <a:ext cx="264795" cy="488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3pt;margin-top:0.5pt;height:38.5pt;width:20.85pt;z-index:251673600;mso-width-relative:page;mso-height-relative:page;" filled="f" stroked="t" coordsize="21600,21600" o:gfxdata="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Qcsc&#10;s9MAAAAEAQAADwAAAAAAAAABACAAAAA4AAAAZHJzL2Rvd25yZXYueG1sUEsBAhQAFAAAAAgAh07i&#10;QEjyAgTYAQAAdgMAAA4AAAAAAAAAAQAgAAAAOAEAAGRycy9lMm9Eb2MueG1sUEsFBgAAAAAGAAYA&#10;WQEAAIIFAAAAAA==&#10;">
                      <v:fill on="f" focussize="0,0"/>
                      <v:stroke weight="0.5pt" color="#000000 [3213]" miterlimit="8" joinstyle="miter"/>
                      <v:imagedata o:title=""/>
                      <o:lock v:ext="edit" aspectratio="f"/>
                    </v:line>
                  </w:pict>
                </mc:Fallback>
              </mc:AlternateConten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rPr>
            </w:pPr>
            <w:r>
              <w:rPr>
                <w:rFonts w:hint="eastAsia" w:ascii="仿宋" w:hAnsi="仿宋" w:eastAsia="仿宋" w:cs="仿宋"/>
              </w:rPr>
              <w:t>数据集</w:t>
            </w:r>
          </w:p>
        </w:tc>
        <w:tc>
          <w:tcPr>
            <w:tcW w:w="7961" w:type="dxa"/>
            <w:gridSpan w:val="11"/>
            <w:tcBorders>
              <w:left w:val="single" w:color="auto" w:sz="4" w:space="0"/>
            </w:tcBorders>
            <w:vAlign w:val="center"/>
          </w:tcPr>
          <w:p>
            <w:pPr>
              <w:rPr>
                <w:rFonts w:ascii="仿宋" w:hAnsi="仿宋" w:eastAsia="仿宋" w:cs="仿宋"/>
              </w:rPr>
            </w:pPr>
          </w:p>
          <w:p>
            <w:pPr>
              <w:ind w:firstLine="598"/>
              <w:jc w:val="left"/>
              <w:rPr>
                <w:rFonts w:ascii="仿宋" w:hAnsi="仿宋" w:eastAsia="仿宋" w:cs="仿宋"/>
              </w:rPr>
            </w:pPr>
            <w:r>
              <w:rPr>
                <w:rFonts w:hint="eastAsia" w:ascii="仿宋" w:hAnsi="仿宋" w:eastAsia="仿宋" w:cs="仿宋"/>
              </w:rPr>
              <mc:AlternateContent>
                <mc:Choice Requires="wps">
                  <w:drawing>
                    <wp:anchor distT="0" distB="0" distL="114300" distR="114300" simplePos="0" relativeHeight="251677696" behindDoc="0" locked="0" layoutInCell="1" allowOverlap="1">
                      <wp:simplePos x="0" y="0"/>
                      <wp:positionH relativeFrom="column">
                        <wp:posOffset>2654935</wp:posOffset>
                      </wp:positionH>
                      <wp:positionV relativeFrom="paragraph">
                        <wp:posOffset>93345</wp:posOffset>
                      </wp:positionV>
                      <wp:extent cx="219710" cy="504190"/>
                      <wp:effectExtent l="4445" t="1905" r="4445" b="12065"/>
                      <wp:wrapNone/>
                      <wp:docPr id="20" name="直接连接符 20"/>
                      <wp:cNvGraphicFramePr/>
                      <a:graphic xmlns:a="http://schemas.openxmlformats.org/drawingml/2006/main">
                        <a:graphicData uri="http://schemas.microsoft.com/office/word/2010/wordprocessingShape">
                          <wps:wsp>
                            <wps:cNvCnPr/>
                            <wps:spPr>
                              <a:xfrm flipH="true" flipV="true">
                                <a:off x="0" y="0"/>
                                <a:ext cx="219710" cy="50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209.05pt;margin-top:7.35pt;height:39.7pt;width:17.3pt;z-index:251677696;mso-width-relative:page;mso-height-relative:page;" filled="f" stroked="t" coordsize="21600,21600" o:gfxdata="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DOyj/+2AAAAAkBAAAPAAAAAAAAAAEAIAAAADgAAABkcnMvZG93bnJldi54bWxQSwECFAAU&#10;AAAACACHTuJAfv0cK9sBAACDAwAADgAAAAAAAAABACAAAAA9AQAAZHJzL2Uyb0RvYy54bWxQSwUG&#10;AAAAAAYABgBZAQAAigUAAAAA&#10;">
                      <v:fill on="f" focussize="0,0"/>
                      <v:stroke weight="0.5pt" color="#000000 [3213]" miterlimit="8" joinstyle="miter"/>
                      <v:imagedata o:title=""/>
                      <o:lock v:ext="edit" aspectratio="f"/>
                    </v:line>
                  </w:pict>
                </mc:Fallback>
              </mc:AlternateContent>
            </w:r>
            <w:r>
              <w:rPr>
                <w:rFonts w:hint="eastAsia" w:ascii="仿宋" w:hAnsi="仿宋" w:eastAsia="仿宋" w:cs="仿宋"/>
              </w:rPr>
              <mc:AlternateContent>
                <mc:Choice Requires="wps">
                  <w:drawing>
                    <wp:anchor distT="0" distB="0" distL="114300" distR="114300" simplePos="0" relativeHeight="251678720" behindDoc="0" locked="0" layoutInCell="1" allowOverlap="1">
                      <wp:simplePos x="0" y="0"/>
                      <wp:positionH relativeFrom="column">
                        <wp:posOffset>3547110</wp:posOffset>
                      </wp:positionH>
                      <wp:positionV relativeFrom="paragraph">
                        <wp:posOffset>101600</wp:posOffset>
                      </wp:positionV>
                      <wp:extent cx="219710" cy="504190"/>
                      <wp:effectExtent l="4445" t="1905" r="4445" b="12065"/>
                      <wp:wrapNone/>
                      <wp:docPr id="21" name="直接连接符 21"/>
                      <wp:cNvGraphicFramePr/>
                      <a:graphic xmlns:a="http://schemas.openxmlformats.org/drawingml/2006/main">
                        <a:graphicData uri="http://schemas.microsoft.com/office/word/2010/wordprocessingShape">
                          <wps:wsp>
                            <wps:cNvCnPr/>
                            <wps:spPr>
                              <a:xfrm flipH="true" flipV="true">
                                <a:off x="0" y="0"/>
                                <a:ext cx="219710" cy="50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279.3pt;margin-top:8pt;height:39.7pt;width:17.3pt;z-index:251678720;mso-width-relative:page;mso-height-relative:page;" filled="f" stroked="t" coordsize="21600,21600" o:gfxdata="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AHSvc9gAAAAJAQAADwAAAAAAAAABACAAAAA4AAAAZHJzL2Rvd25yZXYueG1sUEsBAhQA&#10;FAAAAAgAh07iQF1MSBfcAQAAgwMAAA4AAAAAAAAAAQAgAAAAPQEAAGRycy9lMm9Eb2MueG1sUEsF&#10;BgAAAAAGAAYAWQEAAIsFAAAAAA==&#10;">
                      <v:fill on="f" focussize="0,0"/>
                      <v:stroke weight="0.5pt" color="#000000 [3213]" miterlimit="8" joinstyle="miter"/>
                      <v:imagedata o:title=""/>
                      <o:lock v:ext="edit" aspectratio="f"/>
                    </v:line>
                  </w:pict>
                </mc:Fallback>
              </mc:AlternateContent>
            </w:r>
            <w:r>
              <w:rPr>
                <w:rFonts w:hint="eastAsia" w:ascii="仿宋" w:hAnsi="仿宋" w:eastAsia="仿宋" w:cs="仿宋"/>
              </w:rPr>
              <mc:AlternateContent>
                <mc:Choice Requires="wps">
                  <w:drawing>
                    <wp:anchor distT="0" distB="0" distL="114300" distR="114300" simplePos="0" relativeHeight="251667456" behindDoc="0" locked="0" layoutInCell="1" allowOverlap="1">
                      <wp:simplePos x="0" y="0"/>
                      <wp:positionH relativeFrom="column">
                        <wp:posOffset>-60960</wp:posOffset>
                      </wp:positionH>
                      <wp:positionV relativeFrom="paragraph">
                        <wp:posOffset>87630</wp:posOffset>
                      </wp:positionV>
                      <wp:extent cx="4443730" cy="0"/>
                      <wp:effectExtent l="0" t="0" r="0" b="0"/>
                      <wp:wrapNone/>
                      <wp:docPr id="10" name="直接连接符 10"/>
                      <wp:cNvGraphicFramePr/>
                      <a:graphic xmlns:a="http://schemas.openxmlformats.org/drawingml/2006/main">
                        <a:graphicData uri="http://schemas.microsoft.com/office/word/2010/wordprocessingShape">
                          <wps:wsp>
                            <wps:cNvCnPr/>
                            <wps:spPr>
                              <a:xfrm>
                                <a:off x="1566545" y="8573135"/>
                                <a:ext cx="44437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8pt;margin-top:6.9pt;height:0pt;width:349.9pt;z-index:251667456;mso-width-relative:page;mso-height-relative:page;" filled="f" stroked="t" coordsize="21600,21600" o:gfxdata="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4Y3A&#10;MdUAAAAIAQAADwAAAAAAAAABACAAAAA4AAAAZHJzL2Rvd25yZXYueG1sUEsBAhQAFAAAAAgAh07i&#10;QCGScuzWAQAAcQMAAA4AAAAAAAAAAQAgAAAAOgEAAGRycy9lMm9Eb2MueG1sUEsFBgAAAAAGAAYA&#10;WQEAAIIFAAAAAA==&#10;">
                      <v:fill on="f" focussize="0,0"/>
                      <v:stroke weight="0.5pt" color="#000000 [3213]" miterlimit="8" joinstyle="miter"/>
                      <v:imagedata o:title=""/>
                      <o:lock v:ext="edit" aspectratio="f"/>
                    </v:line>
                  </w:pict>
                </mc:Fallback>
              </mc:AlternateContent>
            </w:r>
            <w:r>
              <w:rPr>
                <w:rFonts w:hint="eastAsia" w:ascii="仿宋" w:hAnsi="仿宋" w:eastAsia="仿宋" w:cs="仿宋"/>
              </w:rPr>
              <mc:AlternateContent>
                <mc:Choice Requires="wps">
                  <w:drawing>
                    <wp:anchor distT="0" distB="0" distL="114300" distR="114300" simplePos="0" relativeHeight="251674624" behindDoc="0" locked="0" layoutInCell="1" allowOverlap="1">
                      <wp:simplePos x="0" y="0"/>
                      <wp:positionH relativeFrom="column">
                        <wp:posOffset>168275</wp:posOffset>
                      </wp:positionH>
                      <wp:positionV relativeFrom="paragraph">
                        <wp:posOffset>94615</wp:posOffset>
                      </wp:positionV>
                      <wp:extent cx="219710" cy="504190"/>
                      <wp:effectExtent l="4445" t="1905" r="4445" b="12065"/>
                      <wp:wrapNone/>
                      <wp:docPr id="17" name="直接连接符 17"/>
                      <wp:cNvGraphicFramePr/>
                      <a:graphic xmlns:a="http://schemas.openxmlformats.org/drawingml/2006/main">
                        <a:graphicData uri="http://schemas.microsoft.com/office/word/2010/wordprocessingShape">
                          <wps:wsp>
                            <wps:cNvCnPr/>
                            <wps:spPr>
                              <a:xfrm flipH="true" flipV="true">
                                <a:off x="0" y="0"/>
                                <a:ext cx="219710" cy="50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13.25pt;margin-top:7.45pt;height:39.7pt;width:17.3pt;z-index:251674624;mso-width-relative:page;mso-height-relative:page;" filled="f" stroked="t" coordsize="21600,21600" o:gfxdata="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khnpy9YAAAAHAQAADwAAAAAAAAABACAAAAA4AAAAZHJzL2Rvd25yZXYueG1sUEsBAhQAFAAA&#10;AAgAh07iQJOCL6PbAQAAgwMAAA4AAAAAAAAAAQAgAAAAOwEAAGRycy9lMm9Eb2MueG1sUEsFBgAA&#10;AAAGAAYAWQEAAIgFAAAAAA==&#10;">
                      <v:fill on="f" focussize="0,0"/>
                      <v:stroke weight="0.5pt" color="#000000 [3213]" miterlimit="8" joinstyle="miter"/>
                      <v:imagedata o:title=""/>
                      <o:lock v:ext="edit" aspectratio="f"/>
                    </v:line>
                  </w:pict>
                </mc:Fallback>
              </mc:AlternateContent>
            </w:r>
            <w:r>
              <w:rPr>
                <w:rFonts w:hint="eastAsia" w:ascii="仿宋" w:hAnsi="仿宋" w:eastAsia="仿宋" w:cs="仿宋"/>
              </w:rPr>
              <mc:AlternateContent>
                <mc:Choice Requires="wps">
                  <w:drawing>
                    <wp:anchor distT="0" distB="0" distL="114300" distR="114300" simplePos="0" relativeHeight="251679744" behindDoc="0" locked="0" layoutInCell="1" allowOverlap="1">
                      <wp:simplePos x="0" y="0"/>
                      <wp:positionH relativeFrom="column">
                        <wp:posOffset>4378960</wp:posOffset>
                      </wp:positionH>
                      <wp:positionV relativeFrom="paragraph">
                        <wp:posOffset>93980</wp:posOffset>
                      </wp:positionV>
                      <wp:extent cx="219710" cy="504190"/>
                      <wp:effectExtent l="4445" t="1905" r="4445" b="12065"/>
                      <wp:wrapNone/>
                      <wp:docPr id="22" name="直接连接符 22"/>
                      <wp:cNvGraphicFramePr/>
                      <a:graphic xmlns:a="http://schemas.openxmlformats.org/drawingml/2006/main">
                        <a:graphicData uri="http://schemas.microsoft.com/office/word/2010/wordprocessingShape">
                          <wps:wsp>
                            <wps:cNvCnPr/>
                            <wps:spPr>
                              <a:xfrm flipH="true" flipV="true">
                                <a:off x="0" y="0"/>
                                <a:ext cx="219710" cy="50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344.8pt;margin-top:7.4pt;height:39.7pt;width:17.3pt;z-index:251679744;mso-width-relative:page;mso-height-relative:page;" filled="f" stroked="t" coordsize="21600,21600" o:gfxdata="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7lAUXdgAAAAJAQAADwAAAAAAAAABACAAAAA4AAAAZHJzL2Rvd25yZXYueG1sUEsBAhQA&#10;FAAAAAgAh07iQDiftVPcAQAAgwMAAA4AAAAAAAAAAQAgAAAAPQEAAGRycy9lMm9Eb2MueG1sUEsF&#10;BgAAAAAGAAYAWQEAAIsFAAAAAA==&#10;">
                      <v:fill on="f" focussize="0,0"/>
                      <v:stroke weight="0.5pt" color="#000000 [3213]" miterlimit="8" joinstyle="miter"/>
                      <v:imagedata o:title=""/>
                      <o:lock v:ext="edit" aspectratio="f"/>
                    </v:line>
                  </w:pict>
                </mc:Fallback>
              </mc:AlternateContent>
            </w:r>
            <w:r>
              <w:rPr>
                <w:rFonts w:hint="eastAsia" w:ascii="仿宋" w:hAnsi="仿宋" w:eastAsia="仿宋" w:cs="仿宋"/>
              </w:rPr>
              <mc:AlternateContent>
                <mc:Choice Requires="wps">
                  <w:drawing>
                    <wp:anchor distT="0" distB="0" distL="114300" distR="114300" simplePos="0" relativeHeight="251676672" behindDoc="0" locked="0" layoutInCell="1" allowOverlap="1">
                      <wp:simplePos x="0" y="0"/>
                      <wp:positionH relativeFrom="column">
                        <wp:posOffset>1756410</wp:posOffset>
                      </wp:positionH>
                      <wp:positionV relativeFrom="paragraph">
                        <wp:posOffset>86360</wp:posOffset>
                      </wp:positionV>
                      <wp:extent cx="219710" cy="504190"/>
                      <wp:effectExtent l="4445" t="1905" r="4445" b="12065"/>
                      <wp:wrapNone/>
                      <wp:docPr id="19" name="直接连接符 19"/>
                      <wp:cNvGraphicFramePr/>
                      <a:graphic xmlns:a="http://schemas.openxmlformats.org/drawingml/2006/main">
                        <a:graphicData uri="http://schemas.microsoft.com/office/word/2010/wordprocessingShape">
                          <wps:wsp>
                            <wps:cNvCnPr/>
                            <wps:spPr>
                              <a:xfrm flipH="true" flipV="true">
                                <a:off x="0" y="0"/>
                                <a:ext cx="219710" cy="50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138.3pt;margin-top:6.8pt;height:39.7pt;width:17.3pt;z-index:251676672;mso-width-relative:page;mso-height-relative:page;" filled="f" stroked="t" coordsize="21600,21600" o:gfxdata="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EoqPRNgAAAAJAQAADwAAAAAAAAABACAAAAA4AAAAZHJzL2Rvd25yZXYueG1sUEsBAhQA&#10;FAAAAAgAh07iQACrABPcAQAAgwMAAA4AAAAAAAAAAQAgAAAAPQEAAGRycy9lMm9Eb2MueG1sUEsF&#10;BgAAAAAGAAYAWQEAAIsFAAAAAA==&#10;">
                      <v:fill on="f" focussize="0,0"/>
                      <v:stroke weight="0.5pt" color="#000000 [3213]" miterlimit="8" joinstyle="miter"/>
                      <v:imagedata o:title=""/>
                      <o:lock v:ext="edit" aspectratio="f"/>
                    </v:line>
                  </w:pict>
                </mc:Fallback>
              </mc:AlternateContent>
            </w:r>
            <w:r>
              <w:rPr>
                <w:rFonts w:hint="eastAsia" w:ascii="仿宋" w:hAnsi="仿宋" w:eastAsia="仿宋" w:cs="仿宋"/>
              </w:rPr>
              <mc:AlternateContent>
                <mc:Choice Requires="wps">
                  <w:drawing>
                    <wp:anchor distT="0" distB="0" distL="114300" distR="114300" simplePos="0" relativeHeight="251675648" behindDoc="0" locked="0" layoutInCell="1" allowOverlap="1">
                      <wp:simplePos x="0" y="0"/>
                      <wp:positionH relativeFrom="column">
                        <wp:posOffset>954405</wp:posOffset>
                      </wp:positionH>
                      <wp:positionV relativeFrom="paragraph">
                        <wp:posOffset>93980</wp:posOffset>
                      </wp:positionV>
                      <wp:extent cx="219710" cy="504190"/>
                      <wp:effectExtent l="4445" t="1905" r="4445" b="12065"/>
                      <wp:wrapNone/>
                      <wp:docPr id="18" name="直接连接符 18"/>
                      <wp:cNvGraphicFramePr/>
                      <a:graphic xmlns:a="http://schemas.openxmlformats.org/drawingml/2006/main">
                        <a:graphicData uri="http://schemas.microsoft.com/office/word/2010/wordprocessingShape">
                          <wps:wsp>
                            <wps:cNvCnPr/>
                            <wps:spPr>
                              <a:xfrm flipH="true" flipV="true">
                                <a:off x="0" y="0"/>
                                <a:ext cx="219710" cy="5041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75.15pt;margin-top:7.4pt;height:39.7pt;width:17.3pt;z-index:251675648;mso-width-relative:page;mso-height-relative:page;" filled="f" stroked="t" coordsize="21600,21600" o:gfxdata="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CCI0Um1wAAAAkBAAAPAAAAAAAAAAEAIAAAADgAAABkcnMvZG93bnJldi54bWxQSwECFAAU&#10;AAAACACHTuJAIxpUL9wBAACDAwAADgAAAAAAAAABACAAAAA8AQAAZHJzL2Uyb0RvYy54bWxQSwUG&#10;AAAAAAYABgBZAQAAigUAAAAA&#10;">
                      <v:fill on="f" focussize="0,0"/>
                      <v:stroke weight="0.5pt" color="#000000 [3213]" miterlimit="8" joinstyle="miter"/>
                      <v:imagedata o:title=""/>
                      <o:lock v:ext="edit" aspectratio="f"/>
                    </v:line>
                  </w:pict>
                </mc:Fallback>
              </mc:AlternateConten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561" w:type="dxa"/>
            <w:tcBorders>
              <w:top w:val="single" w:color="auto" w:sz="4" w:space="0"/>
            </w:tcBorders>
            <w:vAlign w:val="center"/>
          </w:tcPr>
          <w:p>
            <w:pPr>
              <w:jc w:val="center"/>
              <w:rPr>
                <w:rFonts w:ascii="仿宋" w:hAnsi="仿宋" w:eastAsia="仿宋" w:cs="仿宋"/>
              </w:rPr>
            </w:pPr>
          </w:p>
        </w:tc>
        <w:tc>
          <w:tcPr>
            <w:tcW w:w="1098" w:type="dxa"/>
            <w:tcBorders>
              <w:bottom w:val="single" w:color="auto" w:sz="4" w:space="0"/>
            </w:tcBorders>
            <w:vAlign w:val="center"/>
          </w:tcPr>
          <w:p>
            <w:pPr>
              <w:jc w:val="center"/>
              <w:rPr>
                <w:rFonts w:ascii="仿宋" w:hAnsi="仿宋" w:eastAsia="仿宋" w:cs="仿宋"/>
              </w:rPr>
            </w:pPr>
          </w:p>
        </w:tc>
        <w:tc>
          <w:tcPr>
            <w:tcW w:w="240" w:type="dxa"/>
            <w:vAlign w:val="center"/>
          </w:tcPr>
          <w:p>
            <w:pPr>
              <w:jc w:val="center"/>
              <w:rPr>
                <w:rFonts w:ascii="仿宋" w:hAnsi="仿宋" w:eastAsia="仿宋" w:cs="仿宋"/>
              </w:rPr>
            </w:pPr>
          </w:p>
        </w:tc>
        <w:tc>
          <w:tcPr>
            <w:tcW w:w="1124" w:type="dxa"/>
            <w:tcBorders>
              <w:bottom w:val="single" w:color="auto" w:sz="4" w:space="0"/>
            </w:tcBorders>
            <w:vAlign w:val="center"/>
          </w:tcPr>
          <w:p>
            <w:pPr>
              <w:jc w:val="center"/>
              <w:rPr>
                <w:rFonts w:ascii="仿宋" w:hAnsi="仿宋" w:eastAsia="仿宋" w:cs="仿宋"/>
              </w:rPr>
            </w:pPr>
          </w:p>
        </w:tc>
        <w:tc>
          <w:tcPr>
            <w:tcW w:w="240" w:type="dxa"/>
            <w:vAlign w:val="center"/>
          </w:tcPr>
          <w:p>
            <w:pPr>
              <w:jc w:val="center"/>
              <w:rPr>
                <w:rFonts w:ascii="仿宋" w:hAnsi="仿宋" w:eastAsia="仿宋" w:cs="仿宋"/>
              </w:rPr>
            </w:pPr>
          </w:p>
        </w:tc>
        <w:tc>
          <w:tcPr>
            <w:tcW w:w="1124" w:type="dxa"/>
            <w:tcBorders>
              <w:bottom w:val="single" w:color="auto" w:sz="4" w:space="0"/>
            </w:tcBorders>
            <w:vAlign w:val="center"/>
          </w:tcPr>
          <w:p>
            <w:pPr>
              <w:jc w:val="center"/>
              <w:rPr>
                <w:rFonts w:ascii="仿宋" w:hAnsi="仿宋" w:eastAsia="仿宋" w:cs="仿宋"/>
              </w:rPr>
            </w:pPr>
          </w:p>
        </w:tc>
        <w:tc>
          <w:tcPr>
            <w:tcW w:w="240" w:type="dxa"/>
            <w:vAlign w:val="center"/>
          </w:tcPr>
          <w:p>
            <w:pPr>
              <w:jc w:val="center"/>
              <w:rPr>
                <w:rFonts w:ascii="仿宋" w:hAnsi="仿宋" w:eastAsia="仿宋" w:cs="仿宋"/>
              </w:rPr>
            </w:pPr>
          </w:p>
        </w:tc>
        <w:tc>
          <w:tcPr>
            <w:tcW w:w="1125" w:type="dxa"/>
            <w:tcBorders>
              <w:bottom w:val="single" w:color="auto" w:sz="4" w:space="0"/>
            </w:tcBorders>
            <w:vAlign w:val="center"/>
          </w:tcPr>
          <w:p>
            <w:pPr>
              <w:jc w:val="center"/>
              <w:rPr>
                <w:rFonts w:ascii="仿宋" w:hAnsi="仿宋" w:eastAsia="仿宋" w:cs="仿宋"/>
              </w:rPr>
            </w:pPr>
          </w:p>
        </w:tc>
        <w:tc>
          <w:tcPr>
            <w:tcW w:w="240" w:type="dxa"/>
            <w:vAlign w:val="center"/>
          </w:tcPr>
          <w:p>
            <w:pPr>
              <w:jc w:val="center"/>
              <w:rPr>
                <w:rFonts w:ascii="仿宋" w:hAnsi="仿宋" w:eastAsia="仿宋" w:cs="仿宋"/>
              </w:rPr>
            </w:pPr>
          </w:p>
        </w:tc>
        <w:tc>
          <w:tcPr>
            <w:tcW w:w="1212" w:type="dxa"/>
            <w:tcBorders>
              <w:bottom w:val="single" w:color="auto" w:sz="4" w:space="0"/>
            </w:tcBorders>
            <w:vAlign w:val="center"/>
          </w:tcPr>
          <w:p>
            <w:pPr>
              <w:jc w:val="center"/>
              <w:rPr>
                <w:rFonts w:ascii="仿宋" w:hAnsi="仿宋" w:eastAsia="仿宋" w:cs="仿宋"/>
              </w:rPr>
            </w:pPr>
          </w:p>
        </w:tc>
        <w:tc>
          <w:tcPr>
            <w:tcW w:w="240" w:type="dxa"/>
            <w:vAlign w:val="center"/>
          </w:tcPr>
          <w:p>
            <w:pPr>
              <w:jc w:val="center"/>
              <w:rPr>
                <w:rFonts w:ascii="仿宋" w:hAnsi="仿宋" w:eastAsia="仿宋" w:cs="仿宋"/>
              </w:rPr>
            </w:pPr>
          </w:p>
        </w:tc>
        <w:tc>
          <w:tcPr>
            <w:tcW w:w="1078" w:type="dxa"/>
            <w:tcBorders>
              <w:bottom w:val="single" w:color="auto" w:sz="4" w:space="0"/>
            </w:tcBorders>
            <w:vAlign w:val="center"/>
          </w:tcPr>
          <w:p>
            <w:pPr>
              <w:jc w:val="center"/>
              <w:rPr>
                <w:rFonts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61" w:type="dxa"/>
            <w:tcBorders>
              <w:right w:val="single" w:color="auto" w:sz="4" w:space="0"/>
            </w:tcBorders>
            <w:vAlign w:val="center"/>
          </w:tcPr>
          <w:p>
            <w:pPr>
              <w:jc w:val="center"/>
              <w:rPr>
                <w:rFonts w:ascii="仿宋" w:hAnsi="仿宋" w:eastAsia="仿宋" w:cs="仿宋"/>
              </w:rPr>
            </w:pPr>
          </w:p>
        </w:tc>
        <w:tc>
          <w:tcPr>
            <w:tcW w:w="109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rPr>
            </w:pPr>
            <w:r>
              <w:rPr>
                <w:rFonts w:hint="eastAsia" w:ascii="仿宋" w:hAnsi="仿宋" w:eastAsia="仿宋" w:cs="仿宋"/>
              </w:rPr>
              <w:t>工作地点</w:t>
            </w:r>
          </w:p>
        </w:tc>
        <w:tc>
          <w:tcPr>
            <w:tcW w:w="240" w:type="dxa"/>
            <w:tcBorders>
              <w:left w:val="single" w:color="auto" w:sz="4" w:space="0"/>
              <w:right w:val="single" w:color="auto" w:sz="4" w:space="0"/>
            </w:tcBorders>
            <w:vAlign w:val="center"/>
          </w:tcPr>
          <w:p>
            <w:pPr>
              <w:jc w:val="center"/>
              <w:rPr>
                <w:rFonts w:ascii="仿宋" w:hAnsi="仿宋" w:eastAsia="仿宋" w:cs="仿宋"/>
              </w:rPr>
            </w:pP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rPr>
            </w:pPr>
            <w:r>
              <w:rPr>
                <w:rFonts w:hint="eastAsia" w:ascii="仿宋" w:hAnsi="仿宋" w:eastAsia="仿宋" w:cs="仿宋"/>
              </w:rPr>
              <w:t>经验年限</w:t>
            </w:r>
          </w:p>
        </w:tc>
        <w:tc>
          <w:tcPr>
            <w:tcW w:w="240" w:type="dxa"/>
            <w:tcBorders>
              <w:left w:val="single" w:color="auto" w:sz="4" w:space="0"/>
              <w:right w:val="single" w:color="auto" w:sz="4" w:space="0"/>
            </w:tcBorders>
            <w:vAlign w:val="center"/>
          </w:tcPr>
          <w:p>
            <w:pPr>
              <w:jc w:val="center"/>
              <w:rPr>
                <w:rFonts w:ascii="仿宋" w:hAnsi="仿宋" w:eastAsia="仿宋" w:cs="仿宋"/>
              </w:rPr>
            </w:pPr>
          </w:p>
        </w:tc>
        <w:tc>
          <w:tcPr>
            <w:tcW w:w="112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rPr>
            </w:pPr>
            <w:r>
              <w:rPr>
                <w:rFonts w:hint="eastAsia" w:ascii="仿宋" w:hAnsi="仿宋" w:eastAsia="仿宋" w:cs="仿宋"/>
              </w:rPr>
              <w:t>学历要求</w:t>
            </w:r>
          </w:p>
        </w:tc>
        <w:tc>
          <w:tcPr>
            <w:tcW w:w="240" w:type="dxa"/>
            <w:tcBorders>
              <w:left w:val="single" w:color="auto" w:sz="4" w:space="0"/>
              <w:right w:val="single" w:color="auto" w:sz="4" w:space="0"/>
            </w:tcBorders>
            <w:vAlign w:val="center"/>
          </w:tcPr>
          <w:p>
            <w:pPr>
              <w:jc w:val="center"/>
              <w:rPr>
                <w:rFonts w:ascii="仿宋" w:hAnsi="仿宋" w:eastAsia="仿宋" w:cs="仿宋"/>
              </w:rPr>
            </w:pPr>
          </w:p>
        </w:tc>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rPr>
            </w:pPr>
            <w:r>
              <w:rPr>
                <w:rFonts w:hint="eastAsia" w:ascii="仿宋" w:hAnsi="仿宋" w:eastAsia="仿宋" w:cs="仿宋"/>
              </w:rPr>
              <w:t>招聘人数</w:t>
            </w:r>
          </w:p>
        </w:tc>
        <w:tc>
          <w:tcPr>
            <w:tcW w:w="240" w:type="dxa"/>
            <w:tcBorders>
              <w:left w:val="single" w:color="auto" w:sz="4" w:space="0"/>
              <w:right w:val="single" w:color="auto" w:sz="4" w:space="0"/>
            </w:tcBorders>
            <w:vAlign w:val="center"/>
          </w:tcPr>
          <w:p>
            <w:pPr>
              <w:jc w:val="center"/>
              <w:rPr>
                <w:rFonts w:ascii="仿宋" w:hAnsi="仿宋" w:eastAsia="仿宋" w:cs="仿宋"/>
              </w:rPr>
            </w:pPr>
          </w:p>
        </w:tc>
        <w:tc>
          <w:tcPr>
            <w:tcW w:w="121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rPr>
            </w:pPr>
            <w:r>
              <w:rPr>
                <w:rFonts w:hint="eastAsia" w:ascii="仿宋" w:hAnsi="仿宋" w:eastAsia="仿宋" w:cs="仿宋"/>
              </w:rPr>
              <w:t>任职要求</w:t>
            </w:r>
          </w:p>
        </w:tc>
        <w:tc>
          <w:tcPr>
            <w:tcW w:w="240" w:type="dxa"/>
            <w:tcBorders>
              <w:left w:val="single" w:color="auto" w:sz="4" w:space="0"/>
              <w:right w:val="single" w:color="auto" w:sz="4" w:space="0"/>
            </w:tcBorders>
            <w:vAlign w:val="center"/>
          </w:tcPr>
          <w:p>
            <w:pPr>
              <w:jc w:val="center"/>
              <w:rPr>
                <w:rFonts w:ascii="仿宋" w:hAnsi="仿宋" w:eastAsia="仿宋" w:cs="仿宋"/>
              </w:rPr>
            </w:pPr>
          </w:p>
        </w:tc>
        <w:tc>
          <w:tcPr>
            <w:tcW w:w="107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rPr>
            </w:pPr>
            <w:r>
              <w:rPr>
                <w:rFonts w:hint="eastAsia" w:ascii="仿宋" w:hAnsi="仿宋" w:eastAsia="仿宋" w:cs="仿宋"/>
              </w:rPr>
              <w:t>发布日期</w:t>
            </w:r>
          </w:p>
        </w:tc>
      </w:tr>
    </w:tbl>
    <w:p>
      <w:pPr>
        <w:spacing w:line="360" w:lineRule="auto"/>
        <w:jc w:val="center"/>
        <w:rPr>
          <w:rFonts w:ascii="仿宋" w:hAnsi="仿宋" w:eastAsia="仿宋" w:cs="仿宋"/>
          <w:sz w:val="24"/>
        </w:rPr>
      </w:pPr>
      <w:r>
        <w:rPr>
          <w:rFonts w:hint="eastAsia" w:ascii="仿宋" w:hAnsi="仿宋" w:eastAsia="仿宋" w:cs="仿宋"/>
          <w:sz w:val="24"/>
        </w:rPr>
        <w:t>图2 原始数据内容构成图</w:t>
      </w:r>
    </w:p>
    <w:p>
      <w:pPr>
        <w:pStyle w:val="3"/>
        <w:rPr>
          <w:b/>
          <w:bCs/>
        </w:rPr>
      </w:pPr>
      <w:bookmarkStart w:id="186" w:name="_Toc30898"/>
      <w:bookmarkStart w:id="187" w:name="_Toc19039"/>
      <w:bookmarkStart w:id="188" w:name="_Toc23585"/>
      <w:bookmarkStart w:id="189" w:name="_Toc29008"/>
      <w:bookmarkStart w:id="190" w:name="_Toc1576"/>
      <w:bookmarkStart w:id="191" w:name="_Toc119380624"/>
      <w:r>
        <w:rPr>
          <w:rFonts w:hint="eastAsia"/>
        </w:rPr>
        <w:t>第二节 数据清洗</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由于数据来源是面对市场中招聘方与求职者的开放性平台网站，数据形式适合招聘方和求职者阅览，但相关数据信息格式不统一，并不适合计算机处理。采集到原始数据具有以下特征：</w:t>
      </w:r>
      <w:r>
        <w:rPr>
          <w:rFonts w:ascii="仿宋" w:hAnsi="仿宋" w:eastAsia="仿宋" w:cs="仿宋"/>
          <w:sz w:val="28"/>
          <w:szCs w:val="28"/>
        </w:rPr>
        <w:t>1.数据结构相对清晰；2.数据呈现形式不统一、单位不统一、格式混乱；3.数据内容杂乱，所在位置不固定。</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基于以上特点，在进行下一步的数据分析之前，首先要对数据进行清洗，将数据处理为比较容易被计算机分析的结构化数据，并且在数据清洗中去除一些无效的和不重要的数据以提高数据质量。具体来说，数据清洗工作包括统一岗位地区范围及表达形式，去除工作地点在广州市地区以外的数据；年薪型数据转换为有薪酬上下限的月薪数据，并且单位全部换为“元”，统一表示为纯数字形式；去除岗位名称中包含“实习”“储备”“兼职”“管培”等非全职招聘岗位数据；将包含较多信息的一列分列后调整所在位置，以保证每一列的数据内容相同等内容。</w:t>
      </w:r>
      <w:bookmarkStart w:id="192" w:name="_Toc27670"/>
      <w:bookmarkStart w:id="193" w:name="_Toc23542"/>
      <w:bookmarkStart w:id="194" w:name="_Toc1409"/>
      <w:bookmarkStart w:id="195" w:name="_Toc9199"/>
      <w:bookmarkStart w:id="196" w:name="_Toc76995020"/>
      <w:bookmarkStart w:id="197" w:name="_Toc26002"/>
      <w:bookmarkStart w:id="198" w:name="_Toc18399"/>
      <w:bookmarkStart w:id="199" w:name="_Toc83"/>
      <w:bookmarkStart w:id="200" w:name="_Toc21478"/>
    </w:p>
    <w:p>
      <w:pPr>
        <w:pStyle w:val="3"/>
        <w:rPr>
          <w:b/>
          <w:bCs/>
        </w:rPr>
      </w:pPr>
      <w:bookmarkStart w:id="201" w:name="_Toc11433"/>
      <w:bookmarkStart w:id="202" w:name="_Toc21779"/>
      <w:bookmarkStart w:id="203" w:name="_Toc23781"/>
      <w:bookmarkStart w:id="204" w:name="_Toc21794"/>
      <w:bookmarkStart w:id="205" w:name="_Toc119380625"/>
      <w:bookmarkStart w:id="206" w:name="_Toc29539"/>
      <w:r>
        <w:rPr>
          <w:rFonts w:hint="eastAsia"/>
        </w:rPr>
        <w:t>第三节 广州市重点产业体系构建</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widowControl/>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《广州市构建“链长制”推进产业高质量发展的意见》</w:t>
      </w:r>
      <w:r>
        <w:rPr>
          <w:rFonts w:ascii="仿宋" w:hAnsi="仿宋" w:eastAsia="仿宋" w:cs="仿宋"/>
          <w:sz w:val="28"/>
          <w:szCs w:val="28"/>
        </w:rPr>
        <w:t>提出，</w:t>
      </w:r>
      <w:r>
        <w:rPr>
          <w:rFonts w:hint="eastAsia" w:ascii="仿宋" w:hAnsi="仿宋" w:eastAsia="仿宋" w:cs="仿宋"/>
          <w:sz w:val="28"/>
          <w:szCs w:val="28"/>
        </w:rPr>
        <w:t>广州市</w:t>
      </w:r>
      <w:r>
        <w:rPr>
          <w:rFonts w:ascii="仿宋" w:hAnsi="仿宋" w:eastAsia="仿宋" w:cs="仿宋"/>
          <w:sz w:val="28"/>
          <w:szCs w:val="28"/>
        </w:rPr>
        <w:t>将针对智能网联与新能源汽车、绿色石化和新材料、现代高端装备、超高清视频和新型显示、软件和信创、人工智能、半导体和集成电路、生物医药及高端医疗器械、新能源、节能环保和生态、轨道交通、批发零售和住宿餐饮、现代会展业、现代金融业、文化创意、时尚产业、医疗与健康、都市现代农业、体育与健身、建筑业和规划设计、检验检测服务业等21个产业规模实力强、产业链条完善、龙头企业支撑突出、发展空间大的产业。</w:t>
      </w:r>
    </w:p>
    <w:p>
      <w:pPr>
        <w:widowControl/>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项目组结合《意见》，对广州市现行的产业政策文件和与广州产业发展相关的其他现行政策进行了梳理归纳，在本地产业发展情况基础上，综合考虑政府的规划方向、扶持力度，该产业的技术重难点以及待突破点等因素，针对</w:t>
      </w:r>
      <w:r>
        <w:rPr>
          <w:rFonts w:ascii="仿宋" w:hAnsi="仿宋" w:eastAsia="仿宋" w:cs="仿宋"/>
          <w:sz w:val="28"/>
          <w:szCs w:val="28"/>
        </w:rPr>
        <w:t>21条产业链的重点及其子领域进行了分析。分析结果如表1</w:t>
      </w:r>
      <w:r>
        <w:rPr>
          <w:rFonts w:hint="eastAsia" w:ascii="仿宋" w:hAnsi="仿宋" w:eastAsia="仿宋" w:cs="仿宋"/>
          <w:sz w:val="28"/>
          <w:szCs w:val="28"/>
        </w:rPr>
        <w:t>所示：</w:t>
      </w:r>
    </w:p>
    <w:p>
      <w:pPr>
        <w:spacing w:line="360" w:lineRule="auto"/>
        <w:jc w:val="center"/>
        <w:rPr>
          <w:rFonts w:ascii="仿宋" w:hAnsi="仿宋" w:eastAsia="仿宋" w:cs="仿宋"/>
          <w:sz w:val="24"/>
        </w:rPr>
      </w:pPr>
      <w:r>
        <w:rPr>
          <w:rFonts w:hint="eastAsia" w:ascii="仿宋" w:hAnsi="仿宋" w:eastAsia="仿宋" w:cs="仿宋"/>
          <w:sz w:val="24"/>
        </w:rPr>
        <w:t>表</w:t>
      </w:r>
      <w:r>
        <w:rPr>
          <w:rFonts w:ascii="仿宋" w:hAnsi="仿宋" w:eastAsia="仿宋" w:cs="仿宋"/>
          <w:sz w:val="24"/>
        </w:rPr>
        <w:t>1</w:t>
      </w:r>
      <w:bookmarkStart w:id="207" w:name="_Toc20611"/>
      <w:r>
        <w:rPr>
          <w:rFonts w:ascii="仿宋" w:hAnsi="仿宋" w:eastAsia="仿宋" w:cs="仿宋"/>
          <w:sz w:val="24"/>
        </w:rPr>
        <w:t xml:space="preserve"> </w:t>
      </w:r>
      <w:r>
        <w:rPr>
          <w:rFonts w:hint="eastAsia" w:ascii="仿宋" w:hAnsi="仿宋" w:eastAsia="仿宋" w:cs="仿宋"/>
          <w:sz w:val="24"/>
        </w:rPr>
        <w:t>广州市重点产业及子领域框架</w:t>
      </w:r>
      <w:bookmarkEnd w:id="207"/>
    </w:p>
    <w:tbl>
      <w:tblPr>
        <w:tblStyle w:val="21"/>
        <w:tblW w:w="5000" w:type="pct"/>
        <w:tblInd w:w="0" w:type="dxa"/>
        <w:tblLayout w:type="autofit"/>
        <w:tblCellMar>
          <w:top w:w="0" w:type="dxa"/>
          <w:left w:w="108" w:type="dxa"/>
          <w:bottom w:w="0" w:type="dxa"/>
          <w:right w:w="108" w:type="dxa"/>
        </w:tblCellMar>
      </w:tblPr>
      <w:tblGrid>
        <w:gridCol w:w="2933"/>
        <w:gridCol w:w="5589"/>
      </w:tblGrid>
      <w:tr>
        <w:tblPrEx>
          <w:tblCellMar>
            <w:top w:w="0" w:type="dxa"/>
            <w:left w:w="108" w:type="dxa"/>
            <w:bottom w:w="0" w:type="dxa"/>
            <w:right w:w="108" w:type="dxa"/>
          </w:tblCellMar>
        </w:tblPrEx>
        <w:trPr>
          <w:trHeight w:val="694" w:hRule="atLeast"/>
          <w:tblHeader/>
        </w:trPr>
        <w:tc>
          <w:tcPr>
            <w:tcW w:w="17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黑体" w:hAnsi="黑体" w:eastAsia="黑体" w:cs="仿宋"/>
                <w:color w:val="000000"/>
                <w:kern w:val="0"/>
                <w:sz w:val="24"/>
                <w:lang w:bidi="ar"/>
              </w:rPr>
            </w:pPr>
            <w:r>
              <w:rPr>
                <w:rFonts w:hint="eastAsia" w:ascii="黑体" w:hAnsi="黑体" w:eastAsia="黑体" w:cs="仿宋"/>
                <w:color w:val="000000"/>
                <w:kern w:val="0"/>
                <w:sz w:val="24"/>
                <w:lang w:bidi="ar"/>
              </w:rPr>
              <w:t>重点领域</w:t>
            </w:r>
          </w:p>
        </w:tc>
        <w:tc>
          <w:tcPr>
            <w:tcW w:w="32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黑体" w:hAnsi="黑体" w:eastAsia="黑体" w:cs="仿宋"/>
                <w:color w:val="000000"/>
                <w:kern w:val="0"/>
                <w:sz w:val="24"/>
                <w:lang w:bidi="ar"/>
              </w:rPr>
            </w:pPr>
            <w:r>
              <w:rPr>
                <w:rFonts w:hint="eastAsia" w:ascii="黑体" w:hAnsi="黑体" w:eastAsia="黑体" w:cs="仿宋"/>
                <w:color w:val="000000"/>
                <w:kern w:val="0"/>
                <w:sz w:val="24"/>
                <w:lang w:bidi="ar"/>
              </w:rPr>
              <w:t>子领域</w:t>
            </w:r>
          </w:p>
        </w:tc>
      </w:tr>
      <w:tr>
        <w:tblPrEx>
          <w:tblCellMar>
            <w:top w:w="0" w:type="dxa"/>
            <w:left w:w="108" w:type="dxa"/>
            <w:bottom w:w="0" w:type="dxa"/>
            <w:right w:w="108" w:type="dxa"/>
          </w:tblCellMar>
        </w:tblPrEx>
        <w:trPr>
          <w:trHeight w:val="694" w:hRule="atLeast"/>
        </w:trPr>
        <w:tc>
          <w:tcPr>
            <w:tcW w:w="17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sz w:val="24"/>
              </w:rPr>
            </w:pPr>
            <w:r>
              <w:rPr>
                <w:rFonts w:ascii="仿宋" w:hAnsi="仿宋" w:eastAsia="仿宋" w:cs="仿宋"/>
                <w:sz w:val="24"/>
              </w:rPr>
              <w:t>半导体和集成电路</w:t>
            </w:r>
          </w:p>
        </w:tc>
        <w:tc>
          <w:tcPr>
            <w:tcW w:w="3279" w:type="pct"/>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360" w:lineRule="auto"/>
              <w:rPr>
                <w:rFonts w:ascii="仿宋" w:hAnsi="仿宋" w:eastAsia="仿宋" w:cs="仿宋"/>
                <w:sz w:val="24"/>
              </w:rPr>
            </w:pPr>
            <w:r>
              <w:rPr>
                <w:rFonts w:ascii="仿宋" w:hAnsi="仿宋" w:eastAsia="仿宋" w:cs="仿宋"/>
                <w:sz w:val="24"/>
              </w:rPr>
              <w:t>高端半导体元器件、集成电路设计</w:t>
            </w:r>
            <w:r>
              <w:rPr>
                <w:rFonts w:hint="eastAsia" w:ascii="仿宋" w:hAnsi="仿宋" w:eastAsia="仿宋" w:cs="仿宋"/>
                <w:sz w:val="24"/>
              </w:rPr>
              <w:t>、集成电路封装测试、</w:t>
            </w:r>
            <w:r>
              <w:rPr>
                <w:rFonts w:ascii="仿宋" w:hAnsi="仿宋" w:eastAsia="仿宋" w:cs="仿宋"/>
                <w:sz w:val="24"/>
              </w:rPr>
              <w:t>第三代半导体芯片、</w:t>
            </w:r>
            <w:r>
              <w:rPr>
                <w:rFonts w:hint="eastAsia" w:ascii="仿宋" w:hAnsi="仿宋" w:eastAsia="仿宋" w:cs="仿宋"/>
                <w:sz w:val="24"/>
              </w:rPr>
              <w:t>电子设计自动化（EDA）、集成电路制造等。</w:t>
            </w:r>
          </w:p>
        </w:tc>
      </w:tr>
      <w:tr>
        <w:tblPrEx>
          <w:tblCellMar>
            <w:top w:w="0" w:type="dxa"/>
            <w:left w:w="108" w:type="dxa"/>
            <w:bottom w:w="0" w:type="dxa"/>
            <w:right w:w="108" w:type="dxa"/>
          </w:tblCellMar>
        </w:tblPrEx>
        <w:trPr>
          <w:trHeight w:val="694" w:hRule="atLeast"/>
        </w:trPr>
        <w:tc>
          <w:tcPr>
            <w:tcW w:w="17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sz w:val="24"/>
              </w:rPr>
            </w:pPr>
            <w:r>
              <w:rPr>
                <w:rFonts w:ascii="仿宋" w:hAnsi="仿宋" w:eastAsia="仿宋" w:cs="仿宋"/>
                <w:sz w:val="24"/>
              </w:rPr>
              <w:t>生物医药及高端医疗器械</w:t>
            </w:r>
          </w:p>
        </w:tc>
        <w:tc>
          <w:tcPr>
            <w:tcW w:w="3279" w:type="pct"/>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360" w:lineRule="auto"/>
              <w:rPr>
                <w:rFonts w:ascii="仿宋" w:hAnsi="仿宋" w:eastAsia="仿宋" w:cs="仿宋"/>
                <w:sz w:val="24"/>
              </w:rPr>
            </w:pPr>
            <w:r>
              <w:rPr>
                <w:rFonts w:hint="eastAsia" w:ascii="仿宋" w:hAnsi="仿宋" w:eastAsia="仿宋" w:cs="仿宋"/>
                <w:sz w:val="24"/>
              </w:rPr>
              <w:t>抗体药物、重组蛋白药物、新型疫苗、高端制剂、</w:t>
            </w:r>
            <w:r>
              <w:rPr>
                <w:rFonts w:ascii="仿宋" w:hAnsi="仿宋" w:eastAsia="仿宋" w:cs="仿宋"/>
                <w:sz w:val="24"/>
              </w:rPr>
              <w:t>生物药、现代中药、化学创新药、</w:t>
            </w:r>
            <w:r>
              <w:rPr>
                <w:rFonts w:hint="eastAsia" w:ascii="仿宋" w:hAnsi="仿宋" w:eastAsia="仿宋" w:cs="仿宋"/>
                <w:sz w:val="24"/>
              </w:rPr>
              <w:t>新一代诊疗器械</w:t>
            </w:r>
            <w:r>
              <w:rPr>
                <w:rFonts w:ascii="仿宋" w:hAnsi="仿宋" w:eastAsia="仿宋" w:cs="仿宋"/>
                <w:sz w:val="24"/>
              </w:rPr>
              <w:t>、高端医疗影像和诊断、微创植（介）入器械、精密治疗和康复设备、高端医疗设备、高端检验检测一体化设备</w:t>
            </w:r>
            <w:r>
              <w:rPr>
                <w:rFonts w:hint="eastAsia" w:ascii="仿宋" w:hAnsi="仿宋" w:eastAsia="仿宋" w:cs="仿宋"/>
                <w:sz w:val="24"/>
              </w:rPr>
              <w:t>等。</w:t>
            </w:r>
          </w:p>
        </w:tc>
      </w:tr>
      <w:tr>
        <w:tblPrEx>
          <w:tblCellMar>
            <w:top w:w="0" w:type="dxa"/>
            <w:left w:w="108" w:type="dxa"/>
            <w:bottom w:w="0" w:type="dxa"/>
            <w:right w:w="108" w:type="dxa"/>
          </w:tblCellMar>
        </w:tblPrEx>
        <w:trPr>
          <w:trHeight w:val="576" w:hRule="atLeast"/>
        </w:trPr>
        <w:tc>
          <w:tcPr>
            <w:tcW w:w="17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sz w:val="24"/>
              </w:rPr>
              <w:t>智能网联与新能源汽车</w:t>
            </w:r>
          </w:p>
        </w:tc>
        <w:tc>
          <w:tcPr>
            <w:tcW w:w="3279" w:type="pct"/>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360" w:lineRule="auto"/>
              <w:rPr>
                <w:rFonts w:ascii="仿宋" w:hAnsi="仿宋" w:eastAsia="仿宋" w:cs="仿宋"/>
                <w:sz w:val="24"/>
              </w:rPr>
            </w:pPr>
            <w:r>
              <w:rPr>
                <w:rFonts w:hint="eastAsia" w:ascii="仿宋" w:hAnsi="仿宋" w:eastAsia="仿宋" w:cs="仿宋"/>
                <w:sz w:val="24"/>
              </w:rPr>
              <w:t>智能汽车、纯电动汽车、混合动力汽车、氢燃料电池汽车整车研发制造，支持智能驾驶决策、智能传感、人机交互、三电系统（电池、电机、电控）、高精度地图、车规级芯片、新一代电子电气架构等关键零部件及技术产业；汽车零部件供应、充电装备等配套、电池回收及再利用、智能网联汽车、自动驾驶、车规级芯片、智能操作系统、车载智能终端、智能计算平台、信息安全、高精度地图（定位）、车用无线通信网络（5G-V2X）、未来汽车（石墨烯电池、全固态电池、太阳能动力电池、飞行汽车、超轻材料）等行业。</w:t>
            </w:r>
          </w:p>
        </w:tc>
      </w:tr>
      <w:tr>
        <w:tblPrEx>
          <w:tblCellMar>
            <w:top w:w="0" w:type="dxa"/>
            <w:left w:w="108" w:type="dxa"/>
            <w:bottom w:w="0" w:type="dxa"/>
            <w:right w:w="108" w:type="dxa"/>
          </w:tblCellMar>
        </w:tblPrEx>
        <w:trPr>
          <w:trHeight w:val="288" w:hRule="atLeast"/>
        </w:trPr>
        <w:tc>
          <w:tcPr>
            <w:tcW w:w="17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sz w:val="24"/>
              </w:rPr>
              <w:t>软件和信创</w:t>
            </w:r>
          </w:p>
        </w:tc>
        <w:tc>
          <w:tcPr>
            <w:tcW w:w="3279" w:type="pct"/>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360" w:lineRule="auto"/>
              <w:rPr>
                <w:rFonts w:ascii="仿宋" w:hAnsi="仿宋" w:eastAsia="仿宋" w:cs="仿宋"/>
                <w:sz w:val="24"/>
              </w:rPr>
            </w:pPr>
            <w:r>
              <w:rPr>
                <w:rFonts w:ascii="仿宋" w:hAnsi="仿宋" w:eastAsia="仿宋" w:cs="仿宋"/>
                <w:sz w:val="24"/>
              </w:rPr>
              <w:t>智能终端操作系统、云操作系统、新型数据库、制造执行系统（MES）、数据采集与监控系统（SCADA）</w:t>
            </w:r>
            <w:r>
              <w:rPr>
                <w:rFonts w:hint="eastAsia" w:ascii="仿宋" w:hAnsi="仿宋" w:eastAsia="仿宋" w:cs="仿宋"/>
                <w:sz w:val="24"/>
              </w:rPr>
              <w:t>、</w:t>
            </w:r>
            <w:r>
              <w:rPr>
                <w:rFonts w:ascii="仿宋" w:hAnsi="仿宋" w:eastAsia="仿宋" w:cs="仿宋"/>
                <w:sz w:val="24"/>
              </w:rPr>
              <w:t>移动互联网、</w:t>
            </w:r>
            <w:r>
              <w:rPr>
                <w:rFonts w:hint="eastAsia" w:ascii="仿宋" w:hAnsi="仿宋" w:eastAsia="仿宋" w:cs="仿宋"/>
                <w:sz w:val="24"/>
              </w:rPr>
              <w:t>云计算、</w:t>
            </w:r>
            <w:r>
              <w:rPr>
                <w:rFonts w:ascii="仿宋" w:hAnsi="仿宋" w:eastAsia="仿宋" w:cs="仿宋"/>
                <w:sz w:val="24"/>
              </w:rPr>
              <w:t>物联网（IOT）、工业互联网</w:t>
            </w:r>
            <w:r>
              <w:rPr>
                <w:rFonts w:hint="eastAsia" w:ascii="仿宋" w:hAnsi="仿宋" w:eastAsia="仿宋" w:cs="仿宋"/>
                <w:sz w:val="24"/>
              </w:rPr>
              <w:t>、</w:t>
            </w:r>
            <w:r>
              <w:rPr>
                <w:rFonts w:ascii="仿宋" w:hAnsi="仿宋" w:eastAsia="仿宋" w:cs="仿宋"/>
                <w:sz w:val="24"/>
              </w:rPr>
              <w:t>5G、</w:t>
            </w:r>
            <w:r>
              <w:rPr>
                <w:rFonts w:hint="eastAsia" w:ascii="仿宋" w:hAnsi="仿宋" w:eastAsia="仿宋" w:cs="仿宋"/>
                <w:sz w:val="24"/>
              </w:rPr>
              <w:t>卫星通信</w:t>
            </w:r>
            <w:r>
              <w:rPr>
                <w:rFonts w:ascii="仿宋" w:hAnsi="仿宋" w:eastAsia="仿宋" w:cs="仿宋"/>
                <w:sz w:val="24"/>
              </w:rPr>
              <w:t>、</w:t>
            </w:r>
            <w:r>
              <w:rPr>
                <w:rFonts w:hint="eastAsia" w:ascii="仿宋" w:hAnsi="仿宋" w:eastAsia="仿宋" w:cs="仿宋"/>
                <w:sz w:val="24"/>
              </w:rPr>
              <w:t>光通信领域、</w:t>
            </w:r>
            <w:r>
              <w:rPr>
                <w:rFonts w:ascii="仿宋" w:hAnsi="仿宋" w:eastAsia="仿宋" w:cs="仿宋"/>
                <w:sz w:val="24"/>
              </w:rPr>
              <w:t>国产操作系统、基础</w:t>
            </w:r>
            <w:r>
              <w:rPr>
                <w:rFonts w:hint="eastAsia" w:ascii="仿宋" w:hAnsi="仿宋" w:eastAsia="仿宋" w:cs="仿宋"/>
                <w:sz w:val="24"/>
              </w:rPr>
              <w:t>核心</w:t>
            </w:r>
            <w:r>
              <w:rPr>
                <w:rFonts w:ascii="仿宋" w:hAnsi="仿宋" w:eastAsia="仿宋" w:cs="仿宋"/>
                <w:sz w:val="24"/>
              </w:rPr>
              <w:t>软</w:t>
            </w:r>
            <w:r>
              <w:rPr>
                <w:rFonts w:hint="eastAsia" w:ascii="仿宋" w:hAnsi="仿宋" w:eastAsia="仿宋" w:cs="仿宋"/>
                <w:sz w:val="24"/>
              </w:rPr>
              <w:t>件、</w:t>
            </w:r>
            <w:r>
              <w:rPr>
                <w:rFonts w:ascii="仿宋" w:hAnsi="仿宋" w:eastAsia="仿宋" w:cs="仿宋"/>
                <w:sz w:val="24"/>
              </w:rPr>
              <w:t>嵌入式软件</w:t>
            </w:r>
            <w:r>
              <w:rPr>
                <w:rFonts w:hint="eastAsia" w:ascii="仿宋" w:hAnsi="仿宋" w:eastAsia="仿宋" w:cs="仿宋"/>
                <w:sz w:val="24"/>
              </w:rPr>
              <w:t>、工业软件、应用软件等。</w:t>
            </w:r>
          </w:p>
        </w:tc>
      </w:tr>
      <w:tr>
        <w:tblPrEx>
          <w:tblCellMar>
            <w:top w:w="0" w:type="dxa"/>
            <w:left w:w="108" w:type="dxa"/>
            <w:bottom w:w="0" w:type="dxa"/>
            <w:right w:w="108" w:type="dxa"/>
          </w:tblCellMar>
        </w:tblPrEx>
        <w:trPr>
          <w:trHeight w:val="288" w:hRule="atLeast"/>
        </w:trPr>
        <w:tc>
          <w:tcPr>
            <w:tcW w:w="17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仿宋" w:hAnsi="仿宋" w:eastAsia="仿宋" w:cs="仿宋"/>
                <w:sz w:val="24"/>
              </w:rPr>
            </w:pPr>
            <w:r>
              <w:rPr>
                <w:rFonts w:ascii="仿宋" w:hAnsi="仿宋" w:eastAsia="仿宋" w:cs="仿宋"/>
                <w:sz w:val="24"/>
              </w:rPr>
              <w:t>人工智能</w:t>
            </w:r>
          </w:p>
        </w:tc>
        <w:tc>
          <w:tcPr>
            <w:tcW w:w="3279" w:type="pct"/>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360" w:lineRule="auto"/>
              <w:rPr>
                <w:rFonts w:ascii="仿宋" w:hAnsi="仿宋" w:eastAsia="仿宋" w:cs="仿宋"/>
                <w:sz w:val="24"/>
              </w:rPr>
            </w:pPr>
            <w:r>
              <w:rPr>
                <w:rFonts w:ascii="仿宋" w:hAnsi="仿宋" w:eastAsia="仿宋" w:cs="仿宋"/>
                <w:sz w:val="24"/>
              </w:rPr>
              <w:t>机器学习、计算机视觉、模式识别、大数据智能</w:t>
            </w:r>
            <w:r>
              <w:rPr>
                <w:rFonts w:hint="eastAsia" w:ascii="仿宋" w:hAnsi="仿宋" w:eastAsia="仿宋" w:cs="仿宋"/>
                <w:sz w:val="24"/>
              </w:rPr>
              <w:t>、</w:t>
            </w:r>
            <w:r>
              <w:rPr>
                <w:rFonts w:ascii="仿宋" w:hAnsi="仿宋" w:eastAsia="仿宋" w:cs="仿宋"/>
                <w:sz w:val="24"/>
              </w:rPr>
              <w:t>神经网络芯片、人工智能软件、智能系统</w:t>
            </w:r>
            <w:r>
              <w:rPr>
                <w:rFonts w:hint="eastAsia" w:ascii="仿宋" w:hAnsi="仿宋" w:eastAsia="仿宋" w:cs="仿宋"/>
                <w:sz w:val="24"/>
              </w:rPr>
              <w:t>、</w:t>
            </w:r>
            <w:r>
              <w:rPr>
                <w:rFonts w:ascii="仿宋" w:hAnsi="仿宋" w:eastAsia="仿宋" w:cs="仿宋"/>
                <w:sz w:val="24"/>
              </w:rPr>
              <w:t>智能制造、智能安防、智能家居、智能医疗</w:t>
            </w:r>
            <w:r>
              <w:rPr>
                <w:rFonts w:hint="eastAsia" w:ascii="仿宋" w:hAnsi="仿宋" w:eastAsia="仿宋" w:cs="仿宋"/>
                <w:sz w:val="24"/>
              </w:rPr>
              <w:t>、</w:t>
            </w:r>
            <w:r>
              <w:rPr>
                <w:rFonts w:ascii="仿宋" w:hAnsi="仿宋" w:eastAsia="仿宋" w:cs="仿宋"/>
                <w:sz w:val="24"/>
              </w:rPr>
              <w:t>智能穿戴、智能车载、智能服务机器人、虚拟现实设备</w:t>
            </w:r>
            <w:r>
              <w:rPr>
                <w:rFonts w:hint="eastAsia" w:ascii="仿宋" w:hAnsi="仿宋" w:eastAsia="仿宋" w:cs="仿宋"/>
                <w:sz w:val="24"/>
              </w:rPr>
              <w:t>。</w:t>
            </w:r>
          </w:p>
        </w:tc>
      </w:tr>
      <w:tr>
        <w:tblPrEx>
          <w:tblCellMar>
            <w:top w:w="0" w:type="dxa"/>
            <w:left w:w="108" w:type="dxa"/>
            <w:bottom w:w="0" w:type="dxa"/>
            <w:right w:w="108" w:type="dxa"/>
          </w:tblCellMar>
        </w:tblPrEx>
        <w:trPr>
          <w:trHeight w:val="288" w:hRule="atLeast"/>
        </w:trPr>
        <w:tc>
          <w:tcPr>
            <w:tcW w:w="17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sz w:val="24"/>
              </w:rPr>
              <w:t>现代高端装备</w:t>
            </w:r>
          </w:p>
        </w:tc>
        <w:tc>
          <w:tcPr>
            <w:tcW w:w="3279" w:type="pct"/>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360" w:lineRule="auto"/>
              <w:rPr>
                <w:rFonts w:ascii="仿宋" w:hAnsi="仿宋" w:eastAsia="仿宋" w:cs="仿宋"/>
                <w:sz w:val="24"/>
              </w:rPr>
            </w:pPr>
            <w:r>
              <w:rPr>
                <w:rFonts w:hint="eastAsia" w:ascii="仿宋" w:hAnsi="仿宋" w:eastAsia="仿宋" w:cs="仿宋"/>
                <w:sz w:val="24"/>
              </w:rPr>
              <w:t>新能源发电设备、输变电装备、机器人、特种飞行器、智能装备、塑料及橡胶加工专用设备、加工成型数控机床等基础制造装备、增材制造设备、冶金专用设备、电子加工专用设备、医疗专用设备、精密仪器专用设备、汽车及零部件加工设备、轨道交通及专用系统、船舶、海洋工程装备、包装及印刷机械设备、食品及药品机械设备、搬运仓储及其他轻工设备、施工机械及特种装备、卫星及应用、航空发动机、航空机载设备及系统、航空新材料、飞机零部件、新型轻合金</w:t>
            </w:r>
            <w:r>
              <w:rPr>
                <w:rFonts w:ascii="仿宋" w:hAnsi="仿宋" w:eastAsia="仿宋" w:cs="仿宋"/>
                <w:sz w:val="24"/>
              </w:rPr>
              <w:t>工业控制设备、</w:t>
            </w:r>
            <w:r>
              <w:rPr>
                <w:rFonts w:hint="eastAsia" w:ascii="仿宋" w:hAnsi="仿宋" w:eastAsia="仿宋" w:cs="仿宋"/>
                <w:sz w:val="24"/>
              </w:rPr>
              <w:t>高端数控精密加工装备等。</w:t>
            </w:r>
          </w:p>
        </w:tc>
      </w:tr>
      <w:tr>
        <w:tblPrEx>
          <w:tblCellMar>
            <w:top w:w="0" w:type="dxa"/>
            <w:left w:w="108" w:type="dxa"/>
            <w:bottom w:w="0" w:type="dxa"/>
            <w:right w:w="108" w:type="dxa"/>
          </w:tblCellMar>
        </w:tblPrEx>
        <w:trPr>
          <w:trHeight w:val="288" w:hRule="atLeast"/>
        </w:trPr>
        <w:tc>
          <w:tcPr>
            <w:tcW w:w="17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sz w:val="24"/>
              </w:rPr>
              <w:t>超高清视频和新型显示</w:t>
            </w:r>
          </w:p>
        </w:tc>
        <w:tc>
          <w:tcPr>
            <w:tcW w:w="3279" w:type="pct"/>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360" w:lineRule="auto"/>
              <w:rPr>
                <w:rFonts w:ascii="仿宋" w:hAnsi="仿宋" w:eastAsia="仿宋" w:cs="仿宋"/>
                <w:sz w:val="24"/>
              </w:rPr>
            </w:pPr>
            <w:r>
              <w:rPr>
                <w:rFonts w:hint="eastAsia" w:ascii="仿宋" w:hAnsi="仿宋" w:eastAsia="仿宋" w:cs="仿宋"/>
                <w:sz w:val="24"/>
              </w:rPr>
              <w:t>超高清视频（</w:t>
            </w:r>
            <w:r>
              <w:rPr>
                <w:rFonts w:ascii="仿宋" w:hAnsi="仿宋" w:eastAsia="仿宋" w:cs="仿宋"/>
                <w:sz w:val="24"/>
              </w:rPr>
              <w:t>4K、8K）、新型显示、高世代TFT－LCD（薄膜晶体管液晶显示器）、AMOLED（主动矩阵有机发光二极管）、电致发光量子点（QLED)、主动矩阵有机发光二极体、柔性显示、3D显示、激光显示、低温多晶硅（LTPS）、曲面显示、透明显示、全息显示</w:t>
            </w:r>
            <w:r>
              <w:rPr>
                <w:rFonts w:hint="eastAsia" w:ascii="仿宋" w:hAnsi="仿宋" w:eastAsia="仿宋" w:cs="仿宋"/>
                <w:sz w:val="24"/>
              </w:rPr>
              <w:t>、</w:t>
            </w:r>
            <w:r>
              <w:rPr>
                <w:rFonts w:ascii="仿宋" w:hAnsi="仿宋" w:eastAsia="仿宋" w:cs="仿宋"/>
                <w:sz w:val="24"/>
              </w:rPr>
              <w:t>低温多晶硅和氧化物液晶面板</w:t>
            </w:r>
            <w:r>
              <w:rPr>
                <w:rFonts w:hint="eastAsia" w:ascii="仿宋" w:hAnsi="仿宋" w:eastAsia="仿宋" w:cs="仿宋"/>
                <w:sz w:val="24"/>
              </w:rPr>
              <w:t>等。</w:t>
            </w:r>
          </w:p>
        </w:tc>
      </w:tr>
      <w:tr>
        <w:tblPrEx>
          <w:tblCellMar>
            <w:top w:w="0" w:type="dxa"/>
            <w:left w:w="108" w:type="dxa"/>
            <w:bottom w:w="0" w:type="dxa"/>
            <w:right w:w="108" w:type="dxa"/>
          </w:tblCellMar>
        </w:tblPrEx>
        <w:trPr>
          <w:trHeight w:val="576" w:hRule="atLeast"/>
        </w:trPr>
        <w:tc>
          <w:tcPr>
            <w:tcW w:w="17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sz w:val="24"/>
              </w:rPr>
              <w:t>新能源</w:t>
            </w:r>
          </w:p>
        </w:tc>
        <w:tc>
          <w:tcPr>
            <w:tcW w:w="3279" w:type="pct"/>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360" w:lineRule="auto"/>
              <w:rPr>
                <w:rFonts w:ascii="仿宋" w:hAnsi="仿宋" w:eastAsia="仿宋" w:cs="仿宋"/>
                <w:sz w:val="24"/>
              </w:rPr>
            </w:pPr>
            <w:r>
              <w:rPr>
                <w:rFonts w:hint="eastAsia" w:ascii="仿宋" w:hAnsi="仿宋" w:eastAsia="仿宋" w:cs="仿宋"/>
                <w:sz w:val="24"/>
              </w:rPr>
              <w:t>氢能、综合能源、核能装备制造、核电装备制造、生物质能及装备、太阳能光伏发电装备、风电装备储能、智能电网、可再生能源、化石能源智能化、智能用能终端、智能监测与调控等技术及核心装备、发电用重型燃气轮机、工业驱动用中型燃气轮机、分布式能源用中小型燃气轮机。</w:t>
            </w:r>
          </w:p>
        </w:tc>
      </w:tr>
      <w:tr>
        <w:tblPrEx>
          <w:tblCellMar>
            <w:top w:w="0" w:type="dxa"/>
            <w:left w:w="108" w:type="dxa"/>
            <w:bottom w:w="0" w:type="dxa"/>
            <w:right w:w="108" w:type="dxa"/>
          </w:tblCellMar>
        </w:tblPrEx>
        <w:trPr>
          <w:trHeight w:val="576" w:hRule="atLeast"/>
        </w:trPr>
        <w:tc>
          <w:tcPr>
            <w:tcW w:w="17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sz w:val="24"/>
              </w:rPr>
              <w:t>节能环保和生态</w:t>
            </w:r>
          </w:p>
        </w:tc>
        <w:tc>
          <w:tcPr>
            <w:tcW w:w="3279" w:type="pct"/>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360" w:lineRule="auto"/>
              <w:rPr>
                <w:rFonts w:ascii="仿宋" w:hAnsi="仿宋" w:eastAsia="仿宋" w:cs="仿宋"/>
                <w:sz w:val="24"/>
              </w:rPr>
            </w:pPr>
            <w:r>
              <w:rPr>
                <w:rFonts w:hint="eastAsia" w:ascii="仿宋" w:hAnsi="仿宋" w:eastAsia="仿宋" w:cs="仿宋"/>
                <w:sz w:val="24"/>
              </w:rPr>
              <w:t>高效节能设备（产品）及关键零部件、智能能源计量和远程诊断设备、节能门窗、绿色节能建材、脱氮除磷深度处理、水生态修复、再生水利用、碳中和相关技术研发和转化应用、节能降碳关键基础材料、基础零部件、基础工艺、碳汇、碳捕集利用与封存、再制造产业、循环经济。</w:t>
            </w:r>
          </w:p>
        </w:tc>
      </w:tr>
      <w:tr>
        <w:tblPrEx>
          <w:tblCellMar>
            <w:top w:w="0" w:type="dxa"/>
            <w:left w:w="108" w:type="dxa"/>
            <w:bottom w:w="0" w:type="dxa"/>
            <w:right w:w="108" w:type="dxa"/>
          </w:tblCellMar>
        </w:tblPrEx>
        <w:trPr>
          <w:trHeight w:val="576" w:hRule="atLeast"/>
        </w:trPr>
        <w:tc>
          <w:tcPr>
            <w:tcW w:w="17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sz w:val="24"/>
              </w:rPr>
              <w:t>绿色石化和新材料</w:t>
            </w:r>
          </w:p>
        </w:tc>
        <w:tc>
          <w:tcPr>
            <w:tcW w:w="3279" w:type="pct"/>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360" w:lineRule="auto"/>
              <w:rPr>
                <w:rFonts w:ascii="仿宋" w:hAnsi="仿宋" w:eastAsia="仿宋" w:cs="仿宋"/>
                <w:sz w:val="24"/>
              </w:rPr>
            </w:pPr>
            <w:r>
              <w:rPr>
                <w:rFonts w:hint="eastAsia" w:ascii="仿宋" w:hAnsi="仿宋" w:eastAsia="仿宋" w:cs="仿宋"/>
                <w:sz w:val="24"/>
              </w:rPr>
              <w:t>绿色石化：石油制品和有机原料、工程塑料、电子化学品、功能性膜材料、日用化工材料、高性能纤维等高端精细化工产品和化工新材料。</w:t>
            </w:r>
          </w:p>
          <w:p>
            <w:pPr>
              <w:widowControl/>
              <w:spacing w:line="360" w:lineRule="auto"/>
              <w:rPr>
                <w:rFonts w:ascii="仿宋" w:hAnsi="仿宋" w:eastAsia="仿宋" w:cs="仿宋"/>
                <w:sz w:val="24"/>
              </w:rPr>
            </w:pPr>
            <w:r>
              <w:rPr>
                <w:rFonts w:hint="eastAsia" w:ascii="仿宋" w:hAnsi="仿宋" w:eastAsia="仿宋" w:cs="仿宋"/>
                <w:sz w:val="24"/>
              </w:rPr>
              <w:t>新材料：石墨烯材料、超导材料、</w:t>
            </w:r>
            <w:r>
              <w:rPr>
                <w:rFonts w:ascii="仿宋" w:hAnsi="仿宋" w:eastAsia="仿宋" w:cs="仿宋"/>
                <w:sz w:val="24"/>
              </w:rPr>
              <w:t>3D</w:t>
            </w:r>
            <w:r>
              <w:rPr>
                <w:rFonts w:hint="eastAsia" w:ascii="仿宋" w:hAnsi="仿宋" w:eastAsia="仿宋" w:cs="仿宋"/>
                <w:sz w:val="24"/>
              </w:rPr>
              <w:t>打印材料、智能仿生与超材料、纳米材料、生物医用材料以及液态金属等。</w:t>
            </w:r>
          </w:p>
        </w:tc>
      </w:tr>
      <w:tr>
        <w:tblPrEx>
          <w:tblCellMar>
            <w:top w:w="0" w:type="dxa"/>
            <w:left w:w="108" w:type="dxa"/>
            <w:bottom w:w="0" w:type="dxa"/>
            <w:right w:w="108" w:type="dxa"/>
          </w:tblCellMar>
        </w:tblPrEx>
        <w:trPr>
          <w:trHeight w:val="576" w:hRule="atLeast"/>
        </w:trPr>
        <w:tc>
          <w:tcPr>
            <w:tcW w:w="17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sz w:val="24"/>
              </w:rPr>
              <w:t>轨道交通</w:t>
            </w:r>
          </w:p>
        </w:tc>
        <w:tc>
          <w:tcPr>
            <w:tcW w:w="3279" w:type="pct"/>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360" w:lineRule="auto"/>
              <w:rPr>
                <w:rFonts w:ascii="仿宋" w:hAnsi="仿宋" w:eastAsia="仿宋" w:cs="仿宋"/>
                <w:sz w:val="24"/>
              </w:rPr>
            </w:pPr>
            <w:r>
              <w:rPr>
                <w:rFonts w:hint="eastAsia" w:ascii="仿宋" w:hAnsi="仿宋" w:eastAsia="仿宋" w:cs="仿宋"/>
                <w:sz w:val="24"/>
              </w:rPr>
              <w:t>轨道交通关键技术研发、设计咨询、工程施工、零部件及配套设备、新制式整车、智慧轨道交通、检验检测、运营服务、以公共交通为导向的综合开发（TOD）、维保服务、教育培训等。</w:t>
            </w:r>
          </w:p>
        </w:tc>
      </w:tr>
      <w:tr>
        <w:tblPrEx>
          <w:tblCellMar>
            <w:top w:w="0" w:type="dxa"/>
            <w:left w:w="108" w:type="dxa"/>
            <w:bottom w:w="0" w:type="dxa"/>
            <w:right w:w="108" w:type="dxa"/>
          </w:tblCellMar>
        </w:tblPrEx>
        <w:trPr>
          <w:trHeight w:val="576" w:hRule="atLeast"/>
        </w:trPr>
        <w:tc>
          <w:tcPr>
            <w:tcW w:w="17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sz w:val="24"/>
              </w:rPr>
              <w:t>批发零售和住宿餐饮</w:t>
            </w:r>
          </w:p>
        </w:tc>
        <w:tc>
          <w:tcPr>
            <w:tcW w:w="3279" w:type="pct"/>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360" w:lineRule="auto"/>
              <w:rPr>
                <w:rFonts w:ascii="仿宋" w:hAnsi="仿宋" w:eastAsia="仿宋" w:cs="仿宋"/>
                <w:sz w:val="24"/>
              </w:rPr>
            </w:pPr>
            <w:r>
              <w:rPr>
                <w:rFonts w:hint="eastAsia" w:ascii="仿宋" w:hAnsi="仿宋" w:eastAsia="仿宋" w:cs="仿宋"/>
                <w:sz w:val="24"/>
              </w:rPr>
              <w:t>货物保税物流、机电及科技产业外贸（含汽车、船舶和摩托车出口基地，以及加工贸易）、服务贸易、服务贸易公共平台、服务外包、商贸流通、商务诚信体系、流通追溯体系、商业网点规划建设、融资租赁、电商物流、住宿餐饮业。</w:t>
            </w:r>
          </w:p>
        </w:tc>
      </w:tr>
      <w:tr>
        <w:tblPrEx>
          <w:tblCellMar>
            <w:top w:w="0" w:type="dxa"/>
            <w:left w:w="108" w:type="dxa"/>
            <w:bottom w:w="0" w:type="dxa"/>
            <w:right w:w="108" w:type="dxa"/>
          </w:tblCellMar>
        </w:tblPrEx>
        <w:trPr>
          <w:trHeight w:val="576" w:hRule="atLeast"/>
        </w:trPr>
        <w:tc>
          <w:tcPr>
            <w:tcW w:w="17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sz w:val="24"/>
              </w:rPr>
              <w:t>现代会展业</w:t>
            </w:r>
          </w:p>
        </w:tc>
        <w:tc>
          <w:tcPr>
            <w:tcW w:w="3279" w:type="pct"/>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360" w:lineRule="auto"/>
              <w:rPr>
                <w:rFonts w:ascii="仿宋" w:hAnsi="仿宋" w:eastAsia="仿宋" w:cs="仿宋"/>
                <w:sz w:val="24"/>
              </w:rPr>
            </w:pPr>
            <w:r>
              <w:rPr>
                <w:rFonts w:hint="eastAsia" w:ascii="仿宋" w:hAnsi="仿宋" w:eastAsia="仿宋" w:cs="仿宋"/>
                <w:sz w:val="24"/>
              </w:rPr>
              <w:t>综合性展览、专业展贸、会议展览及相关服务、现代会展、数字会展、境外展览等。</w:t>
            </w:r>
          </w:p>
        </w:tc>
      </w:tr>
      <w:tr>
        <w:tblPrEx>
          <w:tblCellMar>
            <w:top w:w="0" w:type="dxa"/>
            <w:left w:w="108" w:type="dxa"/>
            <w:bottom w:w="0" w:type="dxa"/>
            <w:right w:w="108" w:type="dxa"/>
          </w:tblCellMar>
        </w:tblPrEx>
        <w:trPr>
          <w:trHeight w:val="288" w:hRule="atLeast"/>
        </w:trPr>
        <w:tc>
          <w:tcPr>
            <w:tcW w:w="17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sz w:val="24"/>
              </w:rPr>
              <w:t>现代金融业</w:t>
            </w:r>
          </w:p>
        </w:tc>
        <w:tc>
          <w:tcPr>
            <w:tcW w:w="3279" w:type="pct"/>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360" w:lineRule="auto"/>
              <w:rPr>
                <w:rFonts w:ascii="仿宋" w:hAnsi="仿宋" w:eastAsia="仿宋" w:cs="仿宋"/>
                <w:sz w:val="24"/>
              </w:rPr>
            </w:pPr>
            <w:r>
              <w:rPr>
                <w:rFonts w:hint="eastAsia" w:ascii="仿宋" w:hAnsi="仿宋" w:eastAsia="仿宋" w:cs="仿宋"/>
                <w:sz w:val="24"/>
              </w:rPr>
              <w:t>现代金融服务、产业金融、文化金融、新金融、绿色金融、普惠金融、农村金融、金融科技等。</w:t>
            </w:r>
          </w:p>
        </w:tc>
      </w:tr>
      <w:tr>
        <w:tblPrEx>
          <w:tblCellMar>
            <w:top w:w="0" w:type="dxa"/>
            <w:left w:w="108" w:type="dxa"/>
            <w:bottom w:w="0" w:type="dxa"/>
            <w:right w:w="108" w:type="dxa"/>
          </w:tblCellMar>
        </w:tblPrEx>
        <w:trPr>
          <w:trHeight w:val="576" w:hRule="atLeast"/>
        </w:trPr>
        <w:tc>
          <w:tcPr>
            <w:tcW w:w="17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sz w:val="24"/>
              </w:rPr>
              <w:t>文化创意</w:t>
            </w:r>
          </w:p>
        </w:tc>
        <w:tc>
          <w:tcPr>
            <w:tcW w:w="3279" w:type="pct"/>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360" w:lineRule="auto"/>
              <w:rPr>
                <w:rFonts w:ascii="仿宋" w:hAnsi="仿宋" w:eastAsia="仿宋" w:cs="仿宋"/>
                <w:sz w:val="24"/>
              </w:rPr>
            </w:pPr>
            <w:r>
              <w:rPr>
                <w:rFonts w:hint="eastAsia" w:ascii="仿宋" w:hAnsi="仿宋" w:eastAsia="仿宋" w:cs="仿宋"/>
                <w:sz w:val="24"/>
              </w:rPr>
              <w:t>数字内容、新闻出版、广播电视电影、音乐、演艺、艺术品交易、版权交易、工业设计、文化创意设计、电竞、直播、短视频、游戏游艺装备制造、动漫、网络游戏、云游戏平台、网络文学、影音、资讯、音乐制作、文化科技创新、公共文化数字服务等。</w:t>
            </w:r>
          </w:p>
        </w:tc>
      </w:tr>
      <w:tr>
        <w:tblPrEx>
          <w:tblCellMar>
            <w:top w:w="0" w:type="dxa"/>
            <w:left w:w="108" w:type="dxa"/>
            <w:bottom w:w="0" w:type="dxa"/>
            <w:right w:w="108" w:type="dxa"/>
          </w:tblCellMar>
        </w:tblPrEx>
        <w:trPr>
          <w:trHeight w:val="576" w:hRule="atLeast"/>
        </w:trPr>
        <w:tc>
          <w:tcPr>
            <w:tcW w:w="17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sz w:val="24"/>
              </w:rPr>
              <w:t>时尚产业</w:t>
            </w:r>
          </w:p>
        </w:tc>
        <w:tc>
          <w:tcPr>
            <w:tcW w:w="3279" w:type="pct"/>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360" w:lineRule="auto"/>
              <w:rPr>
                <w:rFonts w:ascii="仿宋" w:hAnsi="仿宋" w:eastAsia="仿宋" w:cs="仿宋"/>
                <w:sz w:val="24"/>
              </w:rPr>
            </w:pPr>
            <w:r>
              <w:rPr>
                <w:rFonts w:hint="eastAsia" w:ascii="仿宋" w:hAnsi="仿宋" w:eastAsia="仿宋" w:cs="仿宋"/>
                <w:sz w:val="24"/>
              </w:rPr>
              <w:t>定制家居、时尚服饰、皮具、美妆日化、珠宝首饰、钟表眼镜、当代工艺画及艺术品、灯光音响、时尚设计、信息发布、产品推广和营销等专业培训、非物质文化遗产展演、文艺展演、在线旅游、虚拟旅游、智慧旅游等平台等。</w:t>
            </w:r>
          </w:p>
        </w:tc>
      </w:tr>
      <w:tr>
        <w:tblPrEx>
          <w:tblCellMar>
            <w:top w:w="0" w:type="dxa"/>
            <w:left w:w="108" w:type="dxa"/>
            <w:bottom w:w="0" w:type="dxa"/>
            <w:right w:w="108" w:type="dxa"/>
          </w:tblCellMar>
        </w:tblPrEx>
        <w:trPr>
          <w:trHeight w:val="576" w:hRule="atLeast"/>
        </w:trPr>
        <w:tc>
          <w:tcPr>
            <w:tcW w:w="17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sz w:val="24"/>
              </w:rPr>
              <w:t>医疗与健康</w:t>
            </w:r>
          </w:p>
        </w:tc>
        <w:tc>
          <w:tcPr>
            <w:tcW w:w="3279" w:type="pct"/>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360" w:lineRule="auto"/>
              <w:rPr>
                <w:rFonts w:ascii="仿宋" w:hAnsi="仿宋" w:eastAsia="仿宋" w:cs="仿宋"/>
                <w:sz w:val="24"/>
              </w:rPr>
            </w:pPr>
            <w:r>
              <w:rPr>
                <w:rFonts w:hint="eastAsia" w:ascii="仿宋" w:hAnsi="仿宋" w:eastAsia="仿宋" w:cs="仿宋"/>
                <w:sz w:val="24"/>
              </w:rPr>
              <w:t>医学检验、基因检测、</w:t>
            </w:r>
            <w:r>
              <w:rPr>
                <w:rFonts w:ascii="仿宋" w:hAnsi="仿宋" w:eastAsia="仿宋" w:cs="仿宋"/>
                <w:sz w:val="24"/>
              </w:rPr>
              <w:t>精准医疗、</w:t>
            </w:r>
            <w:r>
              <w:rPr>
                <w:rFonts w:hint="eastAsia" w:ascii="仿宋" w:hAnsi="仿宋" w:eastAsia="仿宋" w:cs="仿宋"/>
                <w:sz w:val="24"/>
              </w:rPr>
              <w:t>智慧医疗、</w:t>
            </w:r>
            <w:r>
              <w:rPr>
                <w:rFonts w:ascii="仿宋" w:hAnsi="仿宋" w:eastAsia="仿宋" w:cs="仿宋"/>
                <w:sz w:val="24"/>
              </w:rPr>
              <w:t>高端医疗、</w:t>
            </w:r>
            <w:r>
              <w:rPr>
                <w:rFonts w:hint="eastAsia" w:ascii="仿宋" w:hAnsi="仿宋" w:eastAsia="仿宋" w:cs="仿宋"/>
                <w:sz w:val="24"/>
              </w:rPr>
              <w:t>仿制药质量和疗效、临床研究服务、</w:t>
            </w:r>
            <w:r>
              <w:rPr>
                <w:rFonts w:ascii="仿宋" w:hAnsi="仿宋" w:eastAsia="仿宋" w:cs="仿宋"/>
                <w:sz w:val="24"/>
              </w:rPr>
              <w:t>高端康养</w:t>
            </w:r>
            <w:r>
              <w:rPr>
                <w:rFonts w:hint="eastAsia" w:ascii="仿宋" w:hAnsi="仿宋" w:eastAsia="仿宋" w:cs="仿宋"/>
                <w:sz w:val="24"/>
              </w:rPr>
              <w:t>、功能性健康食品产业等。</w:t>
            </w:r>
          </w:p>
        </w:tc>
      </w:tr>
      <w:tr>
        <w:tblPrEx>
          <w:tblCellMar>
            <w:top w:w="0" w:type="dxa"/>
            <w:left w:w="108" w:type="dxa"/>
            <w:bottom w:w="0" w:type="dxa"/>
            <w:right w:w="108" w:type="dxa"/>
          </w:tblCellMar>
        </w:tblPrEx>
        <w:trPr>
          <w:trHeight w:val="576" w:hRule="atLeast"/>
        </w:trPr>
        <w:tc>
          <w:tcPr>
            <w:tcW w:w="17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sz w:val="24"/>
              </w:rPr>
              <w:t>都市现代农业</w:t>
            </w:r>
          </w:p>
        </w:tc>
        <w:tc>
          <w:tcPr>
            <w:tcW w:w="3279" w:type="pct"/>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360" w:lineRule="auto"/>
              <w:rPr>
                <w:rFonts w:ascii="仿宋" w:hAnsi="仿宋" w:eastAsia="仿宋" w:cs="仿宋"/>
                <w:sz w:val="24"/>
              </w:rPr>
            </w:pPr>
            <w:r>
              <w:rPr>
                <w:rFonts w:hint="eastAsia" w:ascii="仿宋" w:hAnsi="仿宋" w:eastAsia="仿宋" w:cs="仿宋"/>
                <w:sz w:val="24"/>
              </w:rPr>
              <w:t>农村电商、农村物流、乡村旅游业、农村普惠金融、现代种业、数字农业、农产品加工、乡村民宿、乡村旅游等。</w:t>
            </w:r>
          </w:p>
        </w:tc>
      </w:tr>
      <w:tr>
        <w:tblPrEx>
          <w:tblCellMar>
            <w:top w:w="0" w:type="dxa"/>
            <w:left w:w="108" w:type="dxa"/>
            <w:bottom w:w="0" w:type="dxa"/>
            <w:right w:w="108" w:type="dxa"/>
          </w:tblCellMar>
        </w:tblPrEx>
        <w:trPr>
          <w:trHeight w:val="576" w:hRule="atLeast"/>
        </w:trPr>
        <w:tc>
          <w:tcPr>
            <w:tcW w:w="17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sz w:val="24"/>
              </w:rPr>
              <w:t>体育与健身</w:t>
            </w:r>
          </w:p>
        </w:tc>
        <w:tc>
          <w:tcPr>
            <w:tcW w:w="3279" w:type="pct"/>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360" w:lineRule="auto"/>
              <w:rPr>
                <w:rFonts w:ascii="仿宋" w:hAnsi="仿宋" w:eastAsia="仿宋" w:cs="仿宋"/>
                <w:sz w:val="24"/>
              </w:rPr>
            </w:pPr>
            <w:r>
              <w:rPr>
                <w:rFonts w:hint="eastAsia" w:ascii="仿宋" w:hAnsi="仿宋" w:eastAsia="仿宋" w:cs="仿宋"/>
                <w:sz w:val="24"/>
              </w:rPr>
              <w:t>体育竞赛表演、健身休闲业、体育用品业、场馆服务业、体育彩票业、体育培训、体育中介、体育无形资产、体育项目职业化、体育项目产业化、体育俱乐部治理、公共体育服务、体育产品开发、体育设施建设运营等。</w:t>
            </w:r>
          </w:p>
        </w:tc>
      </w:tr>
      <w:tr>
        <w:tblPrEx>
          <w:tblCellMar>
            <w:top w:w="0" w:type="dxa"/>
            <w:left w:w="108" w:type="dxa"/>
            <w:bottom w:w="0" w:type="dxa"/>
            <w:right w:w="108" w:type="dxa"/>
          </w:tblCellMar>
        </w:tblPrEx>
        <w:trPr>
          <w:trHeight w:val="576" w:hRule="atLeast"/>
        </w:trPr>
        <w:tc>
          <w:tcPr>
            <w:tcW w:w="17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sz w:val="24"/>
              </w:rPr>
              <w:t>建筑业和规划设计</w:t>
            </w:r>
          </w:p>
        </w:tc>
        <w:tc>
          <w:tcPr>
            <w:tcW w:w="3279" w:type="pct"/>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360" w:lineRule="auto"/>
              <w:rPr>
                <w:rFonts w:ascii="仿宋" w:hAnsi="仿宋" w:eastAsia="仿宋" w:cs="仿宋"/>
                <w:sz w:val="24"/>
              </w:rPr>
            </w:pPr>
            <w:r>
              <w:rPr>
                <w:rFonts w:hint="eastAsia" w:ascii="仿宋" w:hAnsi="仿宋" w:eastAsia="仿宋" w:cs="仿宋"/>
                <w:sz w:val="24"/>
              </w:rPr>
              <w:t>装配式建筑、智能建筑、建筑材料、工程勘察设计和总承包、室内设计、建筑设计、给排水、建筑结构设计、园艺/园林/景观设计、建筑机电设计、暖通设计、工程监理、软装设计等。</w:t>
            </w:r>
          </w:p>
        </w:tc>
      </w:tr>
      <w:tr>
        <w:tblPrEx>
          <w:tblCellMar>
            <w:top w:w="0" w:type="dxa"/>
            <w:left w:w="108" w:type="dxa"/>
            <w:bottom w:w="0" w:type="dxa"/>
            <w:right w:w="108" w:type="dxa"/>
          </w:tblCellMar>
        </w:tblPrEx>
        <w:trPr>
          <w:trHeight w:val="576" w:hRule="atLeast"/>
        </w:trPr>
        <w:tc>
          <w:tcPr>
            <w:tcW w:w="172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仿宋" w:hAnsi="仿宋" w:eastAsia="仿宋" w:cs="仿宋"/>
                <w:sz w:val="24"/>
              </w:rPr>
            </w:pPr>
            <w:r>
              <w:rPr>
                <w:rFonts w:hint="eastAsia" w:ascii="仿宋" w:hAnsi="仿宋" w:eastAsia="仿宋" w:cs="仿宋"/>
                <w:sz w:val="24"/>
              </w:rPr>
              <w:t>检验检测服务业</w:t>
            </w:r>
          </w:p>
        </w:tc>
        <w:tc>
          <w:tcPr>
            <w:tcW w:w="3279" w:type="pct"/>
            <w:tcBorders>
              <w:top w:val="single" w:color="auto" w:sz="4" w:space="0"/>
              <w:left w:val="single" w:color="auto" w:sz="4" w:space="0"/>
              <w:bottom w:val="single" w:color="auto" w:sz="4" w:space="0"/>
              <w:right w:val="single" w:color="auto" w:sz="4" w:space="0"/>
            </w:tcBorders>
            <w:shd w:val="clear" w:color="auto" w:fill="auto"/>
            <w:vAlign w:val="bottom"/>
          </w:tcPr>
          <w:p>
            <w:pPr>
              <w:widowControl/>
              <w:spacing w:line="360" w:lineRule="auto"/>
              <w:rPr>
                <w:rFonts w:ascii="仿宋" w:hAnsi="仿宋" w:eastAsia="仿宋" w:cs="仿宋"/>
                <w:sz w:val="24"/>
              </w:rPr>
            </w:pPr>
            <w:r>
              <w:rPr>
                <w:rFonts w:hint="eastAsia" w:ascii="仿宋" w:hAnsi="仿宋" w:eastAsia="仿宋" w:cs="仿宋"/>
                <w:sz w:val="24"/>
              </w:rPr>
              <w:t>样品质量、安全、性能、环保等方面的检验，包括检验检测、鉴定、检疫、计量、安全性评价等。</w:t>
            </w:r>
          </w:p>
        </w:tc>
      </w:tr>
    </w:tbl>
    <w:p>
      <w:pPr>
        <w:spacing w:line="360" w:lineRule="auto"/>
        <w:ind w:firstLine="480" w:firstLineChars="200"/>
        <w:rPr>
          <w:rFonts w:ascii="仿宋" w:hAnsi="仿宋" w:eastAsia="仿宋" w:cs="仿宋"/>
          <w:sz w:val="24"/>
        </w:rPr>
      </w:pPr>
    </w:p>
    <w:p>
      <w:pPr>
        <w:pStyle w:val="3"/>
        <w:rPr>
          <w:b/>
          <w:bCs/>
        </w:rPr>
      </w:pPr>
      <w:bookmarkStart w:id="208" w:name="_Toc28943"/>
      <w:bookmarkStart w:id="209" w:name="_Toc119380626"/>
      <w:bookmarkStart w:id="210" w:name="_Toc21593"/>
      <w:bookmarkStart w:id="211" w:name="_Toc21833"/>
      <w:bookmarkStart w:id="212" w:name="_Toc7827"/>
      <w:bookmarkStart w:id="213" w:name="_Toc7532"/>
      <w:bookmarkStart w:id="214" w:name="_Toc10058"/>
      <w:bookmarkStart w:id="215" w:name="_Toc16141"/>
      <w:bookmarkStart w:id="216" w:name="_Toc27286"/>
      <w:bookmarkStart w:id="217" w:name="_Toc76995021"/>
      <w:bookmarkStart w:id="218" w:name="_Toc30418"/>
      <w:r>
        <w:rPr>
          <w:rFonts w:hint="eastAsia"/>
        </w:rPr>
        <w:t>第四节 广州市重点产业岗位分类</w:t>
      </w:r>
      <w:bookmarkEnd w:id="208"/>
      <w:bookmarkEnd w:id="209"/>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岗位准确分类是后续在同一个重点产业中进行岗位评价和对岗位技能进行提取的基础。项目组以招聘网站的职位体系框架为基础，根据广州市重点产业的划分，建立了一套较为完整的广州市重点产业岗位体系，并开展招聘网站原始岗位数据与产业岗位体系匹配对应的工作。</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在将采集到的原始数据与产业岗位体系对应的过程中，项目组发现原始数据岗位的行业分类及岗位分类较为混乱。除了归类完全错误，比如安卓开发工程师归为服装纺织设计这种情况外，还有岗位所在行业模糊，被网站任意归类的情况。因此项目组采用机器学习的模型训练中常用的打标签的方法，对岗位进行分类。</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打标签是使用机器学习相关算法进行数据分类中，常用且有效的操作。在数据分类中，包含以下重要部分：首先是样本，样本即为项目采集后经过数据清洗的相关数据，在岗位分类中即为其岗位名称。样本又分为有标签样本和无标签样本。在项目的数据采集中，部分数据带有标签为有标签样本，部分数据没有标签为无标签样本。其次是特征，样本因为其包含的特征不同，所以不同于其他岗位。在分类中，特征就是岗位分类的依据，是机器学习中所要挖掘和归纳的信息。最后是模型，即机器学习根据数据训练所得的模型，模型定义了特征与样本之间的关系，本次分类中采用了深度学习相关算法来搭建岗位分类模型。项目组在岗位分类中，使用有标签的样本去训练模型，使模型能够提取出岗位的数据特征，然后用所训练的模型来预测无标签样本，最后统一用标签来分类所有岗位。打标签所使用的标签为所构建的产业岗位体系中岗位名称的关键字、以及所在重点产业的产业关键字。</w:t>
      </w:r>
    </w:p>
    <w:p>
      <w:pPr>
        <w:pStyle w:val="3"/>
        <w:rPr>
          <w:b/>
          <w:bCs/>
        </w:rPr>
      </w:pPr>
      <w:bookmarkStart w:id="219" w:name="_Toc10295"/>
      <w:bookmarkStart w:id="220" w:name="_Toc31785"/>
      <w:bookmarkStart w:id="221" w:name="_Toc1446"/>
      <w:bookmarkStart w:id="222" w:name="_Toc17051"/>
      <w:bookmarkStart w:id="223" w:name="_Toc119380627"/>
      <w:bookmarkStart w:id="224" w:name="_Toc10347"/>
      <w:r>
        <w:rPr>
          <w:rFonts w:hint="eastAsia"/>
        </w:rPr>
        <w:t>第五节 岗位紧缺指数评价体系</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在岗位归类完成后，项目组对同行业中各个岗位的重要性和紧缺性进行评价，重要性和紧缺性评价体系的构建共分为三大部分：第一部分是评价指标的选取和构建；第二部分是确定每个指标的相应权重；第三部分是编制评价指数并根据实际情况进行相应的调整。</w:t>
      </w:r>
    </w:p>
    <w:p>
      <w:pPr>
        <w:pStyle w:val="4"/>
        <w:rPr>
          <w:rFonts w:ascii="黑体" w:hAnsi="黑体" w:eastAsia="黑体"/>
          <w:b w:val="0"/>
          <w:bCs w:val="0"/>
        </w:rPr>
      </w:pPr>
      <w:r>
        <w:rPr>
          <w:rFonts w:hint="eastAsia" w:ascii="黑体" w:hAnsi="黑体" w:eastAsia="黑体"/>
          <w:b w:val="0"/>
          <w:bCs w:val="0"/>
        </w:rPr>
        <w:t>（一）指标的选取和构建</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指标主要是通过结合数据分析以及来自政府、企业、科研院所的调研情况来进行设计和选择。指标将反映所评价岗位的紧缺性和重要性。项目组设计的指标包含了以下几个角度：第一个角度是薪酬类指标。根据经济学原理，商品价格由商品的供需所决定，岗位的供需状况同样最终会反映到岗位薪酬上，紧缺的岗位势必会让用人单位开出更高的薪酬。第二个角度是数量类指标。数量类指标是最直观的反映岗位的供需情况的指标，紧缺岗位的人才所需数量较高，发布该类岗位的招聘信息的公司和行业的个数以及招聘人数也较多。数量指标分为岗位需求个数、岗位招聘人数、需要该岗位的公司数量以及需要该岗位的行业数量。第三个角度是学历类指标和经验类指标。此类指标是从供给的角度去反映岗位的紧缺性，高学历的人才和具有较长工作经验的人才供给相对是匮乏的，更容易产生人才的紧缺情况。学历类指标和经验类指标包括了岗位学历要求和岗位经验要求。</w:t>
      </w:r>
    </w:p>
    <w:p>
      <w:pPr>
        <w:spacing w:line="360" w:lineRule="auto"/>
        <w:ind w:firstLine="560" w:firstLineChars="200"/>
        <w:rPr>
          <w:rFonts w:ascii="仿宋" w:hAnsi="仿宋" w:eastAsia="仿宋" w:cs="仿宋"/>
          <w:sz w:val="24"/>
        </w:rPr>
      </w:pPr>
      <w:r>
        <w:rPr>
          <w:rFonts w:hint="eastAsia" w:ascii="仿宋" w:hAnsi="仿宋" w:eastAsia="仿宋" w:cs="仿宋"/>
          <w:sz w:val="28"/>
          <w:szCs w:val="28"/>
        </w:rPr>
        <w:t>项目组经过研究分析后最终确定的岗位评价指标如表</w:t>
      </w:r>
      <w:r>
        <w:rPr>
          <w:rFonts w:ascii="仿宋" w:hAnsi="仿宋" w:eastAsia="仿宋" w:cs="仿宋"/>
          <w:sz w:val="28"/>
          <w:szCs w:val="28"/>
        </w:rPr>
        <w:t>2</w:t>
      </w:r>
      <w:r>
        <w:rPr>
          <w:rFonts w:hint="eastAsia" w:ascii="仿宋" w:hAnsi="仿宋" w:eastAsia="仿宋" w:cs="仿宋"/>
          <w:sz w:val="28"/>
          <w:szCs w:val="28"/>
        </w:rPr>
        <w:t>所示：</w:t>
      </w:r>
    </w:p>
    <w:p>
      <w:pPr>
        <w:spacing w:line="360" w:lineRule="auto"/>
        <w:ind w:firstLine="480" w:firstLineChars="200"/>
        <w:jc w:val="center"/>
        <w:rPr>
          <w:rFonts w:ascii="仿宋" w:hAnsi="仿宋" w:eastAsia="仿宋" w:cs="仿宋"/>
          <w:sz w:val="24"/>
        </w:rPr>
      </w:pPr>
      <w:r>
        <w:rPr>
          <w:rFonts w:hint="eastAsia" w:ascii="仿宋" w:hAnsi="仿宋" w:eastAsia="仿宋" w:cs="仿宋"/>
          <w:sz w:val="24"/>
        </w:rPr>
        <w:t>表</w:t>
      </w:r>
      <w:r>
        <w:rPr>
          <w:rFonts w:ascii="仿宋" w:hAnsi="仿宋" w:eastAsia="仿宋" w:cs="仿宋"/>
          <w:sz w:val="24"/>
        </w:rPr>
        <w:t xml:space="preserve">2 </w:t>
      </w:r>
      <w:r>
        <w:rPr>
          <w:rFonts w:hint="eastAsia" w:ascii="仿宋" w:hAnsi="仿宋" w:eastAsia="仿宋" w:cs="仿宋"/>
          <w:sz w:val="24"/>
        </w:rPr>
        <w:t>岗位评价指标及说明</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50"/>
        <w:gridCol w:w="5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79" w:type="pct"/>
          </w:tcPr>
          <w:p>
            <w:pPr>
              <w:spacing w:line="360" w:lineRule="auto"/>
              <w:jc w:val="center"/>
              <w:rPr>
                <w:rFonts w:ascii="黑体" w:hAnsi="黑体" w:eastAsia="黑体" w:cs="仿宋"/>
                <w:sz w:val="24"/>
              </w:rPr>
            </w:pPr>
            <w:r>
              <w:rPr>
                <w:rFonts w:hint="eastAsia" w:ascii="黑体" w:hAnsi="黑体" w:eastAsia="黑体" w:cs="仿宋"/>
                <w:sz w:val="24"/>
              </w:rPr>
              <w:t>序号</w:t>
            </w:r>
          </w:p>
        </w:tc>
        <w:tc>
          <w:tcPr>
            <w:tcW w:w="1320" w:type="pct"/>
          </w:tcPr>
          <w:p>
            <w:pPr>
              <w:spacing w:line="360" w:lineRule="auto"/>
              <w:jc w:val="center"/>
              <w:rPr>
                <w:rFonts w:ascii="黑体" w:hAnsi="黑体" w:eastAsia="黑体" w:cs="仿宋"/>
                <w:sz w:val="24"/>
              </w:rPr>
            </w:pPr>
            <w:r>
              <w:rPr>
                <w:rFonts w:hint="eastAsia" w:ascii="黑体" w:hAnsi="黑体" w:eastAsia="黑体" w:cs="仿宋"/>
                <w:sz w:val="24"/>
              </w:rPr>
              <w:t>指标</w:t>
            </w:r>
          </w:p>
        </w:tc>
        <w:tc>
          <w:tcPr>
            <w:tcW w:w="3201" w:type="pct"/>
          </w:tcPr>
          <w:p>
            <w:pPr>
              <w:spacing w:line="360" w:lineRule="auto"/>
              <w:jc w:val="center"/>
              <w:rPr>
                <w:rFonts w:ascii="黑体" w:hAnsi="黑体" w:eastAsia="黑体" w:cs="仿宋"/>
                <w:sz w:val="24"/>
              </w:rPr>
            </w:pPr>
            <w:r>
              <w:rPr>
                <w:rFonts w:hint="eastAsia" w:ascii="黑体" w:hAnsi="黑体" w:eastAsia="黑体" w:cs="仿宋"/>
                <w:sz w:val="24"/>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pPr>
              <w:spacing w:line="1080" w:lineRule="auto"/>
              <w:jc w:val="center"/>
              <w:rPr>
                <w:rFonts w:ascii="仿宋" w:hAnsi="仿宋" w:eastAsia="仿宋" w:cs="仿宋"/>
                <w:sz w:val="24"/>
              </w:rPr>
            </w:pPr>
            <w:r>
              <w:rPr>
                <w:rFonts w:hint="eastAsia" w:ascii="仿宋" w:hAnsi="仿宋" w:eastAsia="仿宋" w:cs="仿宋"/>
                <w:sz w:val="24"/>
              </w:rPr>
              <w:t>1</w:t>
            </w:r>
          </w:p>
        </w:tc>
        <w:tc>
          <w:tcPr>
            <w:tcW w:w="1320" w:type="pct"/>
          </w:tcPr>
          <w:p>
            <w:pPr>
              <w:spacing w:line="1080" w:lineRule="auto"/>
              <w:jc w:val="center"/>
              <w:rPr>
                <w:rFonts w:ascii="仿宋" w:hAnsi="仿宋" w:eastAsia="仿宋" w:cs="仿宋"/>
                <w:sz w:val="24"/>
              </w:rPr>
            </w:pPr>
            <w:r>
              <w:rPr>
                <w:rFonts w:hint="eastAsia" w:ascii="仿宋" w:hAnsi="仿宋" w:eastAsia="仿宋" w:cs="仿宋"/>
                <w:sz w:val="24"/>
              </w:rPr>
              <w:t>岗位平均薪酬</w:t>
            </w:r>
          </w:p>
        </w:tc>
        <w:tc>
          <w:tcPr>
            <w:tcW w:w="3201" w:type="pct"/>
          </w:tcPr>
          <w:p>
            <w:pPr>
              <w:spacing w:line="360" w:lineRule="auto"/>
              <w:rPr>
                <w:rFonts w:ascii="仿宋" w:hAnsi="仿宋" w:eastAsia="仿宋" w:cs="仿宋"/>
                <w:sz w:val="24"/>
              </w:rPr>
            </w:pPr>
            <w:r>
              <w:rPr>
                <w:rFonts w:hint="eastAsia" w:ascii="仿宋" w:hAnsi="仿宋" w:eastAsia="仿宋" w:cs="仿宋"/>
                <w:sz w:val="24"/>
              </w:rPr>
              <w:t>鉴于一般招聘入职时的岗位都为招聘信息中薪酬范围的下限，故项目组在计算该指标中取同类岗位的月薪范围下限，计算岗位薪酬的平均值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pPr>
              <w:spacing w:line="720" w:lineRule="auto"/>
              <w:jc w:val="center"/>
              <w:rPr>
                <w:rFonts w:ascii="仿宋" w:hAnsi="仿宋" w:eastAsia="仿宋" w:cs="仿宋"/>
                <w:sz w:val="24"/>
              </w:rPr>
            </w:pPr>
            <w:r>
              <w:rPr>
                <w:rFonts w:hint="eastAsia" w:ascii="仿宋" w:hAnsi="仿宋" w:eastAsia="仿宋" w:cs="仿宋"/>
                <w:sz w:val="24"/>
              </w:rPr>
              <w:t>2</w:t>
            </w:r>
          </w:p>
        </w:tc>
        <w:tc>
          <w:tcPr>
            <w:tcW w:w="1320" w:type="pct"/>
          </w:tcPr>
          <w:p>
            <w:pPr>
              <w:spacing w:line="720" w:lineRule="auto"/>
              <w:jc w:val="center"/>
              <w:rPr>
                <w:rFonts w:ascii="仿宋" w:hAnsi="仿宋" w:eastAsia="仿宋" w:cs="仿宋"/>
                <w:sz w:val="24"/>
              </w:rPr>
            </w:pPr>
            <w:r>
              <w:rPr>
                <w:rFonts w:hint="eastAsia" w:ascii="仿宋" w:hAnsi="仿宋" w:eastAsia="仿宋" w:cs="仿宋"/>
                <w:sz w:val="24"/>
              </w:rPr>
              <w:t>岗位平均需求个数</w:t>
            </w:r>
          </w:p>
        </w:tc>
        <w:tc>
          <w:tcPr>
            <w:tcW w:w="3201" w:type="pct"/>
          </w:tcPr>
          <w:p>
            <w:pPr>
              <w:spacing w:line="360" w:lineRule="auto"/>
              <w:rPr>
                <w:rFonts w:ascii="仿宋" w:hAnsi="仿宋" w:eastAsia="仿宋" w:cs="仿宋"/>
                <w:sz w:val="24"/>
              </w:rPr>
            </w:pPr>
            <w:r>
              <w:rPr>
                <w:rFonts w:hint="eastAsia" w:ascii="仿宋" w:hAnsi="仿宋" w:eastAsia="仿宋" w:cs="仿宋"/>
                <w:sz w:val="24"/>
              </w:rPr>
              <w:t>岗位的需求个数是经过岗位分类后，该类岗位的总个数。在数据集中，即为同类岗位中的数据条数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9" w:type="pct"/>
          </w:tcPr>
          <w:p>
            <w:pPr>
              <w:spacing w:line="1440" w:lineRule="auto"/>
              <w:jc w:val="center"/>
              <w:rPr>
                <w:rFonts w:ascii="仿宋" w:hAnsi="仿宋" w:eastAsia="仿宋" w:cs="仿宋"/>
                <w:sz w:val="24"/>
              </w:rPr>
            </w:pPr>
            <w:r>
              <w:rPr>
                <w:rFonts w:hint="eastAsia" w:ascii="仿宋" w:hAnsi="仿宋" w:eastAsia="仿宋" w:cs="仿宋"/>
                <w:sz w:val="24"/>
              </w:rPr>
              <w:t>3</w:t>
            </w:r>
          </w:p>
        </w:tc>
        <w:tc>
          <w:tcPr>
            <w:tcW w:w="1320" w:type="pct"/>
          </w:tcPr>
          <w:p>
            <w:pPr>
              <w:spacing w:line="1440" w:lineRule="auto"/>
              <w:jc w:val="center"/>
              <w:rPr>
                <w:rFonts w:ascii="仿宋" w:hAnsi="仿宋" w:eastAsia="仿宋" w:cs="仿宋"/>
                <w:sz w:val="24"/>
              </w:rPr>
            </w:pPr>
            <w:r>
              <w:rPr>
                <w:rFonts w:hint="eastAsia" w:ascii="仿宋" w:hAnsi="仿宋" w:eastAsia="仿宋" w:cs="仿宋"/>
                <w:sz w:val="24"/>
              </w:rPr>
              <w:t>岗位平均招聘人数</w:t>
            </w:r>
          </w:p>
        </w:tc>
        <w:tc>
          <w:tcPr>
            <w:tcW w:w="3201" w:type="pct"/>
          </w:tcPr>
          <w:p>
            <w:pPr>
              <w:spacing w:line="360" w:lineRule="auto"/>
              <w:rPr>
                <w:rFonts w:ascii="仿宋" w:hAnsi="仿宋" w:eastAsia="仿宋" w:cs="仿宋"/>
                <w:sz w:val="24"/>
              </w:rPr>
            </w:pPr>
            <w:r>
              <w:rPr>
                <w:rFonts w:hint="eastAsia" w:ascii="仿宋" w:hAnsi="仿宋" w:eastAsia="仿宋" w:cs="仿宋"/>
                <w:sz w:val="24"/>
              </w:rPr>
              <w:t>岗位的招聘人数是各公司HR发布岗位的招聘人数。在指标计算中，项目组使用同类岗位组中所招聘人数的总数与岗位数的比值来表示。（“招若干人”计算中按招1人计算）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pPr>
              <w:spacing w:line="720" w:lineRule="auto"/>
              <w:jc w:val="center"/>
              <w:rPr>
                <w:rFonts w:ascii="仿宋" w:hAnsi="仿宋" w:eastAsia="仿宋" w:cs="仿宋"/>
                <w:sz w:val="24"/>
              </w:rPr>
            </w:pPr>
            <w:r>
              <w:rPr>
                <w:rFonts w:hint="eastAsia" w:ascii="仿宋" w:hAnsi="仿宋" w:eastAsia="仿宋" w:cs="仿宋"/>
                <w:sz w:val="24"/>
              </w:rPr>
              <w:t>4</w:t>
            </w:r>
          </w:p>
        </w:tc>
        <w:tc>
          <w:tcPr>
            <w:tcW w:w="1320" w:type="pct"/>
          </w:tcPr>
          <w:p>
            <w:pPr>
              <w:spacing w:line="720" w:lineRule="auto"/>
              <w:jc w:val="center"/>
              <w:rPr>
                <w:rFonts w:ascii="仿宋" w:hAnsi="仿宋" w:eastAsia="仿宋" w:cs="仿宋"/>
                <w:sz w:val="24"/>
              </w:rPr>
            </w:pPr>
            <w:r>
              <w:rPr>
                <w:rFonts w:hint="eastAsia" w:ascii="仿宋" w:hAnsi="仿宋" w:eastAsia="仿宋" w:cs="仿宋"/>
                <w:sz w:val="24"/>
              </w:rPr>
              <w:t>岗位高学历占比</w:t>
            </w:r>
          </w:p>
        </w:tc>
        <w:tc>
          <w:tcPr>
            <w:tcW w:w="3201" w:type="pct"/>
          </w:tcPr>
          <w:p>
            <w:pPr>
              <w:spacing w:line="360" w:lineRule="auto"/>
              <w:rPr>
                <w:rFonts w:ascii="仿宋" w:hAnsi="仿宋" w:eastAsia="仿宋" w:cs="仿宋"/>
                <w:sz w:val="24"/>
              </w:rPr>
            </w:pPr>
            <w:r>
              <w:rPr>
                <w:rFonts w:hint="eastAsia" w:ascii="仿宋" w:hAnsi="仿宋" w:eastAsia="仿宋" w:cs="仿宋"/>
                <w:sz w:val="24"/>
              </w:rPr>
              <w:t>岗位高学历占比的计算方法为岗位中要求学历为硕士、博士的个数占岗位所招总人数的比例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pPr>
              <w:spacing w:line="720" w:lineRule="auto"/>
              <w:jc w:val="center"/>
              <w:rPr>
                <w:rFonts w:ascii="仿宋" w:hAnsi="仿宋" w:eastAsia="仿宋" w:cs="仿宋"/>
                <w:sz w:val="24"/>
              </w:rPr>
            </w:pPr>
            <w:r>
              <w:rPr>
                <w:rFonts w:hint="eastAsia" w:ascii="仿宋" w:hAnsi="仿宋" w:eastAsia="仿宋" w:cs="仿宋"/>
                <w:sz w:val="24"/>
              </w:rPr>
              <w:t>5</w:t>
            </w:r>
          </w:p>
        </w:tc>
        <w:tc>
          <w:tcPr>
            <w:tcW w:w="1320" w:type="pct"/>
          </w:tcPr>
          <w:p>
            <w:pPr>
              <w:spacing w:line="720" w:lineRule="auto"/>
              <w:jc w:val="center"/>
              <w:rPr>
                <w:rFonts w:ascii="仿宋" w:hAnsi="仿宋" w:eastAsia="仿宋" w:cs="仿宋"/>
                <w:sz w:val="24"/>
              </w:rPr>
            </w:pPr>
            <w:r>
              <w:rPr>
                <w:rFonts w:hint="eastAsia" w:ascii="仿宋" w:hAnsi="仿宋" w:eastAsia="仿宋" w:cs="仿宋"/>
                <w:sz w:val="24"/>
              </w:rPr>
              <w:t>岗位平均学历要求</w:t>
            </w:r>
          </w:p>
        </w:tc>
        <w:tc>
          <w:tcPr>
            <w:tcW w:w="3201" w:type="pct"/>
          </w:tcPr>
          <w:p>
            <w:pPr>
              <w:spacing w:line="360" w:lineRule="auto"/>
              <w:rPr>
                <w:rFonts w:ascii="仿宋" w:hAnsi="仿宋" w:eastAsia="仿宋" w:cs="仿宋"/>
                <w:sz w:val="24"/>
              </w:rPr>
            </w:pPr>
            <w:r>
              <w:rPr>
                <w:rFonts w:hint="eastAsia" w:ascii="仿宋" w:hAnsi="仿宋" w:eastAsia="仿宋" w:cs="仿宋"/>
                <w:sz w:val="24"/>
              </w:rPr>
              <w:t>以赋值量化学历指标的方法计算岗位组中的平均学历要求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pPr>
              <w:spacing w:line="720" w:lineRule="auto"/>
              <w:jc w:val="center"/>
              <w:rPr>
                <w:rFonts w:ascii="仿宋" w:hAnsi="仿宋" w:eastAsia="仿宋" w:cs="仿宋"/>
                <w:sz w:val="24"/>
              </w:rPr>
            </w:pPr>
            <w:r>
              <w:rPr>
                <w:rFonts w:hint="eastAsia" w:ascii="仿宋" w:hAnsi="仿宋" w:eastAsia="仿宋" w:cs="仿宋"/>
                <w:sz w:val="24"/>
              </w:rPr>
              <w:t>6</w:t>
            </w:r>
          </w:p>
        </w:tc>
        <w:tc>
          <w:tcPr>
            <w:tcW w:w="1320" w:type="pct"/>
          </w:tcPr>
          <w:p>
            <w:pPr>
              <w:spacing w:line="360" w:lineRule="auto"/>
              <w:jc w:val="center"/>
              <w:rPr>
                <w:rFonts w:ascii="仿宋" w:hAnsi="仿宋" w:eastAsia="仿宋" w:cs="仿宋"/>
                <w:sz w:val="24"/>
              </w:rPr>
            </w:pPr>
            <w:r>
              <w:rPr>
                <w:rFonts w:hint="eastAsia" w:ascii="仿宋" w:hAnsi="仿宋" w:eastAsia="仿宋" w:cs="仿宋"/>
                <w:sz w:val="24"/>
              </w:rPr>
              <w:t>岗位平均经验年限要求</w:t>
            </w:r>
          </w:p>
        </w:tc>
        <w:tc>
          <w:tcPr>
            <w:tcW w:w="3201" w:type="pct"/>
          </w:tcPr>
          <w:p>
            <w:pPr>
              <w:spacing w:line="360" w:lineRule="auto"/>
              <w:rPr>
                <w:rFonts w:ascii="仿宋" w:hAnsi="仿宋" w:eastAsia="仿宋" w:cs="仿宋"/>
                <w:sz w:val="24"/>
              </w:rPr>
            </w:pPr>
            <w:r>
              <w:rPr>
                <w:rFonts w:hint="eastAsia" w:ascii="仿宋" w:hAnsi="仿宋" w:eastAsia="仿宋" w:cs="仿宋"/>
                <w:sz w:val="24"/>
              </w:rPr>
              <w:t>以赋值量化经验指标的方法计算岗位组中的平局经验年限要求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9" w:type="pct"/>
          </w:tcPr>
          <w:p>
            <w:pPr>
              <w:spacing w:line="720" w:lineRule="auto"/>
              <w:jc w:val="center"/>
              <w:rPr>
                <w:rFonts w:ascii="仿宋" w:hAnsi="仿宋" w:eastAsia="仿宋" w:cs="仿宋"/>
                <w:sz w:val="24"/>
              </w:rPr>
            </w:pPr>
            <w:r>
              <w:rPr>
                <w:rFonts w:hint="eastAsia" w:ascii="仿宋" w:hAnsi="仿宋" w:eastAsia="仿宋" w:cs="仿宋"/>
                <w:sz w:val="24"/>
              </w:rPr>
              <w:t>7</w:t>
            </w:r>
          </w:p>
        </w:tc>
        <w:tc>
          <w:tcPr>
            <w:tcW w:w="1320" w:type="pct"/>
          </w:tcPr>
          <w:p>
            <w:pPr>
              <w:spacing w:line="720" w:lineRule="auto"/>
              <w:jc w:val="center"/>
              <w:rPr>
                <w:rFonts w:ascii="仿宋" w:hAnsi="仿宋" w:eastAsia="仿宋" w:cs="仿宋"/>
                <w:sz w:val="24"/>
              </w:rPr>
            </w:pPr>
            <w:r>
              <w:rPr>
                <w:rFonts w:hint="eastAsia" w:ascii="仿宋" w:hAnsi="仿宋" w:eastAsia="仿宋" w:cs="仿宋"/>
                <w:sz w:val="24"/>
              </w:rPr>
              <w:t>岗位公司数量</w:t>
            </w:r>
          </w:p>
        </w:tc>
        <w:tc>
          <w:tcPr>
            <w:tcW w:w="3201" w:type="pct"/>
          </w:tcPr>
          <w:p>
            <w:pPr>
              <w:spacing w:line="360" w:lineRule="auto"/>
              <w:rPr>
                <w:rFonts w:ascii="仿宋" w:hAnsi="仿宋" w:eastAsia="仿宋" w:cs="仿宋"/>
                <w:sz w:val="24"/>
              </w:rPr>
            </w:pPr>
            <w:r>
              <w:rPr>
                <w:rFonts w:hint="eastAsia" w:ascii="仿宋" w:hAnsi="仿宋" w:eastAsia="仿宋" w:cs="仿宋"/>
                <w:sz w:val="24"/>
              </w:rPr>
              <w:t>岗位公司数量的计算方法是招聘该岗位的不同公司名称的个数，即招聘该岗位公司个数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tcPr>
          <w:p>
            <w:pPr>
              <w:spacing w:line="360" w:lineRule="auto"/>
              <w:jc w:val="center"/>
              <w:rPr>
                <w:rFonts w:ascii="仿宋" w:hAnsi="仿宋" w:eastAsia="仿宋" w:cs="仿宋"/>
                <w:sz w:val="24"/>
              </w:rPr>
            </w:pPr>
            <w:r>
              <w:rPr>
                <w:rFonts w:hint="eastAsia" w:ascii="仿宋" w:hAnsi="仿宋" w:eastAsia="仿宋" w:cs="仿宋"/>
                <w:sz w:val="24"/>
              </w:rPr>
              <w:t>8</w:t>
            </w:r>
          </w:p>
        </w:tc>
        <w:tc>
          <w:tcPr>
            <w:tcW w:w="1320" w:type="pct"/>
          </w:tcPr>
          <w:p>
            <w:pPr>
              <w:spacing w:line="360" w:lineRule="auto"/>
              <w:jc w:val="center"/>
              <w:rPr>
                <w:rFonts w:ascii="仿宋" w:hAnsi="仿宋" w:eastAsia="仿宋" w:cs="仿宋"/>
                <w:sz w:val="24"/>
              </w:rPr>
            </w:pPr>
            <w:r>
              <w:rPr>
                <w:rFonts w:hint="eastAsia" w:ascii="仿宋" w:hAnsi="仿宋" w:eastAsia="仿宋" w:cs="仿宋"/>
                <w:sz w:val="24"/>
              </w:rPr>
              <w:t>岗位行业数量</w:t>
            </w:r>
          </w:p>
        </w:tc>
        <w:tc>
          <w:tcPr>
            <w:tcW w:w="3201" w:type="pct"/>
          </w:tcPr>
          <w:p>
            <w:pPr>
              <w:spacing w:line="360" w:lineRule="auto"/>
              <w:rPr>
                <w:rFonts w:ascii="仿宋" w:hAnsi="仿宋" w:eastAsia="仿宋" w:cs="仿宋"/>
                <w:sz w:val="24"/>
              </w:rPr>
            </w:pPr>
            <w:r>
              <w:rPr>
                <w:rFonts w:hint="eastAsia" w:ascii="仿宋" w:hAnsi="仿宋" w:eastAsia="仿宋" w:cs="仿宋"/>
                <w:sz w:val="24"/>
              </w:rPr>
              <w:t>岗位行业数量的计算方法是招聘该岗位的不同行业名称的个数，即招聘该岗位行业个数</w:t>
            </w:r>
          </w:p>
        </w:tc>
      </w:tr>
    </w:tbl>
    <w:p>
      <w:pPr>
        <w:spacing w:line="360" w:lineRule="auto"/>
        <w:ind w:firstLine="480" w:firstLineChars="200"/>
        <w:rPr>
          <w:rFonts w:ascii="仿宋" w:hAnsi="仿宋" w:eastAsia="仿宋" w:cs="仿宋"/>
          <w:sz w:val="24"/>
        </w:rPr>
      </w:pPr>
      <w:r>
        <w:rPr>
          <w:rFonts w:hint="eastAsia" w:ascii="仿宋" w:hAnsi="仿宋" w:eastAsia="仿宋" w:cs="仿宋"/>
          <w:sz w:val="24"/>
        </w:rPr>
        <w:t>因上述各个指标的单位并不统一，在进行紧缺指数评价前，项目组采用min-max标准化的方法对指标数据进行标准化处理。</w:t>
      </w:r>
    </w:p>
    <w:p>
      <w:pPr>
        <w:pStyle w:val="4"/>
        <w:rPr>
          <w:rFonts w:ascii="黑体" w:hAnsi="黑体" w:eastAsia="黑体"/>
          <w:b w:val="0"/>
          <w:bCs w:val="0"/>
        </w:rPr>
      </w:pPr>
      <w:r>
        <w:rPr>
          <w:rFonts w:hint="eastAsia" w:ascii="黑体" w:hAnsi="黑体" w:eastAsia="黑体"/>
          <w:b w:val="0"/>
          <w:bCs w:val="0"/>
        </w:rPr>
        <w:t>（二）指标权重的计算</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在评价指标体系建立完成后，需要根据不同指标对评价指数的贡献程度分别对指标赋予不同的权重数值。项目组使用层次分析法对各项指标的权重进行赋值，层次分析法是一种利用定量与定性分析相结合的多层次分析结构模型，通过专家在各个因素之间进行比较、打分和计算，最终确定最底层相对于最高层的相对权重，得到最底层每个指标的最终得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在使用层次分析法前，需要请相关专家对指标进行打分。项目组邀请了</w:t>
      </w:r>
      <w:r>
        <w:rPr>
          <w:rFonts w:ascii="仿宋" w:hAnsi="仿宋" w:eastAsia="仿宋" w:cs="仿宋"/>
          <w:sz w:val="28"/>
          <w:szCs w:val="28"/>
        </w:rPr>
        <w:t>12位对人力资源行业和其他产业熟悉的专家对指标进行评分，专家依据其经验来判断各个指标对岗位紧缺性评价的贡献程度。</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根据专家组对岗位评价指标体系有关岗位的紧缺性和重要性的评价结果，项目组使用层次分析法，对指标体系进行权重赋值，以下表格均为</w:t>
      </w:r>
      <w:r>
        <w:rPr>
          <w:rFonts w:ascii="仿宋" w:hAnsi="仿宋" w:eastAsia="仿宋" w:cs="仿宋"/>
          <w:sz w:val="28"/>
          <w:szCs w:val="28"/>
        </w:rPr>
        <w:t>SPSS软件计算所得的结果：</w:t>
      </w:r>
    </w:p>
    <w:p>
      <w:pPr>
        <w:spacing w:line="360" w:lineRule="auto"/>
        <w:ind w:firstLine="480" w:firstLineChars="200"/>
        <w:jc w:val="center"/>
        <w:rPr>
          <w:rFonts w:ascii="仿宋" w:hAnsi="仿宋" w:eastAsia="仿宋" w:cs="仿宋"/>
          <w:sz w:val="24"/>
        </w:rPr>
      </w:pPr>
      <w:r>
        <w:rPr>
          <w:rFonts w:hint="eastAsia" w:ascii="仿宋" w:hAnsi="仿宋" w:eastAsia="仿宋" w:cs="仿宋"/>
          <w:sz w:val="24"/>
        </w:rPr>
        <w:t>表3</w:t>
      </w:r>
      <w:r>
        <w:rPr>
          <w:rFonts w:ascii="仿宋" w:hAnsi="仿宋" w:eastAsia="仿宋" w:cs="仿宋"/>
          <w:sz w:val="24"/>
        </w:rPr>
        <w:t xml:space="preserve">  </w:t>
      </w:r>
      <w:r>
        <w:rPr>
          <w:rFonts w:hint="eastAsia" w:ascii="仿宋" w:hAnsi="仿宋" w:eastAsia="仿宋" w:cs="仿宋"/>
          <w:sz w:val="24"/>
        </w:rPr>
        <w:t>AHP层次分析结果</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4"/>
        <w:gridCol w:w="1495"/>
        <w:gridCol w:w="1625"/>
        <w:gridCol w:w="1274"/>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2754" w:type="dxa"/>
            <w:vAlign w:val="center"/>
          </w:tcPr>
          <w:p>
            <w:pPr>
              <w:widowControl/>
              <w:spacing w:line="360" w:lineRule="atLeast"/>
              <w:jc w:val="center"/>
              <w:rPr>
                <w:rFonts w:ascii="Times New Roman" w:hAnsi="Times New Roman" w:eastAsia="仿宋" w:cs="Times New Roman"/>
                <w:b/>
                <w:bCs/>
                <w:sz w:val="24"/>
              </w:rPr>
            </w:pPr>
            <w:r>
              <w:rPr>
                <w:rFonts w:hint="eastAsia" w:ascii="Times New Roman" w:hAnsi="Times New Roman" w:eastAsia="仿宋" w:cs="Times New Roman"/>
                <w:b/>
                <w:bCs/>
                <w:kern w:val="0"/>
                <w:szCs w:val="21"/>
                <w:lang w:bidi="ar"/>
              </w:rPr>
              <w:t>评价指标</w:t>
            </w:r>
          </w:p>
        </w:tc>
        <w:tc>
          <w:tcPr>
            <w:tcW w:w="1495" w:type="dxa"/>
            <w:vAlign w:val="center"/>
          </w:tcPr>
          <w:p>
            <w:pPr>
              <w:widowControl/>
              <w:spacing w:line="360" w:lineRule="atLeast"/>
              <w:jc w:val="center"/>
              <w:rPr>
                <w:rFonts w:ascii="Times New Roman" w:hAnsi="Times New Roman" w:eastAsia="仿宋" w:cs="Times New Roman"/>
                <w:b/>
                <w:bCs/>
                <w:sz w:val="24"/>
              </w:rPr>
            </w:pPr>
            <w:r>
              <w:rPr>
                <w:rFonts w:hint="eastAsia" w:ascii="Times New Roman" w:hAnsi="Times New Roman" w:eastAsia="仿宋" w:cs="Times New Roman"/>
                <w:b/>
                <w:bCs/>
                <w:kern w:val="0"/>
                <w:szCs w:val="21"/>
                <w:lang w:bidi="ar"/>
              </w:rPr>
              <w:t>特征向量</w:t>
            </w:r>
          </w:p>
        </w:tc>
        <w:tc>
          <w:tcPr>
            <w:tcW w:w="1625" w:type="dxa"/>
            <w:vAlign w:val="center"/>
          </w:tcPr>
          <w:p>
            <w:pPr>
              <w:widowControl/>
              <w:spacing w:line="360" w:lineRule="atLeast"/>
              <w:jc w:val="center"/>
              <w:rPr>
                <w:rFonts w:ascii="Times New Roman" w:hAnsi="Times New Roman" w:eastAsia="仿宋" w:cs="Times New Roman"/>
                <w:b/>
                <w:bCs/>
                <w:sz w:val="24"/>
              </w:rPr>
            </w:pPr>
            <w:r>
              <w:rPr>
                <w:rFonts w:hint="eastAsia" w:ascii="Times New Roman" w:hAnsi="Times New Roman" w:eastAsia="仿宋" w:cs="Times New Roman"/>
                <w:b/>
                <w:bCs/>
                <w:kern w:val="0"/>
                <w:szCs w:val="21"/>
                <w:lang w:bidi="ar"/>
              </w:rPr>
              <w:t>权重值</w:t>
            </w:r>
          </w:p>
        </w:tc>
        <w:tc>
          <w:tcPr>
            <w:tcW w:w="1274" w:type="dxa"/>
            <w:vAlign w:val="center"/>
          </w:tcPr>
          <w:p>
            <w:pPr>
              <w:widowControl/>
              <w:spacing w:line="360" w:lineRule="atLeast"/>
              <w:jc w:val="center"/>
              <w:rPr>
                <w:rFonts w:ascii="Times New Roman" w:hAnsi="Times New Roman" w:eastAsia="仿宋" w:cs="Times New Roman"/>
                <w:b/>
                <w:bCs/>
                <w:sz w:val="24"/>
              </w:rPr>
            </w:pPr>
            <w:r>
              <w:rPr>
                <w:rFonts w:hint="eastAsia" w:ascii="Times New Roman" w:hAnsi="Times New Roman" w:eastAsia="仿宋" w:cs="Times New Roman"/>
                <w:b/>
                <w:bCs/>
                <w:kern w:val="0"/>
                <w:szCs w:val="21"/>
                <w:lang w:bidi="ar"/>
              </w:rPr>
              <w:t>最大特征值</w:t>
            </w:r>
          </w:p>
        </w:tc>
        <w:tc>
          <w:tcPr>
            <w:tcW w:w="1374" w:type="dxa"/>
            <w:vAlign w:val="center"/>
          </w:tcPr>
          <w:p>
            <w:pPr>
              <w:widowControl/>
              <w:spacing w:line="360" w:lineRule="atLeast"/>
              <w:jc w:val="center"/>
              <w:rPr>
                <w:rFonts w:ascii="Times New Roman" w:hAnsi="Times New Roman" w:eastAsia="仿宋" w:cs="Times New Roman"/>
                <w:b/>
                <w:bCs/>
                <w:sz w:val="24"/>
              </w:rPr>
            </w:pPr>
            <w:r>
              <w:rPr>
                <w:rFonts w:ascii="Times New Roman" w:hAnsi="Times New Roman" w:eastAsia="仿宋" w:cs="Times New Roman"/>
                <w:b/>
                <w:bCs/>
                <w:kern w:val="0"/>
                <w:szCs w:val="21"/>
                <w:lang w:bidi="ar"/>
              </w:rPr>
              <w:t>CI</w:t>
            </w:r>
            <w:r>
              <w:rPr>
                <w:rFonts w:hint="eastAsia" w:ascii="Times New Roman" w:hAnsi="Times New Roman" w:eastAsia="仿宋" w:cs="Times New Roman"/>
                <w:b/>
                <w:bCs/>
                <w:kern w:val="0"/>
                <w:szCs w:val="21"/>
                <w:lang w:bidi="ar"/>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54" w:type="dxa"/>
            <w:vAlign w:val="center"/>
          </w:tcPr>
          <w:p>
            <w:pPr>
              <w:widowControl/>
              <w:jc w:val="center"/>
              <w:rPr>
                <w:rFonts w:ascii="Times New Roman" w:hAnsi="Times New Roman" w:eastAsia="仿宋" w:cs="Times New Roman"/>
                <w:sz w:val="24"/>
              </w:rPr>
            </w:pPr>
            <w:r>
              <w:rPr>
                <w:rFonts w:ascii="Times New Roman" w:hAnsi="Times New Roman" w:eastAsia="仿宋" w:cs="Times New Roman"/>
                <w:kern w:val="0"/>
                <w:szCs w:val="21"/>
                <w:lang w:bidi="ar"/>
              </w:rPr>
              <w:t>岗位个数</w:t>
            </w:r>
          </w:p>
        </w:tc>
        <w:tc>
          <w:tcPr>
            <w:tcW w:w="1495" w:type="dxa"/>
            <w:vAlign w:val="center"/>
          </w:tcPr>
          <w:p>
            <w:pPr>
              <w:widowControl/>
              <w:jc w:val="center"/>
              <w:rPr>
                <w:rFonts w:ascii="Times New Roman" w:hAnsi="Times New Roman" w:eastAsia="仿宋" w:cs="Times New Roman"/>
                <w:sz w:val="24"/>
              </w:rPr>
            </w:pPr>
            <w:r>
              <w:rPr>
                <w:rFonts w:ascii="Times New Roman" w:hAnsi="Times New Roman" w:eastAsia="仿宋" w:cs="Times New Roman"/>
                <w:kern w:val="0"/>
                <w:szCs w:val="21"/>
                <w:lang w:bidi="ar"/>
              </w:rPr>
              <w:t>0.937</w:t>
            </w:r>
          </w:p>
        </w:tc>
        <w:tc>
          <w:tcPr>
            <w:tcW w:w="1625" w:type="dxa"/>
            <w:vAlign w:val="center"/>
          </w:tcPr>
          <w:p>
            <w:pPr>
              <w:widowControl/>
              <w:jc w:val="center"/>
              <w:rPr>
                <w:rFonts w:ascii="Times New Roman" w:hAnsi="Times New Roman" w:eastAsia="仿宋" w:cs="Times New Roman"/>
                <w:sz w:val="24"/>
              </w:rPr>
            </w:pPr>
            <w:r>
              <w:rPr>
                <w:rFonts w:ascii="Times New Roman" w:hAnsi="Times New Roman" w:eastAsia="仿宋" w:cs="Times New Roman"/>
                <w:kern w:val="0"/>
                <w:szCs w:val="21"/>
                <w:lang w:bidi="ar"/>
              </w:rPr>
              <w:t>11.712%</w:t>
            </w:r>
          </w:p>
        </w:tc>
        <w:tc>
          <w:tcPr>
            <w:tcW w:w="1274" w:type="dxa"/>
            <w:vMerge w:val="restart"/>
          </w:tcPr>
          <w:p>
            <w:pPr>
              <w:spacing w:line="1920" w:lineRule="auto"/>
              <w:jc w:val="center"/>
              <w:rPr>
                <w:rFonts w:ascii="Times New Roman" w:hAnsi="Times New Roman" w:eastAsia="仿宋" w:cs="Times New Roman"/>
                <w:sz w:val="24"/>
              </w:rPr>
            </w:pPr>
            <w:r>
              <w:rPr>
                <w:rFonts w:ascii="Times New Roman" w:hAnsi="Times New Roman" w:eastAsia="仿宋" w:cs="Times New Roman"/>
                <w:sz w:val="24"/>
              </w:rPr>
              <w:t>8.000</w:t>
            </w:r>
          </w:p>
        </w:tc>
        <w:tc>
          <w:tcPr>
            <w:tcW w:w="1374" w:type="dxa"/>
            <w:vMerge w:val="restart"/>
          </w:tcPr>
          <w:p>
            <w:pPr>
              <w:spacing w:line="1920" w:lineRule="auto"/>
              <w:jc w:val="center"/>
              <w:rPr>
                <w:rFonts w:ascii="Times New Roman" w:hAnsi="Times New Roman" w:eastAsia="仿宋" w:cs="Times New Roman"/>
                <w:sz w:val="24"/>
              </w:rPr>
            </w:pPr>
            <w:r>
              <w:rPr>
                <w:rFonts w:ascii="Times New Roman" w:hAnsi="Times New Roman" w:eastAsia="仿宋" w:cs="Times New Roman"/>
                <w:sz w:val="24"/>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54" w:type="dxa"/>
            <w:vAlign w:val="center"/>
          </w:tcPr>
          <w:p>
            <w:pPr>
              <w:widowControl/>
              <w:jc w:val="center"/>
              <w:rPr>
                <w:rFonts w:ascii="Times New Roman" w:hAnsi="Times New Roman" w:eastAsia="仿宋" w:cs="Times New Roman"/>
                <w:sz w:val="24"/>
              </w:rPr>
            </w:pPr>
            <w:r>
              <w:rPr>
                <w:rFonts w:ascii="Times New Roman" w:hAnsi="Times New Roman" w:eastAsia="仿宋" w:cs="Times New Roman"/>
                <w:kern w:val="0"/>
                <w:szCs w:val="21"/>
                <w:lang w:bidi="ar"/>
              </w:rPr>
              <w:t>岗位薪酬</w:t>
            </w:r>
          </w:p>
        </w:tc>
        <w:tc>
          <w:tcPr>
            <w:tcW w:w="1495" w:type="dxa"/>
            <w:vAlign w:val="center"/>
          </w:tcPr>
          <w:p>
            <w:pPr>
              <w:widowControl/>
              <w:jc w:val="center"/>
              <w:rPr>
                <w:rFonts w:ascii="Times New Roman" w:hAnsi="Times New Roman" w:eastAsia="仿宋" w:cs="Times New Roman"/>
                <w:sz w:val="24"/>
              </w:rPr>
            </w:pPr>
            <w:r>
              <w:rPr>
                <w:rFonts w:ascii="Times New Roman" w:hAnsi="Times New Roman" w:eastAsia="仿宋" w:cs="Times New Roman"/>
                <w:kern w:val="0"/>
                <w:szCs w:val="21"/>
                <w:lang w:bidi="ar"/>
              </w:rPr>
              <w:t>1.525</w:t>
            </w:r>
          </w:p>
        </w:tc>
        <w:tc>
          <w:tcPr>
            <w:tcW w:w="1625" w:type="dxa"/>
            <w:vAlign w:val="center"/>
          </w:tcPr>
          <w:p>
            <w:pPr>
              <w:widowControl/>
              <w:jc w:val="center"/>
              <w:rPr>
                <w:rFonts w:ascii="Times New Roman" w:hAnsi="Times New Roman" w:eastAsia="仿宋" w:cs="Times New Roman"/>
                <w:sz w:val="24"/>
              </w:rPr>
            </w:pPr>
            <w:r>
              <w:rPr>
                <w:rFonts w:ascii="Times New Roman" w:hAnsi="Times New Roman" w:eastAsia="仿宋" w:cs="Times New Roman"/>
                <w:kern w:val="0"/>
                <w:szCs w:val="21"/>
                <w:lang w:bidi="ar"/>
              </w:rPr>
              <w:t>19.058%</w:t>
            </w:r>
          </w:p>
        </w:tc>
        <w:tc>
          <w:tcPr>
            <w:tcW w:w="1274" w:type="dxa"/>
            <w:vMerge w:val="continue"/>
          </w:tcPr>
          <w:p>
            <w:pPr>
              <w:spacing w:line="360" w:lineRule="auto"/>
              <w:jc w:val="center"/>
              <w:rPr>
                <w:rFonts w:ascii="Times New Roman" w:hAnsi="Times New Roman" w:eastAsia="仿宋" w:cs="Times New Roman"/>
                <w:sz w:val="24"/>
              </w:rPr>
            </w:pPr>
          </w:p>
        </w:tc>
        <w:tc>
          <w:tcPr>
            <w:tcW w:w="1374" w:type="dxa"/>
            <w:vMerge w:val="continue"/>
          </w:tcPr>
          <w:p>
            <w:pPr>
              <w:spacing w:line="360" w:lineRule="auto"/>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54" w:type="dxa"/>
            <w:vAlign w:val="center"/>
          </w:tcPr>
          <w:p>
            <w:pPr>
              <w:widowControl/>
              <w:jc w:val="center"/>
              <w:rPr>
                <w:rFonts w:ascii="Times New Roman" w:hAnsi="Times New Roman" w:eastAsia="仿宋" w:cs="Times New Roman"/>
                <w:sz w:val="24"/>
              </w:rPr>
            </w:pPr>
            <w:r>
              <w:rPr>
                <w:rFonts w:ascii="Times New Roman" w:hAnsi="Times New Roman" w:eastAsia="仿宋" w:cs="Times New Roman"/>
                <w:kern w:val="0"/>
                <w:szCs w:val="21"/>
                <w:lang w:bidi="ar"/>
              </w:rPr>
              <w:t>高学历岗位占比</w:t>
            </w:r>
          </w:p>
        </w:tc>
        <w:tc>
          <w:tcPr>
            <w:tcW w:w="1495" w:type="dxa"/>
            <w:vAlign w:val="center"/>
          </w:tcPr>
          <w:p>
            <w:pPr>
              <w:widowControl/>
              <w:jc w:val="center"/>
              <w:rPr>
                <w:rFonts w:ascii="Times New Roman" w:hAnsi="Times New Roman" w:eastAsia="仿宋" w:cs="Times New Roman"/>
                <w:sz w:val="24"/>
              </w:rPr>
            </w:pPr>
            <w:r>
              <w:rPr>
                <w:rFonts w:ascii="Times New Roman" w:hAnsi="Times New Roman" w:eastAsia="仿宋" w:cs="Times New Roman"/>
                <w:kern w:val="0"/>
                <w:szCs w:val="21"/>
                <w:lang w:bidi="ar"/>
              </w:rPr>
              <w:t>1.209</w:t>
            </w:r>
          </w:p>
        </w:tc>
        <w:tc>
          <w:tcPr>
            <w:tcW w:w="1625" w:type="dxa"/>
            <w:vAlign w:val="center"/>
          </w:tcPr>
          <w:p>
            <w:pPr>
              <w:widowControl/>
              <w:jc w:val="center"/>
              <w:rPr>
                <w:rFonts w:ascii="Times New Roman" w:hAnsi="Times New Roman" w:eastAsia="仿宋" w:cs="Times New Roman"/>
                <w:sz w:val="24"/>
              </w:rPr>
            </w:pPr>
            <w:r>
              <w:rPr>
                <w:rFonts w:ascii="Times New Roman" w:hAnsi="Times New Roman" w:eastAsia="仿宋" w:cs="Times New Roman"/>
                <w:kern w:val="0"/>
                <w:szCs w:val="21"/>
                <w:lang w:bidi="ar"/>
              </w:rPr>
              <w:t>15.107%</w:t>
            </w:r>
          </w:p>
        </w:tc>
        <w:tc>
          <w:tcPr>
            <w:tcW w:w="1274" w:type="dxa"/>
            <w:vMerge w:val="continue"/>
          </w:tcPr>
          <w:p>
            <w:pPr>
              <w:spacing w:line="360" w:lineRule="auto"/>
              <w:jc w:val="center"/>
              <w:rPr>
                <w:rFonts w:ascii="Times New Roman" w:hAnsi="Times New Roman" w:eastAsia="仿宋" w:cs="Times New Roman"/>
                <w:sz w:val="24"/>
              </w:rPr>
            </w:pPr>
          </w:p>
        </w:tc>
        <w:tc>
          <w:tcPr>
            <w:tcW w:w="1374" w:type="dxa"/>
            <w:vMerge w:val="continue"/>
          </w:tcPr>
          <w:p>
            <w:pPr>
              <w:spacing w:line="360" w:lineRule="auto"/>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54" w:type="dxa"/>
            <w:vAlign w:val="center"/>
          </w:tcPr>
          <w:p>
            <w:pPr>
              <w:widowControl/>
              <w:jc w:val="center"/>
              <w:rPr>
                <w:rFonts w:ascii="Times New Roman" w:hAnsi="Times New Roman" w:eastAsia="仿宋" w:cs="Times New Roman"/>
                <w:sz w:val="24"/>
              </w:rPr>
            </w:pPr>
            <w:r>
              <w:rPr>
                <w:rFonts w:ascii="Times New Roman" w:hAnsi="Times New Roman" w:eastAsia="仿宋" w:cs="Times New Roman"/>
                <w:kern w:val="0"/>
                <w:szCs w:val="21"/>
                <w:lang w:bidi="ar"/>
              </w:rPr>
              <w:t>岗位招聘人数</w:t>
            </w:r>
          </w:p>
        </w:tc>
        <w:tc>
          <w:tcPr>
            <w:tcW w:w="1495" w:type="dxa"/>
            <w:vAlign w:val="center"/>
          </w:tcPr>
          <w:p>
            <w:pPr>
              <w:widowControl/>
              <w:jc w:val="center"/>
              <w:rPr>
                <w:rFonts w:ascii="Times New Roman" w:hAnsi="Times New Roman" w:eastAsia="仿宋" w:cs="Times New Roman"/>
                <w:sz w:val="24"/>
              </w:rPr>
            </w:pPr>
            <w:r>
              <w:rPr>
                <w:rFonts w:ascii="Times New Roman" w:hAnsi="Times New Roman" w:eastAsia="仿宋" w:cs="Times New Roman"/>
                <w:kern w:val="0"/>
                <w:szCs w:val="21"/>
                <w:lang w:bidi="ar"/>
              </w:rPr>
              <w:t>0.405</w:t>
            </w:r>
          </w:p>
        </w:tc>
        <w:tc>
          <w:tcPr>
            <w:tcW w:w="1625" w:type="dxa"/>
            <w:vAlign w:val="center"/>
          </w:tcPr>
          <w:p>
            <w:pPr>
              <w:widowControl/>
              <w:jc w:val="center"/>
              <w:rPr>
                <w:rFonts w:ascii="Times New Roman" w:hAnsi="Times New Roman" w:eastAsia="仿宋" w:cs="Times New Roman"/>
                <w:sz w:val="24"/>
              </w:rPr>
            </w:pPr>
            <w:r>
              <w:rPr>
                <w:rFonts w:ascii="Times New Roman" w:hAnsi="Times New Roman" w:eastAsia="仿宋" w:cs="Times New Roman"/>
                <w:kern w:val="0"/>
                <w:szCs w:val="21"/>
                <w:lang w:bidi="ar"/>
              </w:rPr>
              <w:t>5.059%</w:t>
            </w:r>
          </w:p>
        </w:tc>
        <w:tc>
          <w:tcPr>
            <w:tcW w:w="1274" w:type="dxa"/>
            <w:vMerge w:val="continue"/>
          </w:tcPr>
          <w:p>
            <w:pPr>
              <w:spacing w:line="360" w:lineRule="auto"/>
              <w:jc w:val="center"/>
              <w:rPr>
                <w:rFonts w:ascii="Times New Roman" w:hAnsi="Times New Roman" w:eastAsia="仿宋" w:cs="Times New Roman"/>
                <w:sz w:val="24"/>
              </w:rPr>
            </w:pPr>
          </w:p>
        </w:tc>
        <w:tc>
          <w:tcPr>
            <w:tcW w:w="1374" w:type="dxa"/>
            <w:vMerge w:val="continue"/>
          </w:tcPr>
          <w:p>
            <w:pPr>
              <w:spacing w:line="360" w:lineRule="auto"/>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54" w:type="dxa"/>
            <w:vAlign w:val="center"/>
          </w:tcPr>
          <w:p>
            <w:pPr>
              <w:widowControl/>
              <w:jc w:val="center"/>
              <w:rPr>
                <w:rFonts w:ascii="Times New Roman" w:hAnsi="Times New Roman" w:eastAsia="仿宋" w:cs="Times New Roman"/>
                <w:sz w:val="24"/>
              </w:rPr>
            </w:pPr>
            <w:r>
              <w:rPr>
                <w:rFonts w:ascii="Times New Roman" w:hAnsi="Times New Roman" w:eastAsia="仿宋" w:cs="Times New Roman"/>
                <w:kern w:val="0"/>
                <w:szCs w:val="21"/>
                <w:lang w:bidi="ar"/>
              </w:rPr>
              <w:t>岗位平均学历要求</w:t>
            </w:r>
          </w:p>
        </w:tc>
        <w:tc>
          <w:tcPr>
            <w:tcW w:w="1495" w:type="dxa"/>
            <w:vAlign w:val="center"/>
          </w:tcPr>
          <w:p>
            <w:pPr>
              <w:widowControl/>
              <w:jc w:val="center"/>
              <w:rPr>
                <w:rFonts w:ascii="Times New Roman" w:hAnsi="Times New Roman" w:eastAsia="仿宋" w:cs="Times New Roman"/>
                <w:sz w:val="24"/>
              </w:rPr>
            </w:pPr>
            <w:r>
              <w:rPr>
                <w:rFonts w:ascii="Times New Roman" w:hAnsi="Times New Roman" w:eastAsia="仿宋" w:cs="Times New Roman"/>
                <w:kern w:val="0"/>
                <w:szCs w:val="21"/>
                <w:lang w:bidi="ar"/>
              </w:rPr>
              <w:t>0.715</w:t>
            </w:r>
          </w:p>
        </w:tc>
        <w:tc>
          <w:tcPr>
            <w:tcW w:w="1625" w:type="dxa"/>
            <w:vAlign w:val="center"/>
          </w:tcPr>
          <w:p>
            <w:pPr>
              <w:widowControl/>
              <w:jc w:val="center"/>
              <w:rPr>
                <w:rFonts w:ascii="Times New Roman" w:hAnsi="Times New Roman" w:eastAsia="仿宋" w:cs="Times New Roman"/>
                <w:sz w:val="24"/>
              </w:rPr>
            </w:pPr>
            <w:r>
              <w:rPr>
                <w:rFonts w:ascii="Times New Roman" w:hAnsi="Times New Roman" w:eastAsia="仿宋" w:cs="Times New Roman"/>
                <w:kern w:val="0"/>
                <w:szCs w:val="21"/>
                <w:lang w:bidi="ar"/>
              </w:rPr>
              <w:t>8.940%</w:t>
            </w:r>
          </w:p>
        </w:tc>
        <w:tc>
          <w:tcPr>
            <w:tcW w:w="1274" w:type="dxa"/>
            <w:vMerge w:val="continue"/>
          </w:tcPr>
          <w:p>
            <w:pPr>
              <w:spacing w:line="360" w:lineRule="auto"/>
              <w:jc w:val="center"/>
              <w:rPr>
                <w:rFonts w:ascii="Times New Roman" w:hAnsi="Times New Roman" w:eastAsia="仿宋" w:cs="Times New Roman"/>
                <w:sz w:val="24"/>
              </w:rPr>
            </w:pPr>
          </w:p>
        </w:tc>
        <w:tc>
          <w:tcPr>
            <w:tcW w:w="1374" w:type="dxa"/>
            <w:vMerge w:val="continue"/>
          </w:tcPr>
          <w:p>
            <w:pPr>
              <w:spacing w:line="360" w:lineRule="auto"/>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54" w:type="dxa"/>
            <w:vAlign w:val="center"/>
          </w:tcPr>
          <w:p>
            <w:pPr>
              <w:widowControl/>
              <w:jc w:val="center"/>
              <w:rPr>
                <w:rFonts w:ascii="Times New Roman" w:hAnsi="Times New Roman" w:eastAsia="仿宋" w:cs="Times New Roman"/>
                <w:sz w:val="24"/>
              </w:rPr>
            </w:pPr>
            <w:r>
              <w:rPr>
                <w:rFonts w:ascii="Times New Roman" w:hAnsi="Times New Roman" w:eastAsia="仿宋" w:cs="Times New Roman"/>
                <w:kern w:val="0"/>
                <w:szCs w:val="21"/>
                <w:lang w:bidi="ar"/>
              </w:rPr>
              <w:t>岗位平均所需经验年限要求</w:t>
            </w:r>
          </w:p>
        </w:tc>
        <w:tc>
          <w:tcPr>
            <w:tcW w:w="1495" w:type="dxa"/>
            <w:vAlign w:val="center"/>
          </w:tcPr>
          <w:p>
            <w:pPr>
              <w:widowControl/>
              <w:jc w:val="center"/>
              <w:rPr>
                <w:rFonts w:ascii="Times New Roman" w:hAnsi="Times New Roman" w:eastAsia="仿宋" w:cs="Times New Roman"/>
                <w:sz w:val="24"/>
              </w:rPr>
            </w:pPr>
            <w:r>
              <w:rPr>
                <w:rFonts w:ascii="Times New Roman" w:hAnsi="Times New Roman" w:eastAsia="仿宋" w:cs="Times New Roman"/>
                <w:kern w:val="0"/>
                <w:szCs w:val="21"/>
                <w:lang w:bidi="ar"/>
              </w:rPr>
              <w:t>1.164</w:t>
            </w:r>
          </w:p>
        </w:tc>
        <w:tc>
          <w:tcPr>
            <w:tcW w:w="1625" w:type="dxa"/>
            <w:vAlign w:val="center"/>
          </w:tcPr>
          <w:p>
            <w:pPr>
              <w:widowControl/>
              <w:jc w:val="center"/>
              <w:rPr>
                <w:rFonts w:ascii="Times New Roman" w:hAnsi="Times New Roman" w:eastAsia="仿宋" w:cs="Times New Roman"/>
                <w:sz w:val="24"/>
              </w:rPr>
            </w:pPr>
            <w:r>
              <w:rPr>
                <w:rFonts w:ascii="Times New Roman" w:hAnsi="Times New Roman" w:eastAsia="仿宋" w:cs="Times New Roman"/>
                <w:kern w:val="0"/>
                <w:szCs w:val="21"/>
                <w:lang w:bidi="ar"/>
              </w:rPr>
              <w:t>14.553%</w:t>
            </w:r>
          </w:p>
        </w:tc>
        <w:tc>
          <w:tcPr>
            <w:tcW w:w="1274" w:type="dxa"/>
            <w:vMerge w:val="continue"/>
          </w:tcPr>
          <w:p>
            <w:pPr>
              <w:spacing w:line="360" w:lineRule="auto"/>
              <w:jc w:val="center"/>
              <w:rPr>
                <w:rFonts w:ascii="Times New Roman" w:hAnsi="Times New Roman" w:eastAsia="仿宋" w:cs="Times New Roman"/>
                <w:sz w:val="24"/>
              </w:rPr>
            </w:pPr>
          </w:p>
        </w:tc>
        <w:tc>
          <w:tcPr>
            <w:tcW w:w="1374" w:type="dxa"/>
            <w:vMerge w:val="continue"/>
          </w:tcPr>
          <w:p>
            <w:pPr>
              <w:spacing w:line="360" w:lineRule="auto"/>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54" w:type="dxa"/>
            <w:vAlign w:val="center"/>
          </w:tcPr>
          <w:p>
            <w:pPr>
              <w:widowControl/>
              <w:jc w:val="center"/>
              <w:rPr>
                <w:rFonts w:ascii="Times New Roman" w:hAnsi="Times New Roman" w:eastAsia="仿宋" w:cs="Times New Roman"/>
                <w:sz w:val="24"/>
              </w:rPr>
            </w:pPr>
            <w:r>
              <w:rPr>
                <w:rFonts w:ascii="Times New Roman" w:hAnsi="Times New Roman" w:eastAsia="仿宋" w:cs="Times New Roman"/>
                <w:kern w:val="0"/>
                <w:szCs w:val="21"/>
                <w:lang w:bidi="ar"/>
              </w:rPr>
              <w:t>招聘该岗位的公司个数</w:t>
            </w:r>
          </w:p>
        </w:tc>
        <w:tc>
          <w:tcPr>
            <w:tcW w:w="1495" w:type="dxa"/>
            <w:vAlign w:val="center"/>
          </w:tcPr>
          <w:p>
            <w:pPr>
              <w:widowControl/>
              <w:jc w:val="center"/>
              <w:rPr>
                <w:rFonts w:ascii="Times New Roman" w:hAnsi="Times New Roman" w:eastAsia="仿宋" w:cs="Times New Roman"/>
                <w:sz w:val="24"/>
              </w:rPr>
            </w:pPr>
            <w:r>
              <w:rPr>
                <w:rFonts w:ascii="Times New Roman" w:hAnsi="Times New Roman" w:eastAsia="仿宋" w:cs="Times New Roman"/>
                <w:kern w:val="0"/>
                <w:szCs w:val="21"/>
                <w:lang w:bidi="ar"/>
              </w:rPr>
              <w:t>0.981</w:t>
            </w:r>
          </w:p>
        </w:tc>
        <w:tc>
          <w:tcPr>
            <w:tcW w:w="1625" w:type="dxa"/>
            <w:vAlign w:val="center"/>
          </w:tcPr>
          <w:p>
            <w:pPr>
              <w:widowControl/>
              <w:jc w:val="center"/>
              <w:rPr>
                <w:rFonts w:ascii="Times New Roman" w:hAnsi="Times New Roman" w:eastAsia="仿宋" w:cs="Times New Roman"/>
                <w:sz w:val="24"/>
              </w:rPr>
            </w:pPr>
            <w:r>
              <w:rPr>
                <w:rFonts w:ascii="Times New Roman" w:hAnsi="Times New Roman" w:eastAsia="仿宋" w:cs="Times New Roman"/>
                <w:kern w:val="0"/>
                <w:szCs w:val="21"/>
                <w:lang w:bidi="ar"/>
              </w:rPr>
              <w:t>12.266%</w:t>
            </w:r>
          </w:p>
        </w:tc>
        <w:tc>
          <w:tcPr>
            <w:tcW w:w="1274" w:type="dxa"/>
            <w:vMerge w:val="continue"/>
          </w:tcPr>
          <w:p>
            <w:pPr>
              <w:spacing w:line="360" w:lineRule="auto"/>
              <w:jc w:val="center"/>
              <w:rPr>
                <w:rFonts w:ascii="Times New Roman" w:hAnsi="Times New Roman" w:eastAsia="仿宋" w:cs="Times New Roman"/>
                <w:sz w:val="24"/>
              </w:rPr>
            </w:pPr>
          </w:p>
        </w:tc>
        <w:tc>
          <w:tcPr>
            <w:tcW w:w="1374" w:type="dxa"/>
            <w:vMerge w:val="continue"/>
          </w:tcPr>
          <w:p>
            <w:pPr>
              <w:spacing w:line="360" w:lineRule="auto"/>
              <w:jc w:val="cente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54" w:type="dxa"/>
            <w:vAlign w:val="center"/>
          </w:tcPr>
          <w:p>
            <w:pPr>
              <w:widowControl/>
              <w:jc w:val="center"/>
              <w:rPr>
                <w:rFonts w:ascii="Times New Roman" w:hAnsi="Times New Roman" w:eastAsia="仿宋" w:cs="Times New Roman"/>
                <w:sz w:val="24"/>
              </w:rPr>
            </w:pPr>
            <w:r>
              <w:rPr>
                <w:rFonts w:ascii="Times New Roman" w:hAnsi="Times New Roman" w:eastAsia="仿宋" w:cs="Times New Roman"/>
                <w:kern w:val="0"/>
                <w:szCs w:val="21"/>
                <w:lang w:bidi="ar"/>
              </w:rPr>
              <w:t>招聘该岗位的行业个数</w:t>
            </w:r>
          </w:p>
        </w:tc>
        <w:tc>
          <w:tcPr>
            <w:tcW w:w="1495" w:type="dxa"/>
            <w:vAlign w:val="center"/>
          </w:tcPr>
          <w:p>
            <w:pPr>
              <w:widowControl/>
              <w:jc w:val="center"/>
              <w:rPr>
                <w:rFonts w:ascii="Times New Roman" w:hAnsi="Times New Roman" w:eastAsia="仿宋" w:cs="Times New Roman"/>
                <w:sz w:val="24"/>
              </w:rPr>
            </w:pPr>
            <w:r>
              <w:rPr>
                <w:rFonts w:ascii="Times New Roman" w:hAnsi="Times New Roman" w:eastAsia="仿宋" w:cs="Times New Roman"/>
                <w:kern w:val="0"/>
                <w:szCs w:val="21"/>
                <w:lang w:bidi="ar"/>
              </w:rPr>
              <w:t>1.064</w:t>
            </w:r>
          </w:p>
        </w:tc>
        <w:tc>
          <w:tcPr>
            <w:tcW w:w="1625" w:type="dxa"/>
            <w:vAlign w:val="center"/>
          </w:tcPr>
          <w:p>
            <w:pPr>
              <w:widowControl/>
              <w:jc w:val="center"/>
              <w:rPr>
                <w:rFonts w:ascii="Times New Roman" w:hAnsi="Times New Roman" w:eastAsia="仿宋" w:cs="Times New Roman"/>
                <w:sz w:val="24"/>
              </w:rPr>
            </w:pPr>
            <w:r>
              <w:rPr>
                <w:rFonts w:ascii="Times New Roman" w:hAnsi="Times New Roman" w:eastAsia="仿宋" w:cs="Times New Roman"/>
                <w:kern w:val="0"/>
                <w:szCs w:val="21"/>
                <w:lang w:bidi="ar"/>
              </w:rPr>
              <w:t>13.306%</w:t>
            </w:r>
          </w:p>
        </w:tc>
        <w:tc>
          <w:tcPr>
            <w:tcW w:w="1274" w:type="dxa"/>
            <w:vMerge w:val="continue"/>
          </w:tcPr>
          <w:p>
            <w:pPr>
              <w:spacing w:line="360" w:lineRule="auto"/>
              <w:jc w:val="center"/>
              <w:rPr>
                <w:rFonts w:ascii="Times New Roman" w:hAnsi="Times New Roman" w:eastAsia="仿宋" w:cs="Times New Roman"/>
                <w:sz w:val="24"/>
              </w:rPr>
            </w:pPr>
          </w:p>
        </w:tc>
        <w:tc>
          <w:tcPr>
            <w:tcW w:w="1374" w:type="dxa"/>
            <w:vMerge w:val="continue"/>
          </w:tcPr>
          <w:p>
            <w:pPr>
              <w:spacing w:line="360" w:lineRule="auto"/>
              <w:jc w:val="center"/>
              <w:rPr>
                <w:rFonts w:ascii="Times New Roman" w:hAnsi="Times New Roman" w:eastAsia="仿宋" w:cs="Times New Roman"/>
                <w:sz w:val="24"/>
              </w:rPr>
            </w:pPr>
          </w:p>
        </w:tc>
      </w:tr>
    </w:tbl>
    <w:p>
      <w:pPr>
        <w:widowControl/>
        <w:spacing w:line="360" w:lineRule="auto"/>
        <w:ind w:left="480" w:hanging="480" w:hangingChars="200"/>
        <w:jc w:val="left"/>
        <w:rPr>
          <w:rFonts w:ascii="Times New Roman" w:hAnsi="Times New Roman" w:eastAsia="仿宋" w:cs="Times New Roman"/>
          <w:sz w:val="24"/>
          <w:lang w:bidi="ar"/>
        </w:rPr>
      </w:pP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从上表可知，针对平均薪酬、平均招聘人数、高学历岗位占比、平均岗位个数、平均学历、平均经验、平均公司个数、平均行业个数</w:t>
      </w:r>
      <w:r>
        <w:rPr>
          <w:rFonts w:hint="eastAsia" w:ascii="仿宋" w:hAnsi="仿宋" w:eastAsia="仿宋" w:cs="仿宋"/>
          <w:sz w:val="28"/>
          <w:szCs w:val="28"/>
          <w:lang w:bidi="ar"/>
        </w:rPr>
        <w:t>总共</w:t>
      </w:r>
      <w:r>
        <w:rPr>
          <w:rFonts w:ascii="仿宋" w:hAnsi="仿宋" w:eastAsia="仿宋" w:cs="仿宋"/>
          <w:sz w:val="28"/>
          <w:szCs w:val="28"/>
          <w:lang w:bidi="ar"/>
        </w:rPr>
        <w:t>8项构建8</w:t>
      </w:r>
      <w:r>
        <w:rPr>
          <w:rFonts w:hint="eastAsia" w:ascii="仿宋" w:hAnsi="仿宋" w:eastAsia="仿宋" w:cs="仿宋"/>
          <w:sz w:val="28"/>
          <w:szCs w:val="28"/>
          <w:lang w:bidi="ar"/>
        </w:rPr>
        <w:t>阶判断矩阵进行</w:t>
      </w:r>
      <w:r>
        <w:rPr>
          <w:rFonts w:ascii="仿宋" w:hAnsi="仿宋" w:eastAsia="仿宋" w:cs="仿宋"/>
          <w:sz w:val="28"/>
          <w:szCs w:val="28"/>
          <w:lang w:bidi="ar"/>
        </w:rPr>
        <w:t>AHP层次法研究(计算方法为：</w:t>
      </w:r>
      <w:r>
        <w:rPr>
          <w:rFonts w:hint="eastAsia" w:ascii="仿宋" w:hAnsi="仿宋" w:eastAsia="仿宋" w:cs="仿宋"/>
          <w:sz w:val="28"/>
          <w:szCs w:val="28"/>
          <w:lang w:bidi="ar"/>
        </w:rPr>
        <w:t>和积法</w:t>
      </w:r>
      <w:r>
        <w:rPr>
          <w:rFonts w:ascii="仿宋" w:hAnsi="仿宋" w:eastAsia="仿宋" w:cs="仿宋"/>
          <w:sz w:val="28"/>
          <w:szCs w:val="28"/>
          <w:lang w:bidi="ar"/>
        </w:rPr>
        <w:t>)，分析得到特征向量为：0.937、1.525、1.209、0.405、0.715、1.164、0.981、1.064，</w:t>
      </w:r>
      <w:r>
        <w:rPr>
          <w:rFonts w:hint="eastAsia" w:ascii="Times New Roman" w:hAnsi="Times New Roman" w:eastAsia="仿宋" w:cs="Times New Roman"/>
          <w:sz w:val="28"/>
          <w:szCs w:val="28"/>
        </w:rPr>
        <w:t>对应的权重值分别是：</w:t>
      </w:r>
      <w:r>
        <w:rPr>
          <w:rFonts w:ascii="Times New Roman" w:hAnsi="Times New Roman" w:eastAsia="仿宋" w:cs="Times New Roman"/>
          <w:sz w:val="28"/>
          <w:szCs w:val="28"/>
        </w:rPr>
        <w:t>11.712%</w:t>
      </w:r>
      <w:r>
        <w:rPr>
          <w:rFonts w:hint="eastAsia" w:ascii="Times New Roman" w:hAnsi="Times New Roman" w:eastAsia="仿宋" w:cs="Times New Roman"/>
          <w:sz w:val="28"/>
          <w:szCs w:val="28"/>
        </w:rPr>
        <w:t>、</w:t>
      </w:r>
      <w:r>
        <w:rPr>
          <w:rFonts w:ascii="Times New Roman" w:hAnsi="Times New Roman" w:eastAsia="仿宋" w:cs="Times New Roman"/>
          <w:sz w:val="28"/>
          <w:szCs w:val="28"/>
        </w:rPr>
        <w:t>19.058%</w:t>
      </w:r>
      <w:r>
        <w:rPr>
          <w:rFonts w:hint="eastAsia" w:ascii="Times New Roman" w:hAnsi="Times New Roman" w:eastAsia="仿宋" w:cs="Times New Roman"/>
          <w:sz w:val="28"/>
          <w:szCs w:val="28"/>
        </w:rPr>
        <w:t>、</w:t>
      </w:r>
      <w:r>
        <w:rPr>
          <w:rFonts w:ascii="Times New Roman" w:hAnsi="Times New Roman" w:eastAsia="仿宋" w:cs="Times New Roman"/>
          <w:sz w:val="28"/>
          <w:szCs w:val="28"/>
        </w:rPr>
        <w:t>15.107%</w:t>
      </w:r>
      <w:r>
        <w:rPr>
          <w:rFonts w:hint="eastAsia" w:ascii="Times New Roman" w:hAnsi="Times New Roman" w:eastAsia="仿宋" w:cs="Times New Roman"/>
          <w:sz w:val="28"/>
          <w:szCs w:val="28"/>
        </w:rPr>
        <w:t>、</w:t>
      </w:r>
      <w:r>
        <w:rPr>
          <w:rFonts w:ascii="Times New Roman" w:hAnsi="Times New Roman" w:eastAsia="仿宋" w:cs="Times New Roman"/>
          <w:sz w:val="28"/>
          <w:szCs w:val="28"/>
        </w:rPr>
        <w:t>5.059%</w:t>
      </w:r>
      <w:r>
        <w:rPr>
          <w:rFonts w:hint="eastAsia" w:ascii="Times New Roman" w:hAnsi="Times New Roman" w:eastAsia="仿宋" w:cs="Times New Roman"/>
          <w:sz w:val="28"/>
          <w:szCs w:val="28"/>
        </w:rPr>
        <w:t>、</w:t>
      </w:r>
      <w:r>
        <w:rPr>
          <w:rFonts w:ascii="Times New Roman" w:hAnsi="Times New Roman" w:eastAsia="仿宋" w:cs="Times New Roman"/>
          <w:sz w:val="28"/>
          <w:szCs w:val="28"/>
        </w:rPr>
        <w:t>8.940%</w:t>
      </w:r>
      <w:r>
        <w:rPr>
          <w:rFonts w:hint="eastAsia" w:ascii="Times New Roman" w:hAnsi="Times New Roman" w:eastAsia="仿宋" w:cs="Times New Roman"/>
          <w:sz w:val="28"/>
          <w:szCs w:val="28"/>
        </w:rPr>
        <w:t>、</w:t>
      </w:r>
      <w:r>
        <w:rPr>
          <w:rFonts w:ascii="Times New Roman" w:hAnsi="Times New Roman" w:eastAsia="仿宋" w:cs="Times New Roman"/>
          <w:sz w:val="28"/>
          <w:szCs w:val="28"/>
        </w:rPr>
        <w:t>14.553%</w:t>
      </w:r>
      <w:r>
        <w:rPr>
          <w:rFonts w:hint="eastAsia" w:ascii="Times New Roman" w:hAnsi="Times New Roman" w:eastAsia="仿宋" w:cs="Times New Roman"/>
          <w:sz w:val="28"/>
          <w:szCs w:val="28"/>
        </w:rPr>
        <w:t>、</w:t>
      </w:r>
      <w:r>
        <w:rPr>
          <w:rFonts w:ascii="Times New Roman" w:hAnsi="Times New Roman" w:eastAsia="仿宋" w:cs="Times New Roman"/>
          <w:sz w:val="28"/>
          <w:szCs w:val="28"/>
        </w:rPr>
        <w:t>12.266%</w:t>
      </w:r>
      <w:r>
        <w:rPr>
          <w:rFonts w:hint="eastAsia" w:ascii="Times New Roman" w:hAnsi="Times New Roman" w:eastAsia="仿宋" w:cs="Times New Roman"/>
          <w:sz w:val="28"/>
          <w:szCs w:val="28"/>
        </w:rPr>
        <w:t>、</w:t>
      </w:r>
      <w:r>
        <w:rPr>
          <w:rFonts w:ascii="Times New Roman" w:hAnsi="Times New Roman" w:eastAsia="仿宋" w:cs="Times New Roman"/>
          <w:sz w:val="28"/>
          <w:szCs w:val="28"/>
        </w:rPr>
        <w:t>13.306%</w:t>
      </w:r>
      <w:r>
        <w:rPr>
          <w:rFonts w:hint="eastAsia" w:ascii="Times New Roman" w:hAnsi="Times New Roman" w:eastAsia="仿宋" w:cs="Times New Roman"/>
          <w:sz w:val="28"/>
          <w:szCs w:val="28"/>
        </w:rPr>
        <w:t>。</w:t>
      </w:r>
      <w:r>
        <w:rPr>
          <w:rFonts w:hint="eastAsia" w:ascii="Times New Roman" w:hAnsi="Times New Roman" w:eastAsia="仿宋" w:cs="Times New Roman"/>
          <w:sz w:val="28"/>
          <w:szCs w:val="28"/>
          <w:lang w:bidi="ar"/>
        </w:rPr>
        <w:t>除此之外，结合特征向量可计算出最大特征根</w:t>
      </w:r>
      <w:r>
        <w:rPr>
          <w:rFonts w:ascii="Times New Roman" w:hAnsi="Times New Roman" w:eastAsia="仿宋" w:cs="Times New Roman"/>
          <w:sz w:val="28"/>
          <w:szCs w:val="28"/>
          <w:lang w:bidi="ar"/>
        </w:rPr>
        <w:t>(8.000)</w:t>
      </w:r>
      <w:r>
        <w:rPr>
          <w:rFonts w:hint="eastAsia" w:ascii="Times New Roman" w:hAnsi="Times New Roman" w:eastAsia="仿宋" w:cs="Times New Roman"/>
          <w:sz w:val="28"/>
          <w:szCs w:val="28"/>
          <w:lang w:bidi="ar"/>
        </w:rPr>
        <w:t>，接着利用最大特征根值计算得到</w:t>
      </w:r>
      <w:r>
        <w:rPr>
          <w:rFonts w:ascii="Times New Roman" w:hAnsi="Times New Roman" w:eastAsia="仿宋" w:cs="Times New Roman"/>
          <w:sz w:val="28"/>
          <w:szCs w:val="28"/>
          <w:lang w:bidi="ar"/>
        </w:rPr>
        <w:t>CI</w:t>
      </w:r>
      <w:r>
        <w:rPr>
          <w:rFonts w:hint="eastAsia" w:ascii="Times New Roman" w:hAnsi="Times New Roman" w:eastAsia="仿宋" w:cs="Times New Roman"/>
          <w:sz w:val="28"/>
          <w:szCs w:val="28"/>
          <w:lang w:bidi="ar"/>
        </w:rPr>
        <w:t>值</w:t>
      </w:r>
      <w:r>
        <w:rPr>
          <w:rFonts w:ascii="Times New Roman" w:hAnsi="Times New Roman" w:eastAsia="仿宋" w:cs="Times New Roman"/>
          <w:sz w:val="28"/>
          <w:szCs w:val="28"/>
          <w:lang w:bidi="ar"/>
        </w:rPr>
        <w:t>(0.000)</w:t>
      </w:r>
      <w:r>
        <w:rPr>
          <w:rFonts w:hint="eastAsia" w:ascii="Times New Roman" w:hAnsi="Times New Roman" w:eastAsia="仿宋" w:cs="Times New Roman"/>
          <w:sz w:val="28"/>
          <w:szCs w:val="28"/>
          <w:lang w:bidi="ar"/>
        </w:rPr>
        <w:t>【</w:t>
      </w:r>
      <w:r>
        <w:rPr>
          <w:rFonts w:ascii="Times New Roman" w:hAnsi="Times New Roman" w:eastAsia="仿宋" w:cs="Times New Roman"/>
          <w:sz w:val="28"/>
          <w:szCs w:val="28"/>
          <w:lang w:bidi="ar"/>
        </w:rPr>
        <w:t>CI=(</w:t>
      </w:r>
      <w:r>
        <w:rPr>
          <w:rFonts w:hint="eastAsia" w:ascii="Times New Roman" w:hAnsi="Times New Roman" w:eastAsia="仿宋" w:cs="Times New Roman"/>
          <w:sz w:val="28"/>
          <w:szCs w:val="28"/>
          <w:lang w:bidi="ar"/>
        </w:rPr>
        <w:t>最大特征根</w:t>
      </w:r>
      <w:r>
        <w:rPr>
          <w:rFonts w:ascii="Times New Roman" w:hAnsi="Times New Roman" w:eastAsia="仿宋" w:cs="Times New Roman"/>
          <w:sz w:val="28"/>
          <w:szCs w:val="28"/>
          <w:lang w:bidi="ar"/>
        </w:rPr>
        <w:t>-n)/(n-1)</w:t>
      </w:r>
      <w:r>
        <w:rPr>
          <w:rFonts w:hint="eastAsia" w:ascii="Times New Roman" w:hAnsi="Times New Roman" w:eastAsia="仿宋" w:cs="Times New Roman"/>
          <w:sz w:val="28"/>
          <w:szCs w:val="28"/>
          <w:lang w:bidi="ar"/>
        </w:rPr>
        <w:t>】，</w:t>
      </w:r>
      <w:r>
        <w:rPr>
          <w:rFonts w:ascii="Times New Roman" w:hAnsi="Times New Roman" w:eastAsia="仿宋" w:cs="Times New Roman"/>
          <w:sz w:val="28"/>
          <w:szCs w:val="28"/>
          <w:lang w:bidi="ar"/>
        </w:rPr>
        <w:t>CI</w:t>
      </w:r>
      <w:r>
        <w:rPr>
          <w:rFonts w:hint="eastAsia" w:ascii="Times New Roman" w:hAnsi="Times New Roman" w:eastAsia="仿宋" w:cs="Times New Roman"/>
          <w:sz w:val="28"/>
          <w:szCs w:val="28"/>
          <w:lang w:bidi="ar"/>
        </w:rPr>
        <w:t>值用于下述的一致性检验使用。</w:t>
      </w:r>
    </w:p>
    <w:p>
      <w:pPr>
        <w:widowControl/>
        <w:spacing w:line="360" w:lineRule="auto"/>
        <w:ind w:firstLine="560" w:firstLineChars="200"/>
        <w:jc w:val="left"/>
        <w:rPr>
          <w:rFonts w:ascii="Times New Roman" w:hAnsi="Times New Roman" w:eastAsia="仿宋" w:cs="Times New Roman"/>
          <w:sz w:val="28"/>
          <w:szCs w:val="28"/>
          <w:lang w:bidi="ar"/>
        </w:rPr>
      </w:pPr>
      <w:r>
        <w:rPr>
          <w:rFonts w:hint="eastAsia" w:ascii="Times New Roman" w:hAnsi="Times New Roman" w:eastAsia="仿宋" w:cs="Times New Roman"/>
          <w:sz w:val="28"/>
          <w:szCs w:val="28"/>
          <w:lang w:bidi="ar"/>
        </w:rPr>
        <w:t>在完成</w:t>
      </w:r>
      <w:r>
        <w:rPr>
          <w:rFonts w:ascii="Times New Roman" w:hAnsi="Times New Roman" w:eastAsia="仿宋" w:cs="Times New Roman"/>
          <w:sz w:val="28"/>
          <w:szCs w:val="28"/>
          <w:lang w:bidi="ar"/>
        </w:rPr>
        <w:t>AHP</w:t>
      </w:r>
      <w:r>
        <w:rPr>
          <w:rFonts w:hint="eastAsia" w:ascii="Times New Roman" w:hAnsi="Times New Roman" w:eastAsia="仿宋" w:cs="Times New Roman"/>
          <w:sz w:val="28"/>
          <w:szCs w:val="28"/>
          <w:lang w:bidi="ar"/>
        </w:rPr>
        <w:t>层次分析后，需要对所得结果进行一致性检验，以保证计算所得权重具有一致性。根据</w:t>
      </w:r>
      <w:r>
        <w:rPr>
          <w:rFonts w:ascii="Times New Roman" w:hAnsi="Times New Roman" w:eastAsia="仿宋" w:cs="Times New Roman"/>
          <w:sz w:val="28"/>
          <w:szCs w:val="28"/>
          <w:lang w:bidi="ar"/>
        </w:rPr>
        <w:t>SPSS</w:t>
      </w:r>
      <w:r>
        <w:rPr>
          <w:rFonts w:hint="eastAsia" w:ascii="Times New Roman" w:hAnsi="Times New Roman" w:eastAsia="仿宋" w:cs="Times New Roman"/>
          <w:sz w:val="28"/>
          <w:szCs w:val="28"/>
          <w:lang w:bidi="ar"/>
        </w:rPr>
        <w:t>运算，一致性检验结果如表</w:t>
      </w:r>
      <w:r>
        <w:rPr>
          <w:rFonts w:ascii="Times New Roman" w:hAnsi="Times New Roman" w:eastAsia="仿宋" w:cs="Times New Roman"/>
          <w:sz w:val="28"/>
          <w:szCs w:val="28"/>
          <w:lang w:bidi="ar"/>
        </w:rPr>
        <w:t>4</w:t>
      </w:r>
      <w:r>
        <w:rPr>
          <w:rFonts w:hint="eastAsia" w:ascii="Times New Roman" w:hAnsi="Times New Roman" w:eastAsia="仿宋" w:cs="Times New Roman"/>
          <w:sz w:val="28"/>
          <w:szCs w:val="28"/>
          <w:lang w:bidi="ar"/>
        </w:rPr>
        <w:t>所示：</w:t>
      </w:r>
    </w:p>
    <w:p>
      <w:pPr>
        <w:spacing w:line="360" w:lineRule="auto"/>
        <w:ind w:firstLine="480" w:firstLineChars="200"/>
        <w:jc w:val="center"/>
        <w:rPr>
          <w:rFonts w:ascii="Times New Roman" w:hAnsi="Times New Roman" w:eastAsia="仿宋" w:cs="Times New Roman"/>
          <w:sz w:val="24"/>
          <w:lang w:bidi="ar"/>
        </w:rPr>
      </w:pPr>
      <w:r>
        <w:rPr>
          <w:rFonts w:ascii="Times New Roman" w:hAnsi="Times New Roman" w:eastAsia="仿宋" w:cs="Times New Roman"/>
          <w:sz w:val="24"/>
        </w:rPr>
        <w:t xml:space="preserve">表4  </w:t>
      </w:r>
      <w:r>
        <w:rPr>
          <w:rFonts w:ascii="Times New Roman" w:hAnsi="Times New Roman" w:eastAsia="仿宋" w:cs="Times New Roman"/>
          <w:sz w:val="24"/>
          <w:lang w:bidi="ar"/>
        </w:rPr>
        <w:t>一致性检验结果汇总 </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vAlign w:val="center"/>
          </w:tcPr>
          <w:p>
            <w:pPr>
              <w:widowControl/>
              <w:spacing w:line="360" w:lineRule="atLeast"/>
              <w:jc w:val="center"/>
              <w:rPr>
                <w:rFonts w:ascii="Times New Roman" w:hAnsi="Times New Roman" w:eastAsia="仿宋" w:cs="Times New Roman"/>
                <w:szCs w:val="21"/>
              </w:rPr>
            </w:pPr>
            <w:r>
              <w:rPr>
                <w:rFonts w:ascii="Times New Roman" w:hAnsi="Times New Roman" w:eastAsia="仿宋" w:cs="Times New Roman"/>
                <w:kern w:val="0"/>
                <w:szCs w:val="21"/>
                <w:lang w:bidi="ar"/>
              </w:rPr>
              <w:t>最大特征根</w:t>
            </w:r>
          </w:p>
        </w:tc>
        <w:tc>
          <w:tcPr>
            <w:tcW w:w="999" w:type="pct"/>
            <w:vAlign w:val="center"/>
          </w:tcPr>
          <w:p>
            <w:pPr>
              <w:widowControl/>
              <w:spacing w:line="360" w:lineRule="atLeast"/>
              <w:jc w:val="center"/>
              <w:rPr>
                <w:rFonts w:ascii="Times New Roman" w:hAnsi="Times New Roman" w:eastAsia="仿宋" w:cs="Times New Roman"/>
                <w:szCs w:val="21"/>
              </w:rPr>
            </w:pPr>
            <w:r>
              <w:rPr>
                <w:rFonts w:ascii="Times New Roman" w:hAnsi="Times New Roman" w:eastAsia="仿宋" w:cs="Times New Roman"/>
                <w:kern w:val="0"/>
                <w:szCs w:val="21"/>
                <w:lang w:bidi="ar"/>
              </w:rPr>
              <w:t>CI值</w:t>
            </w:r>
          </w:p>
        </w:tc>
        <w:tc>
          <w:tcPr>
            <w:tcW w:w="999" w:type="pct"/>
            <w:vAlign w:val="center"/>
          </w:tcPr>
          <w:p>
            <w:pPr>
              <w:widowControl/>
              <w:spacing w:line="360" w:lineRule="atLeast"/>
              <w:jc w:val="center"/>
              <w:rPr>
                <w:rFonts w:ascii="Times New Roman" w:hAnsi="Times New Roman" w:eastAsia="仿宋" w:cs="Times New Roman"/>
                <w:szCs w:val="21"/>
              </w:rPr>
            </w:pPr>
            <w:r>
              <w:rPr>
                <w:rFonts w:ascii="Times New Roman" w:hAnsi="Times New Roman" w:eastAsia="仿宋" w:cs="Times New Roman"/>
                <w:kern w:val="0"/>
                <w:szCs w:val="21"/>
                <w:lang w:bidi="ar"/>
              </w:rPr>
              <w:t>RI值</w:t>
            </w:r>
          </w:p>
        </w:tc>
        <w:tc>
          <w:tcPr>
            <w:tcW w:w="1000" w:type="pct"/>
            <w:vAlign w:val="center"/>
          </w:tcPr>
          <w:p>
            <w:pPr>
              <w:widowControl/>
              <w:spacing w:line="360" w:lineRule="atLeast"/>
              <w:jc w:val="center"/>
              <w:rPr>
                <w:rFonts w:ascii="Times New Roman" w:hAnsi="Times New Roman" w:eastAsia="仿宋" w:cs="Times New Roman"/>
                <w:szCs w:val="21"/>
              </w:rPr>
            </w:pPr>
            <w:r>
              <w:rPr>
                <w:rFonts w:ascii="Times New Roman" w:hAnsi="Times New Roman" w:eastAsia="仿宋" w:cs="Times New Roman"/>
                <w:kern w:val="0"/>
                <w:szCs w:val="21"/>
                <w:lang w:bidi="ar"/>
              </w:rPr>
              <w:t>CR值</w:t>
            </w:r>
          </w:p>
        </w:tc>
        <w:tc>
          <w:tcPr>
            <w:tcW w:w="1000" w:type="pct"/>
            <w:vAlign w:val="center"/>
          </w:tcPr>
          <w:p>
            <w:pPr>
              <w:widowControl/>
              <w:spacing w:line="360" w:lineRule="atLeast"/>
              <w:jc w:val="center"/>
              <w:rPr>
                <w:rFonts w:ascii="Times New Roman" w:hAnsi="Times New Roman" w:eastAsia="仿宋" w:cs="Times New Roman"/>
                <w:szCs w:val="21"/>
              </w:rPr>
            </w:pPr>
            <w:r>
              <w:rPr>
                <w:rFonts w:ascii="Times New Roman" w:hAnsi="Times New Roman" w:eastAsia="仿宋" w:cs="Times New Roman"/>
                <w:kern w:val="0"/>
                <w:szCs w:val="21"/>
                <w:lang w:bidi="ar"/>
              </w:rPr>
              <w:t>一致性检验结果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99" w:type="pct"/>
            <w:vAlign w:val="center"/>
          </w:tcPr>
          <w:p>
            <w:pPr>
              <w:widowControl/>
              <w:jc w:val="center"/>
              <w:rPr>
                <w:rFonts w:ascii="Times New Roman" w:hAnsi="Times New Roman" w:eastAsia="仿宋" w:cs="Times New Roman"/>
                <w:szCs w:val="21"/>
              </w:rPr>
            </w:pPr>
            <w:r>
              <w:rPr>
                <w:rFonts w:ascii="Times New Roman" w:hAnsi="Times New Roman" w:eastAsia="仿宋" w:cs="Times New Roman"/>
                <w:kern w:val="0"/>
                <w:szCs w:val="21"/>
                <w:lang w:bidi="ar"/>
              </w:rPr>
              <w:t>8.000</w:t>
            </w:r>
          </w:p>
        </w:tc>
        <w:tc>
          <w:tcPr>
            <w:tcW w:w="999" w:type="pct"/>
            <w:vAlign w:val="center"/>
          </w:tcPr>
          <w:p>
            <w:pPr>
              <w:widowControl/>
              <w:jc w:val="center"/>
              <w:rPr>
                <w:rFonts w:ascii="Times New Roman" w:hAnsi="Times New Roman" w:eastAsia="仿宋" w:cs="Times New Roman"/>
                <w:szCs w:val="21"/>
              </w:rPr>
            </w:pPr>
            <w:r>
              <w:rPr>
                <w:rFonts w:ascii="Times New Roman" w:hAnsi="Times New Roman" w:eastAsia="仿宋" w:cs="Times New Roman"/>
                <w:kern w:val="0"/>
                <w:szCs w:val="21"/>
                <w:lang w:bidi="ar"/>
              </w:rPr>
              <w:t>0.000</w:t>
            </w:r>
          </w:p>
        </w:tc>
        <w:tc>
          <w:tcPr>
            <w:tcW w:w="999" w:type="pct"/>
            <w:vAlign w:val="center"/>
          </w:tcPr>
          <w:p>
            <w:pPr>
              <w:widowControl/>
              <w:jc w:val="center"/>
              <w:rPr>
                <w:rFonts w:ascii="Times New Roman" w:hAnsi="Times New Roman" w:eastAsia="仿宋" w:cs="Times New Roman"/>
                <w:szCs w:val="21"/>
              </w:rPr>
            </w:pPr>
            <w:r>
              <w:rPr>
                <w:rFonts w:ascii="Times New Roman" w:hAnsi="Times New Roman" w:eastAsia="仿宋" w:cs="Times New Roman"/>
                <w:kern w:val="0"/>
                <w:szCs w:val="21"/>
                <w:lang w:bidi="ar"/>
              </w:rPr>
              <w:t>1.410</w:t>
            </w:r>
          </w:p>
        </w:tc>
        <w:tc>
          <w:tcPr>
            <w:tcW w:w="1000" w:type="pct"/>
            <w:vAlign w:val="center"/>
          </w:tcPr>
          <w:p>
            <w:pPr>
              <w:widowControl/>
              <w:jc w:val="center"/>
              <w:rPr>
                <w:rFonts w:ascii="Times New Roman" w:hAnsi="Times New Roman" w:eastAsia="仿宋" w:cs="Times New Roman"/>
                <w:szCs w:val="21"/>
              </w:rPr>
            </w:pPr>
            <w:r>
              <w:rPr>
                <w:rFonts w:ascii="Times New Roman" w:hAnsi="Times New Roman" w:eastAsia="仿宋" w:cs="Times New Roman"/>
                <w:kern w:val="0"/>
                <w:szCs w:val="21"/>
                <w:lang w:bidi="ar"/>
              </w:rPr>
              <w:t>0.000</w:t>
            </w:r>
          </w:p>
        </w:tc>
        <w:tc>
          <w:tcPr>
            <w:tcW w:w="1000" w:type="pct"/>
            <w:vAlign w:val="center"/>
          </w:tcPr>
          <w:p>
            <w:pPr>
              <w:widowControl/>
              <w:jc w:val="center"/>
              <w:rPr>
                <w:rFonts w:ascii="Times New Roman" w:hAnsi="Times New Roman" w:eastAsia="仿宋" w:cs="Times New Roman"/>
                <w:szCs w:val="21"/>
              </w:rPr>
            </w:pPr>
            <w:r>
              <w:rPr>
                <w:rFonts w:ascii="Times New Roman" w:hAnsi="Times New Roman" w:eastAsia="仿宋" w:cs="Times New Roman"/>
                <w:kern w:val="0"/>
                <w:szCs w:val="21"/>
                <w:lang w:bidi="ar"/>
              </w:rPr>
              <w:t>通过</w:t>
            </w:r>
          </w:p>
        </w:tc>
      </w:tr>
    </w:tbl>
    <w:p>
      <w:pPr>
        <w:rPr>
          <w:rFonts w:ascii="Times New Roman" w:hAnsi="Times New Roman" w:cs="Times New Roman"/>
        </w:rPr>
      </w:pPr>
    </w:p>
    <w:p>
      <w:pPr>
        <w:spacing w:line="360" w:lineRule="auto"/>
        <w:ind w:firstLine="560" w:firstLineChars="200"/>
        <w:rPr>
          <w:rFonts w:ascii="Times New Roman" w:hAnsi="Times New Roman" w:eastAsia="仿宋" w:cs="Times New Roman"/>
          <w:sz w:val="28"/>
          <w:szCs w:val="28"/>
          <w:lang w:bidi="ar"/>
        </w:rPr>
      </w:pPr>
      <w:r>
        <w:rPr>
          <w:rFonts w:hint="eastAsia" w:ascii="仿宋" w:hAnsi="仿宋" w:eastAsia="仿宋" w:cs="仿宋"/>
          <w:sz w:val="28"/>
          <w:szCs w:val="28"/>
          <w:lang w:bidi="ar"/>
        </w:rPr>
        <w:t>通常情况下</w:t>
      </w:r>
      <w:r>
        <w:rPr>
          <w:rFonts w:ascii="仿宋" w:hAnsi="仿宋" w:eastAsia="仿宋" w:cs="仿宋"/>
          <w:sz w:val="28"/>
          <w:szCs w:val="28"/>
          <w:lang w:bidi="ar"/>
        </w:rPr>
        <w:t>CR值越小，则说明判断矩阵一致性越好，一般情况</w:t>
      </w:r>
      <w:r>
        <w:rPr>
          <w:rFonts w:hint="eastAsia" w:ascii="仿宋" w:hAnsi="仿宋" w:eastAsia="仿宋" w:cs="仿宋"/>
          <w:sz w:val="28"/>
          <w:szCs w:val="28"/>
          <w:lang w:bidi="ar"/>
        </w:rPr>
        <w:t>下</w:t>
      </w:r>
      <w:r>
        <w:rPr>
          <w:rFonts w:ascii="仿宋" w:hAnsi="仿宋" w:eastAsia="仿宋" w:cs="仿宋"/>
          <w:sz w:val="28"/>
          <w:szCs w:val="28"/>
          <w:lang w:bidi="ar"/>
        </w:rPr>
        <w:t>CR值小于0.1，</w:t>
      </w:r>
      <w:r>
        <w:rPr>
          <w:rFonts w:hint="eastAsia" w:ascii="仿宋" w:hAnsi="仿宋" w:eastAsia="仿宋" w:cs="仿宋"/>
          <w:sz w:val="28"/>
          <w:szCs w:val="28"/>
          <w:lang w:bidi="ar"/>
        </w:rPr>
        <w:t>则判断矩阵满足一致性检验；</w:t>
      </w:r>
      <w:r>
        <w:rPr>
          <w:rFonts w:hint="eastAsia" w:ascii="Times New Roman" w:hAnsi="Times New Roman" w:eastAsia="仿宋" w:cs="Times New Roman"/>
          <w:sz w:val="28"/>
          <w:szCs w:val="28"/>
          <w:lang w:bidi="ar"/>
        </w:rPr>
        <w:t>由上表可知，</w:t>
      </w:r>
      <w:r>
        <w:rPr>
          <w:rFonts w:hint="eastAsia" w:ascii="仿宋" w:hAnsi="仿宋" w:eastAsia="仿宋" w:cs="仿宋"/>
          <w:sz w:val="28"/>
          <w:szCs w:val="28"/>
          <w:lang w:bidi="ar"/>
        </w:rPr>
        <w:t>本次针对</w:t>
      </w:r>
      <w:r>
        <w:rPr>
          <w:rFonts w:ascii="仿宋" w:hAnsi="仿宋" w:eastAsia="仿宋" w:cs="仿宋"/>
          <w:sz w:val="28"/>
          <w:szCs w:val="28"/>
          <w:lang w:bidi="ar"/>
        </w:rPr>
        <w:t>8</w:t>
      </w:r>
      <w:r>
        <w:rPr>
          <w:rFonts w:hint="eastAsia" w:ascii="仿宋" w:hAnsi="仿宋" w:eastAsia="仿宋" w:cs="仿宋"/>
          <w:sz w:val="28"/>
          <w:szCs w:val="28"/>
          <w:lang w:bidi="ar"/>
        </w:rPr>
        <w:t>阶判断矩阵计算得到</w:t>
      </w:r>
      <w:r>
        <w:rPr>
          <w:rFonts w:ascii="仿宋" w:hAnsi="仿宋" w:eastAsia="仿宋" w:cs="仿宋"/>
          <w:sz w:val="28"/>
          <w:szCs w:val="28"/>
          <w:lang w:bidi="ar"/>
        </w:rPr>
        <w:t>CI值为0.000，针对RI值查表为1.410，因此计算得到</w:t>
      </w:r>
      <w:r>
        <w:rPr>
          <w:rFonts w:ascii="Times New Roman" w:hAnsi="Times New Roman" w:eastAsia="仿宋" w:cs="Times New Roman"/>
          <w:sz w:val="28"/>
          <w:szCs w:val="28"/>
          <w:lang w:bidi="ar"/>
        </w:rPr>
        <w:t>CR</w:t>
      </w:r>
      <w:r>
        <w:rPr>
          <w:rFonts w:hint="eastAsia" w:ascii="Times New Roman" w:hAnsi="Times New Roman" w:eastAsia="仿宋" w:cs="Times New Roman"/>
          <w:sz w:val="28"/>
          <w:szCs w:val="28"/>
          <w:lang w:bidi="ar"/>
        </w:rPr>
        <w:t>值为</w:t>
      </w:r>
      <w:r>
        <w:rPr>
          <w:rFonts w:ascii="Times New Roman" w:hAnsi="Times New Roman" w:eastAsia="仿宋" w:cs="Times New Roman"/>
          <w:sz w:val="28"/>
          <w:szCs w:val="28"/>
          <w:lang w:bidi="ar"/>
        </w:rPr>
        <w:t>0.000&lt;0.1</w:t>
      </w:r>
      <w:r>
        <w:rPr>
          <w:rFonts w:hint="eastAsia" w:ascii="Times New Roman" w:hAnsi="Times New Roman" w:eastAsia="仿宋" w:cs="Times New Roman"/>
          <w:sz w:val="28"/>
          <w:szCs w:val="28"/>
          <w:lang w:bidi="ar"/>
        </w:rPr>
        <w:t>，意味着本次研究判断矩阵满足一致性检验，计算所得权重具有一致性。</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经过以上计算步骤和结果检验，最终依据</w:t>
      </w:r>
      <w:r>
        <w:rPr>
          <w:rFonts w:ascii="仿宋" w:hAnsi="仿宋" w:eastAsia="仿宋" w:cs="仿宋"/>
          <w:sz w:val="28"/>
          <w:szCs w:val="28"/>
        </w:rPr>
        <w:t>AHP</w:t>
      </w:r>
      <w:r>
        <w:rPr>
          <w:rFonts w:hint="eastAsia" w:ascii="仿宋" w:hAnsi="仿宋" w:eastAsia="仿宋" w:cs="仿宋"/>
          <w:sz w:val="28"/>
          <w:szCs w:val="28"/>
        </w:rPr>
        <w:t>层次分析对各个评价指标进行的权重赋值情况如表</w:t>
      </w:r>
      <w:r>
        <w:rPr>
          <w:rFonts w:ascii="仿宋" w:hAnsi="仿宋" w:eastAsia="仿宋" w:cs="仿宋"/>
          <w:sz w:val="28"/>
          <w:szCs w:val="28"/>
        </w:rPr>
        <w:t>5</w:t>
      </w:r>
      <w:r>
        <w:rPr>
          <w:rFonts w:hint="eastAsia" w:ascii="仿宋" w:hAnsi="仿宋" w:eastAsia="仿宋" w:cs="仿宋"/>
          <w:sz w:val="28"/>
          <w:szCs w:val="28"/>
        </w:rPr>
        <w:t>所示：</w:t>
      </w:r>
    </w:p>
    <w:p>
      <w:pPr>
        <w:spacing w:line="360" w:lineRule="auto"/>
        <w:jc w:val="center"/>
        <w:rPr>
          <w:rFonts w:ascii="仿宋" w:hAnsi="仿宋" w:eastAsia="仿宋" w:cs="仿宋"/>
          <w:sz w:val="24"/>
        </w:rPr>
      </w:pPr>
      <w:r>
        <w:rPr>
          <w:rFonts w:hint="eastAsia" w:ascii="仿宋" w:hAnsi="仿宋" w:eastAsia="仿宋" w:cs="仿宋"/>
          <w:sz w:val="24"/>
        </w:rPr>
        <w:t>表</w:t>
      </w:r>
      <w:r>
        <w:rPr>
          <w:rFonts w:ascii="仿宋" w:hAnsi="仿宋" w:eastAsia="仿宋" w:cs="仿宋"/>
          <w:sz w:val="24"/>
        </w:rPr>
        <w:t>5</w:t>
      </w:r>
      <w:r>
        <w:rPr>
          <w:rFonts w:hint="eastAsia" w:ascii="仿宋" w:hAnsi="仿宋" w:eastAsia="仿宋" w:cs="仿宋"/>
          <w:sz w:val="24"/>
        </w:rPr>
        <w:t xml:space="preserve"> AHP层次分析权重赋值结果统计表</w:t>
      </w:r>
    </w:p>
    <w:tbl>
      <w:tblPr>
        <w:tblStyle w:val="22"/>
        <w:tblW w:w="9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984"/>
        <w:gridCol w:w="984"/>
        <w:gridCol w:w="984"/>
        <w:gridCol w:w="984"/>
        <w:gridCol w:w="984"/>
        <w:gridCol w:w="984"/>
        <w:gridCol w:w="984"/>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462" w:type="dxa"/>
            <w:vAlign w:val="center"/>
          </w:tcPr>
          <w:p>
            <w:pPr>
              <w:spacing w:line="360" w:lineRule="auto"/>
              <w:jc w:val="center"/>
              <w:rPr>
                <w:rFonts w:ascii="仿宋" w:hAnsi="仿宋" w:eastAsia="仿宋" w:cs="仿宋"/>
                <w:b/>
                <w:bCs/>
                <w:szCs w:val="21"/>
              </w:rPr>
            </w:pPr>
            <w:r>
              <w:rPr>
                <w:rFonts w:hint="eastAsia" w:ascii="仿宋" w:hAnsi="仿宋" w:eastAsia="仿宋" w:cs="仿宋"/>
                <w:b/>
                <w:bCs/>
                <w:szCs w:val="21"/>
              </w:rPr>
              <w:t>指标</w:t>
            </w:r>
          </w:p>
        </w:tc>
        <w:tc>
          <w:tcPr>
            <w:tcW w:w="984" w:type="dxa"/>
            <w:vAlign w:val="center"/>
          </w:tcPr>
          <w:p>
            <w:pPr>
              <w:spacing w:line="360" w:lineRule="auto"/>
              <w:jc w:val="center"/>
              <w:rPr>
                <w:rFonts w:ascii="仿宋" w:hAnsi="仿宋" w:eastAsia="仿宋" w:cs="仿宋"/>
                <w:b/>
                <w:bCs/>
                <w:szCs w:val="21"/>
              </w:rPr>
            </w:pPr>
            <w:r>
              <w:rPr>
                <w:rFonts w:hint="eastAsia" w:ascii="仿宋" w:hAnsi="仿宋" w:eastAsia="仿宋" w:cs="仿宋"/>
                <w:b/>
                <w:bCs/>
                <w:szCs w:val="21"/>
              </w:rPr>
              <w:t>岗位平均薪酬</w:t>
            </w:r>
          </w:p>
        </w:tc>
        <w:tc>
          <w:tcPr>
            <w:tcW w:w="984" w:type="dxa"/>
            <w:vAlign w:val="center"/>
          </w:tcPr>
          <w:p>
            <w:pPr>
              <w:spacing w:line="360" w:lineRule="auto"/>
              <w:jc w:val="center"/>
              <w:rPr>
                <w:rFonts w:ascii="仿宋" w:hAnsi="仿宋" w:eastAsia="仿宋" w:cs="仿宋"/>
                <w:b/>
                <w:bCs/>
                <w:szCs w:val="21"/>
              </w:rPr>
            </w:pPr>
            <w:r>
              <w:rPr>
                <w:rFonts w:hint="eastAsia" w:ascii="仿宋" w:hAnsi="仿宋" w:eastAsia="仿宋" w:cs="仿宋"/>
                <w:b/>
                <w:bCs/>
                <w:szCs w:val="21"/>
              </w:rPr>
              <w:t>岗位平均需求个数</w:t>
            </w:r>
          </w:p>
        </w:tc>
        <w:tc>
          <w:tcPr>
            <w:tcW w:w="984" w:type="dxa"/>
            <w:vAlign w:val="center"/>
          </w:tcPr>
          <w:p>
            <w:pPr>
              <w:spacing w:line="360" w:lineRule="auto"/>
              <w:jc w:val="center"/>
              <w:rPr>
                <w:rFonts w:ascii="仿宋" w:hAnsi="仿宋" w:eastAsia="仿宋" w:cs="仿宋"/>
                <w:b/>
                <w:bCs/>
                <w:szCs w:val="21"/>
              </w:rPr>
            </w:pPr>
            <w:r>
              <w:rPr>
                <w:rFonts w:hint="eastAsia" w:ascii="仿宋" w:hAnsi="仿宋" w:eastAsia="仿宋" w:cs="仿宋"/>
                <w:b/>
                <w:bCs/>
                <w:szCs w:val="21"/>
              </w:rPr>
              <w:t>岗位平均招聘人数</w:t>
            </w:r>
          </w:p>
        </w:tc>
        <w:tc>
          <w:tcPr>
            <w:tcW w:w="984" w:type="dxa"/>
            <w:vAlign w:val="center"/>
          </w:tcPr>
          <w:p>
            <w:pPr>
              <w:spacing w:line="360" w:lineRule="auto"/>
              <w:jc w:val="center"/>
              <w:rPr>
                <w:rFonts w:ascii="仿宋" w:hAnsi="仿宋" w:eastAsia="仿宋" w:cs="仿宋"/>
                <w:b/>
                <w:bCs/>
                <w:szCs w:val="21"/>
              </w:rPr>
            </w:pPr>
            <w:r>
              <w:rPr>
                <w:rFonts w:hint="eastAsia" w:ascii="仿宋" w:hAnsi="仿宋" w:eastAsia="仿宋" w:cs="仿宋"/>
                <w:b/>
                <w:bCs/>
                <w:szCs w:val="21"/>
              </w:rPr>
              <w:t>岗位高学历占比</w:t>
            </w:r>
          </w:p>
        </w:tc>
        <w:tc>
          <w:tcPr>
            <w:tcW w:w="984" w:type="dxa"/>
            <w:vAlign w:val="center"/>
          </w:tcPr>
          <w:p>
            <w:pPr>
              <w:spacing w:line="360" w:lineRule="auto"/>
              <w:jc w:val="center"/>
              <w:rPr>
                <w:rFonts w:ascii="仿宋" w:hAnsi="仿宋" w:eastAsia="仿宋" w:cs="仿宋"/>
                <w:b/>
                <w:bCs/>
                <w:szCs w:val="21"/>
              </w:rPr>
            </w:pPr>
            <w:r>
              <w:rPr>
                <w:rFonts w:hint="eastAsia" w:ascii="仿宋" w:hAnsi="仿宋" w:eastAsia="仿宋" w:cs="仿宋"/>
                <w:b/>
                <w:bCs/>
                <w:szCs w:val="21"/>
              </w:rPr>
              <w:t>岗位平均学历要求</w:t>
            </w:r>
          </w:p>
        </w:tc>
        <w:tc>
          <w:tcPr>
            <w:tcW w:w="984" w:type="dxa"/>
            <w:vAlign w:val="center"/>
          </w:tcPr>
          <w:p>
            <w:pPr>
              <w:spacing w:line="360" w:lineRule="auto"/>
              <w:jc w:val="center"/>
              <w:rPr>
                <w:rFonts w:ascii="仿宋" w:hAnsi="仿宋" w:eastAsia="仿宋" w:cs="仿宋"/>
                <w:b/>
                <w:bCs/>
                <w:szCs w:val="21"/>
              </w:rPr>
            </w:pPr>
            <w:r>
              <w:rPr>
                <w:rFonts w:hint="eastAsia" w:ascii="仿宋" w:hAnsi="仿宋" w:eastAsia="仿宋" w:cs="仿宋"/>
                <w:b/>
                <w:bCs/>
                <w:szCs w:val="21"/>
              </w:rPr>
              <w:t>岗位平均经验年限要求</w:t>
            </w:r>
          </w:p>
        </w:tc>
        <w:tc>
          <w:tcPr>
            <w:tcW w:w="984" w:type="dxa"/>
            <w:vAlign w:val="center"/>
          </w:tcPr>
          <w:p>
            <w:pPr>
              <w:spacing w:line="360" w:lineRule="auto"/>
              <w:jc w:val="center"/>
              <w:rPr>
                <w:rFonts w:ascii="仿宋" w:hAnsi="仿宋" w:eastAsia="仿宋" w:cs="仿宋"/>
                <w:b/>
                <w:bCs/>
                <w:szCs w:val="21"/>
              </w:rPr>
            </w:pPr>
            <w:r>
              <w:rPr>
                <w:rFonts w:hint="eastAsia" w:ascii="仿宋" w:hAnsi="仿宋" w:eastAsia="仿宋" w:cs="仿宋"/>
                <w:b/>
                <w:bCs/>
                <w:szCs w:val="21"/>
              </w:rPr>
              <w:t>岗位公司数量</w:t>
            </w:r>
          </w:p>
        </w:tc>
        <w:tc>
          <w:tcPr>
            <w:tcW w:w="984" w:type="dxa"/>
            <w:vAlign w:val="center"/>
          </w:tcPr>
          <w:p>
            <w:pPr>
              <w:spacing w:line="360" w:lineRule="auto"/>
              <w:jc w:val="center"/>
              <w:rPr>
                <w:rFonts w:ascii="仿宋" w:hAnsi="仿宋" w:eastAsia="仿宋" w:cs="仿宋"/>
                <w:b/>
                <w:bCs/>
                <w:szCs w:val="21"/>
              </w:rPr>
            </w:pPr>
            <w:r>
              <w:rPr>
                <w:rFonts w:hint="eastAsia" w:ascii="仿宋" w:hAnsi="仿宋" w:eastAsia="仿宋" w:cs="仿宋"/>
                <w:b/>
                <w:bCs/>
                <w:szCs w:val="21"/>
              </w:rPr>
              <w:t>岗位行业数量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62" w:type="dxa"/>
            <w:vAlign w:val="center"/>
          </w:tcPr>
          <w:p>
            <w:pPr>
              <w:widowControl/>
              <w:spacing w:line="360" w:lineRule="auto"/>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权重</w:t>
            </w:r>
          </w:p>
        </w:tc>
        <w:tc>
          <w:tcPr>
            <w:tcW w:w="984" w:type="dxa"/>
            <w:vAlign w:val="center"/>
          </w:tcPr>
          <w:p>
            <w:pPr>
              <w:widowControl/>
              <w:spacing w:line="360" w:lineRule="auto"/>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19.06%</w:t>
            </w:r>
          </w:p>
        </w:tc>
        <w:tc>
          <w:tcPr>
            <w:tcW w:w="984" w:type="dxa"/>
            <w:vAlign w:val="center"/>
          </w:tcPr>
          <w:p>
            <w:pPr>
              <w:widowControl/>
              <w:spacing w:line="360" w:lineRule="auto"/>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11.71%</w:t>
            </w:r>
          </w:p>
        </w:tc>
        <w:tc>
          <w:tcPr>
            <w:tcW w:w="984" w:type="dxa"/>
            <w:vAlign w:val="center"/>
          </w:tcPr>
          <w:p>
            <w:pPr>
              <w:widowControl/>
              <w:spacing w:line="360" w:lineRule="auto"/>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5.06%</w:t>
            </w:r>
          </w:p>
        </w:tc>
        <w:tc>
          <w:tcPr>
            <w:tcW w:w="984" w:type="dxa"/>
            <w:vAlign w:val="center"/>
          </w:tcPr>
          <w:p>
            <w:pPr>
              <w:widowControl/>
              <w:spacing w:line="360" w:lineRule="auto"/>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15.11%</w:t>
            </w:r>
          </w:p>
        </w:tc>
        <w:tc>
          <w:tcPr>
            <w:tcW w:w="984" w:type="dxa"/>
            <w:vAlign w:val="center"/>
          </w:tcPr>
          <w:p>
            <w:pPr>
              <w:widowControl/>
              <w:spacing w:line="360" w:lineRule="auto"/>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8.94%</w:t>
            </w:r>
          </w:p>
        </w:tc>
        <w:tc>
          <w:tcPr>
            <w:tcW w:w="984" w:type="dxa"/>
            <w:vAlign w:val="center"/>
          </w:tcPr>
          <w:p>
            <w:pPr>
              <w:widowControl/>
              <w:spacing w:line="360" w:lineRule="auto"/>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14.55%</w:t>
            </w:r>
          </w:p>
        </w:tc>
        <w:tc>
          <w:tcPr>
            <w:tcW w:w="984" w:type="dxa"/>
            <w:vAlign w:val="center"/>
          </w:tcPr>
          <w:p>
            <w:pPr>
              <w:widowControl/>
              <w:spacing w:line="360" w:lineRule="auto"/>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12.27%</w:t>
            </w:r>
          </w:p>
        </w:tc>
        <w:tc>
          <w:tcPr>
            <w:tcW w:w="984" w:type="dxa"/>
            <w:vAlign w:val="center"/>
          </w:tcPr>
          <w:p>
            <w:pPr>
              <w:widowControl/>
              <w:spacing w:line="360" w:lineRule="auto"/>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13.31%</w:t>
            </w:r>
          </w:p>
        </w:tc>
      </w:tr>
    </w:tbl>
    <w:p>
      <w:pPr>
        <w:spacing w:line="360" w:lineRule="auto"/>
        <w:ind w:firstLine="480" w:firstLineChars="200"/>
        <w:rPr>
          <w:rFonts w:ascii="仿宋" w:hAnsi="仿宋" w:eastAsia="仿宋" w:cs="仿宋"/>
          <w:sz w:val="24"/>
        </w:rPr>
      </w:pPr>
    </w:p>
    <w:p>
      <w:pPr>
        <w:pStyle w:val="4"/>
        <w:rPr>
          <w:rFonts w:ascii="黑体" w:hAnsi="黑体" w:eastAsia="黑体"/>
          <w:b w:val="0"/>
          <w:bCs w:val="0"/>
        </w:rPr>
      </w:pPr>
      <w:r>
        <w:rPr>
          <w:rFonts w:hint="eastAsia" w:ascii="黑体" w:hAnsi="黑体" w:eastAsia="黑体"/>
          <w:b w:val="0"/>
          <w:bCs w:val="0"/>
        </w:rPr>
        <w:t>（三）岗位紧缺指数评价</w:t>
      </w:r>
    </w:p>
    <w:p>
      <w:pPr>
        <w:pStyle w:val="17"/>
        <w:spacing w:line="360" w:lineRule="auto"/>
        <w:ind w:firstLine="560" w:firstLineChars="200"/>
        <w:jc w:val="both"/>
        <w:rPr>
          <w:rFonts w:ascii="仿宋" w:hAnsi="仿宋" w:eastAsia="仿宋" w:cs="仿宋"/>
          <w:sz w:val="28"/>
          <w:szCs w:val="28"/>
          <w:lang w:bidi="ar"/>
        </w:rPr>
      </w:pPr>
      <w:r>
        <w:rPr>
          <w:rFonts w:hint="eastAsia" w:ascii="仿宋" w:hAnsi="仿宋" w:eastAsia="仿宋" w:cs="仿宋"/>
          <w:sz w:val="28"/>
          <w:szCs w:val="28"/>
          <w:lang w:bidi="ar"/>
        </w:rPr>
        <w:t>对重点产业的各个岗位紧缺程度进行定量评价，并计算重点产业各个岗位的紧缺指数评价得分情况，紧缺指数分值区间为</w:t>
      </w:r>
      <w:r>
        <w:rPr>
          <w:rFonts w:ascii="仿宋" w:hAnsi="仿宋" w:eastAsia="仿宋" w:cs="仿宋"/>
          <w:sz w:val="28"/>
          <w:szCs w:val="28"/>
          <w:lang w:bidi="ar"/>
        </w:rPr>
        <w:t>0至10</w:t>
      </w:r>
      <w:r>
        <w:rPr>
          <w:rFonts w:hint="eastAsia" w:ascii="仿宋" w:hAnsi="仿宋" w:eastAsia="仿宋" w:cs="仿宋"/>
          <w:sz w:val="28"/>
          <w:szCs w:val="28"/>
          <w:lang w:bidi="ar"/>
        </w:rPr>
        <w:t>分，分值越高，表示该岗位紧缺程度越高。对紧缺指数进行区间划分，根据“岗位紧缺指数”得分划为五个等级，用</w:t>
      </w:r>
      <w:r>
        <w:rPr>
          <w:rFonts w:ascii="仿宋" w:hAnsi="仿宋" w:eastAsia="仿宋" w:cs="仿宋"/>
          <w:sz w:val="28"/>
          <w:szCs w:val="28"/>
          <w:lang w:bidi="ar"/>
        </w:rPr>
        <w:t>1-5个星号“☆”表示，“☆”数量越多，紧缺程度越高。“☆”</w:t>
      </w:r>
      <w:r>
        <w:rPr>
          <w:rFonts w:hint="eastAsia" w:ascii="仿宋" w:hAnsi="仿宋" w:eastAsia="仿宋" w:cs="仿宋"/>
          <w:sz w:val="28"/>
          <w:szCs w:val="28"/>
          <w:lang w:val="en-US" w:eastAsia="zh-CN" w:bidi="ar"/>
        </w:rPr>
        <w:t>表示该岗位基本紧缺，</w:t>
      </w:r>
      <w:r>
        <w:rPr>
          <w:rFonts w:ascii="仿宋" w:hAnsi="仿宋" w:eastAsia="仿宋" w:cs="仿宋"/>
          <w:sz w:val="28"/>
          <w:szCs w:val="28"/>
          <w:lang w:bidi="ar"/>
        </w:rPr>
        <w:t>“☆☆”</w:t>
      </w:r>
      <w:r>
        <w:rPr>
          <w:rFonts w:hint="eastAsia" w:ascii="仿宋" w:hAnsi="仿宋" w:eastAsia="仿宋" w:cs="仿宋"/>
          <w:sz w:val="28"/>
          <w:szCs w:val="28"/>
          <w:lang w:val="en-US" w:eastAsia="zh-CN" w:bidi="ar"/>
        </w:rPr>
        <w:t>表示该岗位比较紧缺，</w:t>
      </w:r>
      <w:r>
        <w:rPr>
          <w:rFonts w:ascii="仿宋" w:hAnsi="仿宋" w:eastAsia="仿宋" w:cs="仿宋"/>
          <w:sz w:val="28"/>
          <w:szCs w:val="28"/>
          <w:lang w:bidi="ar"/>
        </w:rPr>
        <w:t>“☆☆☆”</w:t>
      </w:r>
      <w:r>
        <w:rPr>
          <w:rFonts w:hint="eastAsia" w:ascii="仿宋" w:hAnsi="仿宋" w:eastAsia="仿宋" w:cs="仿宋"/>
          <w:sz w:val="28"/>
          <w:szCs w:val="28"/>
          <w:lang w:val="en-US" w:eastAsia="zh-CN" w:bidi="ar"/>
        </w:rPr>
        <w:t>表示该岗位相当紧缺，</w:t>
      </w:r>
      <w:r>
        <w:rPr>
          <w:rFonts w:ascii="仿宋" w:hAnsi="仿宋" w:eastAsia="仿宋" w:cs="仿宋"/>
          <w:sz w:val="28"/>
          <w:szCs w:val="28"/>
          <w:lang w:bidi="ar"/>
        </w:rPr>
        <w:t>“☆☆☆☆”</w:t>
      </w:r>
      <w:r>
        <w:rPr>
          <w:rFonts w:hint="eastAsia" w:ascii="仿宋" w:hAnsi="仿宋" w:eastAsia="仿宋" w:cs="仿宋"/>
          <w:sz w:val="28"/>
          <w:szCs w:val="28"/>
          <w:lang w:val="en-US" w:eastAsia="zh-CN" w:bidi="ar"/>
        </w:rPr>
        <w:t>表示该岗位非常紧缺，</w:t>
      </w:r>
      <w:r>
        <w:rPr>
          <w:rFonts w:ascii="仿宋" w:hAnsi="仿宋" w:eastAsia="仿宋" w:cs="仿宋"/>
          <w:sz w:val="28"/>
          <w:szCs w:val="28"/>
          <w:lang w:bidi="ar"/>
        </w:rPr>
        <w:t>“☆☆☆☆☆”</w:t>
      </w:r>
      <w:r>
        <w:rPr>
          <w:rFonts w:hint="eastAsia" w:ascii="仿宋" w:hAnsi="仿宋" w:eastAsia="仿宋" w:cs="仿宋"/>
          <w:sz w:val="28"/>
          <w:szCs w:val="28"/>
          <w:lang w:val="en-US" w:eastAsia="zh-CN" w:bidi="ar"/>
        </w:rPr>
        <w:t>表示该岗位极度紧缺。例如</w:t>
      </w:r>
      <w:r>
        <w:rPr>
          <w:rFonts w:hint="eastAsia" w:ascii="仿宋" w:hAnsi="仿宋" w:eastAsia="仿宋" w:cs="仿宋"/>
          <w:b w:val="0"/>
          <w:bCs w:val="0"/>
          <w:sz w:val="28"/>
          <w:szCs w:val="28"/>
          <w:lang w:bidi="ar"/>
        </w:rPr>
        <w:t>生物医药及高端医疗器械</w:t>
      </w:r>
      <w:r>
        <w:rPr>
          <w:rFonts w:hint="eastAsia" w:ascii="仿宋" w:hAnsi="仿宋" w:eastAsia="仿宋" w:cs="仿宋"/>
          <w:b w:val="0"/>
          <w:bCs w:val="0"/>
          <w:sz w:val="28"/>
          <w:szCs w:val="28"/>
          <w:lang w:val="en-US" w:eastAsia="zh-CN" w:bidi="ar"/>
        </w:rPr>
        <w:t>产业中的研发总监，该岗位紧缺指数为8.52，紧缺等级为“</w:t>
      </w:r>
      <w:r>
        <w:rPr>
          <w:rFonts w:ascii="仿宋" w:hAnsi="仿宋" w:eastAsia="仿宋" w:cs="仿宋"/>
          <w:sz w:val="28"/>
          <w:szCs w:val="28"/>
          <w:lang w:bidi="ar"/>
        </w:rPr>
        <w:t>☆☆☆☆☆</w:t>
      </w:r>
      <w:r>
        <w:rPr>
          <w:rFonts w:hint="eastAsia" w:ascii="仿宋" w:hAnsi="仿宋" w:eastAsia="仿宋" w:cs="仿宋"/>
          <w:b w:val="0"/>
          <w:bCs w:val="0"/>
          <w:sz w:val="28"/>
          <w:szCs w:val="28"/>
          <w:lang w:val="en-US" w:eastAsia="zh-CN" w:bidi="ar"/>
        </w:rPr>
        <w:t>”，表示其岗位极度紧缺，供不应求。</w:t>
      </w:r>
      <w:r>
        <w:rPr>
          <w:rFonts w:hint="eastAsia" w:ascii="仿宋" w:hAnsi="仿宋" w:eastAsia="仿宋" w:cs="仿宋"/>
          <w:sz w:val="28"/>
          <w:szCs w:val="28"/>
          <w:lang w:bidi="ar"/>
        </w:rPr>
        <w:t>对应关系如表</w:t>
      </w:r>
      <w:r>
        <w:rPr>
          <w:rFonts w:ascii="仿宋" w:hAnsi="仿宋" w:eastAsia="仿宋" w:cs="仿宋"/>
          <w:sz w:val="28"/>
          <w:szCs w:val="28"/>
          <w:lang w:bidi="ar"/>
        </w:rPr>
        <w:t>6</w:t>
      </w:r>
      <w:r>
        <w:rPr>
          <w:rFonts w:hint="eastAsia" w:ascii="仿宋" w:hAnsi="仿宋" w:eastAsia="仿宋" w:cs="仿宋"/>
          <w:sz w:val="28"/>
          <w:szCs w:val="28"/>
          <w:lang w:bidi="ar"/>
        </w:rPr>
        <w:t>：</w:t>
      </w:r>
    </w:p>
    <w:p>
      <w:pPr>
        <w:spacing w:line="360" w:lineRule="auto"/>
        <w:jc w:val="center"/>
        <w:rPr>
          <w:rFonts w:ascii="仿宋" w:hAnsi="仿宋" w:eastAsia="仿宋" w:cs="仿宋"/>
          <w:sz w:val="24"/>
        </w:rPr>
      </w:pPr>
      <w:r>
        <w:rPr>
          <w:rFonts w:hint="eastAsia" w:ascii="仿宋" w:hAnsi="仿宋" w:eastAsia="仿宋" w:cs="仿宋"/>
          <w:sz w:val="24"/>
        </w:rPr>
        <w:t>表</w:t>
      </w:r>
      <w:r>
        <w:rPr>
          <w:rFonts w:ascii="仿宋" w:hAnsi="仿宋" w:eastAsia="仿宋" w:cs="仿宋"/>
          <w:sz w:val="24"/>
        </w:rPr>
        <w:t>6</w:t>
      </w:r>
      <w:r>
        <w:rPr>
          <w:rFonts w:hint="eastAsia" w:ascii="仿宋" w:hAnsi="仿宋" w:eastAsia="仿宋" w:cs="仿宋"/>
          <w:sz w:val="24"/>
        </w:rPr>
        <w:t xml:space="preserve"> 岗位紧缺等级分布表</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3"/>
        <w:gridCol w:w="4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2325" w:type="pct"/>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紧缺指数</w:t>
            </w:r>
          </w:p>
        </w:tc>
        <w:tc>
          <w:tcPr>
            <w:tcW w:w="2675" w:type="pct"/>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紧缺等级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25" w:type="pct"/>
            <w:vAlign w:val="center"/>
          </w:tcPr>
          <w:p>
            <w:pPr>
              <w:jc w:val="center"/>
              <w:rPr>
                <w:rFonts w:ascii="Times New Roman" w:hAnsi="Times New Roman" w:cs="Times New Roman"/>
              </w:rPr>
            </w:pPr>
            <w:r>
              <w:rPr>
                <w:rFonts w:ascii="Times New Roman" w:hAnsi="Times New Roman" w:cs="Times New Roman"/>
              </w:rPr>
              <w:t>0-2</w:t>
            </w:r>
            <w:r>
              <w:rPr>
                <w:rFonts w:hint="eastAsia" w:ascii="Times New Roman" w:hAnsi="Times New Roman" w:cs="Times New Roman"/>
              </w:rPr>
              <w:t>（含）</w:t>
            </w:r>
          </w:p>
        </w:tc>
        <w:tc>
          <w:tcPr>
            <w:tcW w:w="2675" w:type="pct"/>
            <w:vAlign w:val="center"/>
          </w:tcPr>
          <w:p>
            <w:pPr>
              <w:pStyle w:val="17"/>
              <w:spacing w:line="360" w:lineRule="auto"/>
              <w:jc w:val="center"/>
              <w:rPr>
                <w:sz w:val="24"/>
                <w:szCs w:val="24"/>
                <w:lang w:bidi="ar"/>
              </w:rPr>
            </w:pPr>
            <w:r>
              <w:rPr>
                <w:rFonts w:ascii="仿宋" w:hAnsi="仿宋" w:eastAsia="仿宋" w:cs="仿宋"/>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25" w:type="pct"/>
            <w:vAlign w:val="center"/>
          </w:tcPr>
          <w:p>
            <w:pPr>
              <w:jc w:val="center"/>
              <w:rPr>
                <w:rFonts w:ascii="Times New Roman" w:hAnsi="Times New Roman" w:cs="Times New Roman"/>
              </w:rPr>
            </w:pPr>
            <w:r>
              <w:rPr>
                <w:rFonts w:ascii="Times New Roman" w:hAnsi="Times New Roman" w:cs="Times New Roman"/>
              </w:rPr>
              <w:t>2-4</w:t>
            </w:r>
            <w:r>
              <w:rPr>
                <w:rFonts w:hint="eastAsia" w:ascii="Times New Roman" w:hAnsi="Times New Roman" w:cs="Times New Roman"/>
              </w:rPr>
              <w:t>（含）</w:t>
            </w:r>
          </w:p>
        </w:tc>
        <w:tc>
          <w:tcPr>
            <w:tcW w:w="2675" w:type="pct"/>
            <w:vAlign w:val="center"/>
          </w:tcPr>
          <w:p>
            <w:pPr>
              <w:pStyle w:val="17"/>
              <w:spacing w:line="360" w:lineRule="auto"/>
              <w:jc w:val="center"/>
              <w:rPr>
                <w:sz w:val="24"/>
                <w:szCs w:val="24"/>
                <w:lang w:bidi="ar"/>
              </w:rPr>
            </w:pPr>
            <w:r>
              <w:rPr>
                <w:rFonts w:ascii="仿宋" w:hAnsi="仿宋" w:eastAsia="仿宋" w:cs="仿宋"/>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25" w:type="pct"/>
            <w:vAlign w:val="center"/>
          </w:tcPr>
          <w:p>
            <w:pPr>
              <w:jc w:val="center"/>
              <w:rPr>
                <w:rFonts w:ascii="Times New Roman" w:hAnsi="Times New Roman" w:cs="Times New Roman"/>
              </w:rPr>
            </w:pPr>
            <w:r>
              <w:rPr>
                <w:rFonts w:ascii="Times New Roman" w:hAnsi="Times New Roman" w:cs="Times New Roman"/>
              </w:rPr>
              <w:t>4-6</w:t>
            </w:r>
            <w:r>
              <w:rPr>
                <w:rFonts w:hint="eastAsia" w:ascii="Times New Roman" w:hAnsi="Times New Roman" w:cs="Times New Roman"/>
              </w:rPr>
              <w:t>（含）</w:t>
            </w:r>
          </w:p>
        </w:tc>
        <w:tc>
          <w:tcPr>
            <w:tcW w:w="2675" w:type="pct"/>
            <w:vAlign w:val="center"/>
          </w:tcPr>
          <w:p>
            <w:pPr>
              <w:pStyle w:val="17"/>
              <w:spacing w:line="360" w:lineRule="auto"/>
              <w:jc w:val="center"/>
              <w:rPr>
                <w:sz w:val="24"/>
                <w:szCs w:val="24"/>
                <w:lang w:bidi="ar"/>
              </w:rPr>
            </w:pPr>
            <w:r>
              <w:rPr>
                <w:rFonts w:ascii="仿宋" w:hAnsi="仿宋" w:eastAsia="仿宋" w:cs="仿宋"/>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25" w:type="pct"/>
            <w:vAlign w:val="center"/>
          </w:tcPr>
          <w:p>
            <w:pPr>
              <w:jc w:val="center"/>
              <w:rPr>
                <w:rFonts w:ascii="Times New Roman" w:hAnsi="Times New Roman" w:cs="Times New Roman"/>
              </w:rPr>
            </w:pPr>
            <w:r>
              <w:rPr>
                <w:rFonts w:ascii="Times New Roman" w:hAnsi="Times New Roman" w:cs="Times New Roman"/>
              </w:rPr>
              <w:t>6-8</w:t>
            </w:r>
            <w:r>
              <w:rPr>
                <w:rFonts w:hint="eastAsia" w:ascii="Times New Roman" w:hAnsi="Times New Roman" w:cs="Times New Roman"/>
              </w:rPr>
              <w:t>（含）</w:t>
            </w:r>
          </w:p>
        </w:tc>
        <w:tc>
          <w:tcPr>
            <w:tcW w:w="2675" w:type="pct"/>
            <w:vAlign w:val="center"/>
          </w:tcPr>
          <w:p>
            <w:pPr>
              <w:pStyle w:val="17"/>
              <w:spacing w:line="360" w:lineRule="auto"/>
              <w:jc w:val="center"/>
              <w:rPr>
                <w:sz w:val="24"/>
                <w:szCs w:val="24"/>
                <w:lang w:bidi="ar"/>
              </w:rPr>
            </w:pPr>
            <w:r>
              <w:rPr>
                <w:rFonts w:ascii="仿宋" w:hAnsi="仿宋" w:eastAsia="仿宋" w:cs="仿宋"/>
                <w:sz w:val="24"/>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25" w:type="pct"/>
            <w:vAlign w:val="center"/>
          </w:tcPr>
          <w:p>
            <w:pPr>
              <w:jc w:val="center"/>
              <w:rPr>
                <w:rFonts w:ascii="Times New Roman" w:hAnsi="Times New Roman" w:cs="Times New Roman"/>
              </w:rPr>
            </w:pPr>
            <w:r>
              <w:rPr>
                <w:rFonts w:ascii="Times New Roman" w:hAnsi="Times New Roman" w:cs="Times New Roman"/>
              </w:rPr>
              <w:t>8-10</w:t>
            </w:r>
            <w:r>
              <w:rPr>
                <w:rFonts w:hint="eastAsia" w:ascii="Times New Roman" w:hAnsi="Times New Roman" w:cs="Times New Roman"/>
              </w:rPr>
              <w:t>（含）</w:t>
            </w:r>
          </w:p>
        </w:tc>
        <w:tc>
          <w:tcPr>
            <w:tcW w:w="2675" w:type="pct"/>
            <w:vAlign w:val="center"/>
          </w:tcPr>
          <w:p>
            <w:pPr>
              <w:pStyle w:val="17"/>
              <w:spacing w:line="360" w:lineRule="auto"/>
              <w:jc w:val="center"/>
              <w:rPr>
                <w:sz w:val="24"/>
                <w:szCs w:val="24"/>
                <w:lang w:bidi="ar"/>
              </w:rPr>
            </w:pPr>
            <w:r>
              <w:rPr>
                <w:rFonts w:ascii="仿宋" w:hAnsi="仿宋" w:eastAsia="仿宋" w:cs="仿宋"/>
                <w:sz w:val="24"/>
                <w:szCs w:val="24"/>
                <w:lang w:bidi="ar"/>
              </w:rPr>
              <w:t>☆☆☆☆☆</w:t>
            </w:r>
          </w:p>
        </w:tc>
      </w:tr>
    </w:tbl>
    <w:p>
      <w:pPr>
        <w:spacing w:line="360" w:lineRule="auto"/>
        <w:rPr>
          <w:rFonts w:ascii="仿宋" w:hAnsi="仿宋" w:eastAsia="仿宋" w:cs="仿宋"/>
          <w:sz w:val="24"/>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bidi="ar"/>
        </w:rPr>
        <w:t>依据</w:t>
      </w:r>
      <w:r>
        <w:rPr>
          <w:rFonts w:ascii="仿宋" w:hAnsi="仿宋" w:eastAsia="仿宋" w:cs="仿宋"/>
          <w:sz w:val="28"/>
          <w:szCs w:val="28"/>
          <w:lang w:bidi="ar"/>
        </w:rPr>
        <w:t>SPSS软件计算所得的权重结果，对各指标进行权重赋值，计算</w:t>
      </w:r>
      <w:r>
        <w:rPr>
          <w:rFonts w:hint="eastAsia" w:ascii="仿宋" w:hAnsi="仿宋" w:eastAsia="仿宋" w:cs="仿宋"/>
          <w:sz w:val="28"/>
          <w:szCs w:val="28"/>
          <w:lang w:bidi="ar"/>
        </w:rPr>
        <w:t>广州市重点产业各个岗位的紧缺指数评价得分情况，如表</w:t>
      </w:r>
      <w:r>
        <w:rPr>
          <w:rFonts w:ascii="仿宋" w:hAnsi="仿宋" w:eastAsia="仿宋" w:cs="仿宋"/>
          <w:sz w:val="28"/>
          <w:szCs w:val="28"/>
          <w:lang w:bidi="ar"/>
        </w:rPr>
        <w:t>7所示。将评价结果</w:t>
      </w:r>
      <w:r>
        <w:rPr>
          <w:rFonts w:hint="eastAsia" w:ascii="仿宋" w:hAnsi="仿宋" w:eastAsia="仿宋" w:cs="仿宋"/>
          <w:sz w:val="28"/>
          <w:szCs w:val="28"/>
        </w:rPr>
        <w:t>按从高到低的岗位紧缺指数得分顺序对进行排序，选择紧缺等级为三星及以上的入选本《目录》，目录紧缺岗位详见第</w:t>
      </w:r>
      <w:r>
        <w:rPr>
          <w:rFonts w:hint="eastAsia" w:ascii="仿宋" w:hAnsi="仿宋" w:eastAsia="仿宋" w:cs="仿宋"/>
          <w:sz w:val="28"/>
          <w:szCs w:val="28"/>
          <w:lang w:val="en-US" w:eastAsia="zh-CN"/>
        </w:rPr>
        <w:t>一</w:t>
      </w:r>
      <w:r>
        <w:rPr>
          <w:rFonts w:hint="eastAsia" w:ascii="仿宋" w:hAnsi="仿宋" w:eastAsia="仿宋" w:cs="仿宋"/>
          <w:sz w:val="28"/>
          <w:szCs w:val="28"/>
        </w:rPr>
        <w:t>章。</w:t>
      </w:r>
    </w:p>
    <w:p>
      <w:pPr>
        <w:spacing w:line="360" w:lineRule="auto"/>
        <w:ind w:firstLine="480" w:firstLineChars="200"/>
        <w:jc w:val="center"/>
        <w:rPr>
          <w:rFonts w:ascii="仿宋" w:hAnsi="仿宋" w:eastAsia="仿宋" w:cs="仿宋"/>
          <w:sz w:val="24"/>
        </w:rPr>
      </w:pPr>
      <w:r>
        <w:rPr>
          <w:rFonts w:hint="eastAsia" w:ascii="仿宋" w:hAnsi="仿宋" w:eastAsia="仿宋" w:cs="仿宋"/>
          <w:sz w:val="24"/>
        </w:rPr>
        <w:t>表</w:t>
      </w:r>
      <w:r>
        <w:rPr>
          <w:rFonts w:ascii="仿宋" w:hAnsi="仿宋" w:eastAsia="仿宋" w:cs="仿宋"/>
          <w:sz w:val="24"/>
        </w:rPr>
        <w:t>7</w:t>
      </w:r>
      <w:r>
        <w:rPr>
          <w:rFonts w:hint="eastAsia" w:ascii="仿宋" w:hAnsi="仿宋" w:eastAsia="仿宋" w:cs="仿宋"/>
          <w:sz w:val="24"/>
        </w:rPr>
        <w:t xml:space="preserve"> </w:t>
      </w:r>
      <w:r>
        <w:rPr>
          <w:rFonts w:ascii="仿宋" w:hAnsi="仿宋" w:eastAsia="仿宋" w:cs="仿宋"/>
          <w:sz w:val="24"/>
        </w:rPr>
        <w:t xml:space="preserve"> </w:t>
      </w:r>
      <w:r>
        <w:rPr>
          <w:rFonts w:hint="eastAsia" w:ascii="仿宋" w:hAnsi="仿宋" w:eastAsia="仿宋" w:cs="仿宋"/>
          <w:sz w:val="24"/>
        </w:rPr>
        <w:t>半导体和集成电路产业岗位紧缺指数评价结果</w:t>
      </w:r>
    </w:p>
    <w:tbl>
      <w:tblPr>
        <w:tblStyle w:val="21"/>
        <w:tblW w:w="5551" w:type="pct"/>
        <w:jc w:val="center"/>
        <w:tblLayout w:type="autofit"/>
        <w:tblCellMar>
          <w:top w:w="0" w:type="dxa"/>
          <w:left w:w="108" w:type="dxa"/>
          <w:bottom w:w="0" w:type="dxa"/>
          <w:right w:w="108" w:type="dxa"/>
        </w:tblCellMar>
      </w:tblPr>
      <w:tblGrid>
        <w:gridCol w:w="1541"/>
        <w:gridCol w:w="675"/>
        <w:gridCol w:w="679"/>
        <w:gridCol w:w="676"/>
        <w:gridCol w:w="676"/>
        <w:gridCol w:w="676"/>
        <w:gridCol w:w="676"/>
        <w:gridCol w:w="676"/>
        <w:gridCol w:w="676"/>
        <w:gridCol w:w="674"/>
        <w:gridCol w:w="674"/>
        <w:gridCol w:w="1162"/>
      </w:tblGrid>
      <w:tr>
        <w:tblPrEx>
          <w:tblCellMar>
            <w:top w:w="0" w:type="dxa"/>
            <w:left w:w="108" w:type="dxa"/>
            <w:bottom w:w="0" w:type="dxa"/>
            <w:right w:w="108" w:type="dxa"/>
          </w:tblCellMar>
        </w:tblPrEx>
        <w:trPr>
          <w:trHeight w:val="630" w:hRule="atLeast"/>
          <w:tblHeader/>
          <w:jc w:val="center"/>
        </w:trPr>
        <w:tc>
          <w:tcPr>
            <w:tcW w:w="8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岗位名称</w:t>
            </w:r>
          </w:p>
        </w:tc>
        <w:tc>
          <w:tcPr>
            <w:tcW w:w="35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岗位平均薪酬</w:t>
            </w:r>
          </w:p>
        </w:tc>
        <w:tc>
          <w:tcPr>
            <w:tcW w:w="35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岗位平均需求个数</w:t>
            </w:r>
          </w:p>
        </w:tc>
        <w:tc>
          <w:tcPr>
            <w:tcW w:w="35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岗位平均招聘人数</w:t>
            </w:r>
          </w:p>
        </w:tc>
        <w:tc>
          <w:tcPr>
            <w:tcW w:w="35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岗位高学历占比</w:t>
            </w:r>
          </w:p>
        </w:tc>
        <w:tc>
          <w:tcPr>
            <w:tcW w:w="35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岗位平均学历要求</w:t>
            </w:r>
          </w:p>
        </w:tc>
        <w:tc>
          <w:tcPr>
            <w:tcW w:w="35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岗位平均经验年限要求</w:t>
            </w:r>
          </w:p>
        </w:tc>
        <w:tc>
          <w:tcPr>
            <w:tcW w:w="35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岗位公司数量</w:t>
            </w:r>
          </w:p>
        </w:tc>
        <w:tc>
          <w:tcPr>
            <w:tcW w:w="35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岗位行业数量</w:t>
            </w:r>
          </w:p>
        </w:tc>
        <w:tc>
          <w:tcPr>
            <w:tcW w:w="35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评价结果</w:t>
            </w:r>
          </w:p>
        </w:tc>
        <w:tc>
          <w:tcPr>
            <w:tcW w:w="356"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紧缺指数</w:t>
            </w:r>
          </w:p>
        </w:tc>
        <w:tc>
          <w:tcPr>
            <w:tcW w:w="61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紧缺等级</w:t>
            </w:r>
          </w:p>
        </w:tc>
      </w:tr>
      <w:tr>
        <w:tblPrEx>
          <w:tblCellMar>
            <w:top w:w="0" w:type="dxa"/>
            <w:left w:w="108" w:type="dxa"/>
            <w:bottom w:w="0" w:type="dxa"/>
            <w:right w:w="108" w:type="dxa"/>
          </w:tblCellMar>
        </w:tblPrEx>
        <w:trPr>
          <w:trHeight w:val="500" w:hRule="atLeast"/>
          <w:jc w:val="center"/>
        </w:trPr>
        <w:tc>
          <w:tcPr>
            <w:tcW w:w="81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芯片架构工程师</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0.25 </w:t>
            </w:r>
          </w:p>
        </w:tc>
        <w:tc>
          <w:tcPr>
            <w:tcW w:w="359"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0.16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0.05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0.15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0.10 </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0.72 </w:t>
            </w:r>
          </w:p>
        </w:tc>
        <w:tc>
          <w:tcPr>
            <w:tcW w:w="356" w:type="pct"/>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olor w:val="000000"/>
                <w:sz w:val="22"/>
                <w:szCs w:val="22"/>
              </w:rPr>
              <w:t xml:space="preserve">7.18 </w:t>
            </w:r>
          </w:p>
        </w:tc>
        <w:tc>
          <w:tcPr>
            <w:tcW w:w="614" w:type="pct"/>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500" w:hRule="atLeast"/>
          <w:jc w:val="center"/>
        </w:trPr>
        <w:tc>
          <w:tcPr>
            <w:tcW w:w="81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集成电路IC设计工程师</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0.18 </w:t>
            </w:r>
          </w:p>
        </w:tc>
        <w:tc>
          <w:tcPr>
            <w:tcW w:w="359"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0.01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0.09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0.19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0.05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0.11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0.01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0.05 </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0.70 </w:t>
            </w:r>
          </w:p>
        </w:tc>
        <w:tc>
          <w:tcPr>
            <w:tcW w:w="356" w:type="pct"/>
            <w:tcBorders>
              <w:top w:val="nil"/>
              <w:left w:val="nil"/>
              <w:bottom w:val="single" w:color="auto" w:sz="4" w:space="0"/>
              <w:right w:val="single" w:color="auto" w:sz="4" w:space="0"/>
            </w:tcBorders>
            <w:vAlign w:val="center"/>
          </w:tcPr>
          <w:p>
            <w:pPr>
              <w:jc w:val="center"/>
              <w:rPr>
                <w:rFonts w:ascii="仿宋" w:hAnsi="仿宋" w:eastAsia="仿宋"/>
                <w:color w:val="000000"/>
                <w:sz w:val="22"/>
                <w:szCs w:val="22"/>
              </w:rPr>
            </w:pPr>
            <w:r>
              <w:rPr>
                <w:rFonts w:hint="eastAsia" w:ascii="仿宋" w:hAnsi="仿宋" w:eastAsia="仿宋"/>
                <w:color w:val="000000"/>
                <w:sz w:val="22"/>
                <w:szCs w:val="22"/>
              </w:rPr>
              <w:t xml:space="preserve">7.02 </w:t>
            </w:r>
          </w:p>
        </w:tc>
        <w:tc>
          <w:tcPr>
            <w:tcW w:w="614" w:type="pct"/>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500" w:hRule="atLeast"/>
          <w:jc w:val="center"/>
        </w:trPr>
        <w:tc>
          <w:tcPr>
            <w:tcW w:w="81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EDA工程师</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0.15 </w:t>
            </w:r>
          </w:p>
        </w:tc>
        <w:tc>
          <w:tcPr>
            <w:tcW w:w="359"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0.05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0.27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0.07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0.09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0.05 </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0.68 </w:t>
            </w:r>
          </w:p>
        </w:tc>
        <w:tc>
          <w:tcPr>
            <w:tcW w:w="356" w:type="pct"/>
            <w:tcBorders>
              <w:top w:val="nil"/>
              <w:left w:val="nil"/>
              <w:bottom w:val="single" w:color="auto" w:sz="4" w:space="0"/>
              <w:right w:val="single" w:color="auto" w:sz="4" w:space="0"/>
            </w:tcBorders>
            <w:vAlign w:val="center"/>
          </w:tcPr>
          <w:p>
            <w:pPr>
              <w:jc w:val="center"/>
              <w:rPr>
                <w:rFonts w:ascii="仿宋" w:hAnsi="仿宋" w:eastAsia="仿宋"/>
                <w:color w:val="000000"/>
                <w:sz w:val="22"/>
                <w:szCs w:val="22"/>
              </w:rPr>
            </w:pPr>
            <w:r>
              <w:rPr>
                <w:rFonts w:hint="eastAsia" w:ascii="仿宋" w:hAnsi="仿宋" w:eastAsia="仿宋"/>
                <w:color w:val="000000"/>
                <w:sz w:val="22"/>
                <w:szCs w:val="22"/>
              </w:rPr>
              <w:t xml:space="preserve">6.79 </w:t>
            </w:r>
          </w:p>
        </w:tc>
        <w:tc>
          <w:tcPr>
            <w:tcW w:w="614" w:type="pct"/>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500" w:hRule="atLeast"/>
          <w:jc w:val="center"/>
        </w:trPr>
        <w:tc>
          <w:tcPr>
            <w:tcW w:w="81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半导体产品经理/产品工程师</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0.10 </w:t>
            </w:r>
          </w:p>
        </w:tc>
        <w:tc>
          <w:tcPr>
            <w:tcW w:w="359"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0.01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0.17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0.05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0.14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0.01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0.20 </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0.68 </w:t>
            </w:r>
          </w:p>
        </w:tc>
        <w:tc>
          <w:tcPr>
            <w:tcW w:w="356" w:type="pct"/>
            <w:tcBorders>
              <w:top w:val="nil"/>
              <w:left w:val="nil"/>
              <w:bottom w:val="single" w:color="auto" w:sz="4" w:space="0"/>
              <w:right w:val="single" w:color="auto" w:sz="4" w:space="0"/>
            </w:tcBorders>
            <w:vAlign w:val="center"/>
          </w:tcPr>
          <w:p>
            <w:pPr>
              <w:jc w:val="center"/>
              <w:rPr>
                <w:rFonts w:ascii="仿宋" w:hAnsi="仿宋" w:eastAsia="仿宋"/>
                <w:color w:val="000000"/>
                <w:sz w:val="22"/>
                <w:szCs w:val="22"/>
              </w:rPr>
            </w:pPr>
            <w:r>
              <w:rPr>
                <w:rFonts w:hint="eastAsia" w:ascii="仿宋" w:hAnsi="仿宋" w:eastAsia="仿宋"/>
                <w:color w:val="000000"/>
                <w:sz w:val="22"/>
                <w:szCs w:val="22"/>
              </w:rPr>
              <w:t xml:space="preserve">6.79 </w:t>
            </w:r>
          </w:p>
        </w:tc>
        <w:tc>
          <w:tcPr>
            <w:tcW w:w="614" w:type="pct"/>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500" w:hRule="atLeast"/>
          <w:jc w:val="center"/>
        </w:trPr>
        <w:tc>
          <w:tcPr>
            <w:tcW w:w="81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FPGA开发工程师</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0.12 </w:t>
            </w:r>
          </w:p>
        </w:tc>
        <w:tc>
          <w:tcPr>
            <w:tcW w:w="359"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0.01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0.22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0.06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0.02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0.06 </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0.59 </w:t>
            </w:r>
          </w:p>
        </w:tc>
        <w:tc>
          <w:tcPr>
            <w:tcW w:w="356" w:type="pct"/>
            <w:tcBorders>
              <w:top w:val="nil"/>
              <w:left w:val="nil"/>
              <w:bottom w:val="single" w:color="auto" w:sz="4" w:space="0"/>
              <w:right w:val="single" w:color="auto" w:sz="4" w:space="0"/>
            </w:tcBorders>
            <w:vAlign w:val="center"/>
          </w:tcPr>
          <w:p>
            <w:pPr>
              <w:jc w:val="center"/>
              <w:rPr>
                <w:rFonts w:ascii="仿宋" w:hAnsi="仿宋" w:eastAsia="仿宋"/>
                <w:color w:val="000000"/>
                <w:sz w:val="22"/>
                <w:szCs w:val="22"/>
              </w:rPr>
            </w:pPr>
            <w:r>
              <w:rPr>
                <w:rFonts w:hint="eastAsia" w:ascii="仿宋" w:hAnsi="仿宋" w:eastAsia="仿宋"/>
                <w:color w:val="000000"/>
                <w:sz w:val="22"/>
                <w:szCs w:val="22"/>
              </w:rPr>
              <w:t xml:space="preserve">5.85 </w:t>
            </w:r>
          </w:p>
        </w:tc>
        <w:tc>
          <w:tcPr>
            <w:tcW w:w="614" w:type="pct"/>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500" w:hRule="atLeast"/>
          <w:jc w:val="center"/>
        </w:trPr>
        <w:tc>
          <w:tcPr>
            <w:tcW w:w="81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IC验证工程师</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0.16 </w:t>
            </w:r>
          </w:p>
        </w:tc>
        <w:tc>
          <w:tcPr>
            <w:tcW w:w="359"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0.01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0.02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0.21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0.05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0.09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0.01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0.04 </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0.58 </w:t>
            </w:r>
          </w:p>
        </w:tc>
        <w:tc>
          <w:tcPr>
            <w:tcW w:w="356" w:type="pct"/>
            <w:tcBorders>
              <w:top w:val="nil"/>
              <w:left w:val="nil"/>
              <w:bottom w:val="single" w:color="auto" w:sz="4" w:space="0"/>
              <w:right w:val="single" w:color="auto" w:sz="4" w:space="0"/>
            </w:tcBorders>
            <w:vAlign w:val="center"/>
          </w:tcPr>
          <w:p>
            <w:pPr>
              <w:jc w:val="center"/>
              <w:rPr>
                <w:rFonts w:ascii="仿宋" w:hAnsi="仿宋" w:eastAsia="仿宋"/>
                <w:color w:val="000000"/>
                <w:sz w:val="22"/>
                <w:szCs w:val="22"/>
              </w:rPr>
            </w:pPr>
            <w:r>
              <w:rPr>
                <w:rFonts w:hint="eastAsia" w:ascii="仿宋" w:hAnsi="仿宋" w:eastAsia="仿宋"/>
                <w:color w:val="000000"/>
                <w:sz w:val="22"/>
                <w:szCs w:val="22"/>
              </w:rPr>
              <w:t xml:space="preserve">5.84 </w:t>
            </w:r>
          </w:p>
        </w:tc>
        <w:tc>
          <w:tcPr>
            <w:tcW w:w="614" w:type="pct"/>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500" w:hRule="atLeast"/>
          <w:jc w:val="center"/>
        </w:trPr>
        <w:tc>
          <w:tcPr>
            <w:tcW w:w="81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数字后端工程师</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0.17 </w:t>
            </w:r>
          </w:p>
        </w:tc>
        <w:tc>
          <w:tcPr>
            <w:tcW w:w="359"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0.01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0.20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0.05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0.13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0.01 </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0.58 </w:t>
            </w:r>
          </w:p>
        </w:tc>
        <w:tc>
          <w:tcPr>
            <w:tcW w:w="356" w:type="pct"/>
            <w:tcBorders>
              <w:top w:val="nil"/>
              <w:left w:val="nil"/>
              <w:bottom w:val="single" w:color="auto" w:sz="4" w:space="0"/>
              <w:right w:val="single" w:color="auto" w:sz="4" w:space="0"/>
            </w:tcBorders>
            <w:vAlign w:val="center"/>
          </w:tcPr>
          <w:p>
            <w:pPr>
              <w:jc w:val="center"/>
              <w:rPr>
                <w:rFonts w:ascii="仿宋" w:hAnsi="仿宋" w:eastAsia="仿宋"/>
                <w:color w:val="000000"/>
                <w:sz w:val="22"/>
                <w:szCs w:val="22"/>
              </w:rPr>
            </w:pPr>
            <w:r>
              <w:rPr>
                <w:rFonts w:hint="eastAsia" w:ascii="仿宋" w:hAnsi="仿宋" w:eastAsia="仿宋"/>
                <w:color w:val="000000"/>
                <w:sz w:val="22"/>
                <w:szCs w:val="22"/>
              </w:rPr>
              <w:t xml:space="preserve">5.81 </w:t>
            </w:r>
          </w:p>
        </w:tc>
        <w:tc>
          <w:tcPr>
            <w:tcW w:w="614" w:type="pct"/>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500" w:hRule="atLeast"/>
          <w:jc w:val="center"/>
        </w:trPr>
        <w:tc>
          <w:tcPr>
            <w:tcW w:w="81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芯片测试工程师</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0.08 </w:t>
            </w:r>
          </w:p>
        </w:tc>
        <w:tc>
          <w:tcPr>
            <w:tcW w:w="359"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0.01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0.24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0.06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0.09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0.09 </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0.58 </w:t>
            </w:r>
          </w:p>
        </w:tc>
        <w:tc>
          <w:tcPr>
            <w:tcW w:w="356" w:type="pct"/>
            <w:tcBorders>
              <w:top w:val="nil"/>
              <w:left w:val="nil"/>
              <w:bottom w:val="single" w:color="auto" w:sz="4" w:space="0"/>
              <w:right w:val="single" w:color="auto" w:sz="4" w:space="0"/>
            </w:tcBorders>
            <w:vAlign w:val="center"/>
          </w:tcPr>
          <w:p>
            <w:pPr>
              <w:jc w:val="center"/>
              <w:rPr>
                <w:rFonts w:ascii="仿宋" w:hAnsi="仿宋" w:eastAsia="仿宋"/>
                <w:color w:val="000000"/>
                <w:sz w:val="22"/>
                <w:szCs w:val="22"/>
              </w:rPr>
            </w:pPr>
            <w:r>
              <w:rPr>
                <w:rFonts w:hint="eastAsia" w:ascii="仿宋" w:hAnsi="仿宋" w:eastAsia="仿宋"/>
                <w:color w:val="000000"/>
                <w:sz w:val="22"/>
                <w:szCs w:val="22"/>
              </w:rPr>
              <w:t xml:space="preserve">5.80 </w:t>
            </w:r>
          </w:p>
        </w:tc>
        <w:tc>
          <w:tcPr>
            <w:tcW w:w="614" w:type="pct"/>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500" w:hRule="atLeast"/>
          <w:jc w:val="center"/>
        </w:trPr>
        <w:tc>
          <w:tcPr>
            <w:tcW w:w="81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半导体工艺工程师</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0.11 </w:t>
            </w:r>
          </w:p>
        </w:tc>
        <w:tc>
          <w:tcPr>
            <w:tcW w:w="359"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0.02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0.01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0.20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0.05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0.13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0.01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0.05 </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0.58 </w:t>
            </w:r>
          </w:p>
        </w:tc>
        <w:tc>
          <w:tcPr>
            <w:tcW w:w="356" w:type="pct"/>
            <w:tcBorders>
              <w:top w:val="nil"/>
              <w:left w:val="nil"/>
              <w:bottom w:val="single" w:color="auto" w:sz="4" w:space="0"/>
              <w:right w:val="single" w:color="auto" w:sz="4" w:space="0"/>
            </w:tcBorders>
            <w:vAlign w:val="center"/>
          </w:tcPr>
          <w:p>
            <w:pPr>
              <w:jc w:val="center"/>
              <w:rPr>
                <w:rFonts w:ascii="仿宋" w:hAnsi="仿宋" w:eastAsia="仿宋"/>
                <w:color w:val="000000"/>
                <w:sz w:val="22"/>
                <w:szCs w:val="22"/>
              </w:rPr>
            </w:pPr>
            <w:r>
              <w:rPr>
                <w:rFonts w:hint="eastAsia" w:ascii="仿宋" w:hAnsi="仿宋" w:eastAsia="仿宋"/>
                <w:color w:val="000000"/>
                <w:sz w:val="22"/>
                <w:szCs w:val="22"/>
              </w:rPr>
              <w:t xml:space="preserve">5.79 </w:t>
            </w:r>
          </w:p>
        </w:tc>
        <w:tc>
          <w:tcPr>
            <w:tcW w:w="614" w:type="pct"/>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500" w:hRule="atLeast"/>
          <w:jc w:val="center"/>
        </w:trPr>
        <w:tc>
          <w:tcPr>
            <w:tcW w:w="81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数字前端工程师</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0.16 </w:t>
            </w:r>
          </w:p>
        </w:tc>
        <w:tc>
          <w:tcPr>
            <w:tcW w:w="359"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0.21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0.05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0.11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0.01 </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0.55 </w:t>
            </w:r>
          </w:p>
        </w:tc>
        <w:tc>
          <w:tcPr>
            <w:tcW w:w="356" w:type="pct"/>
            <w:tcBorders>
              <w:top w:val="nil"/>
              <w:left w:val="nil"/>
              <w:bottom w:val="single" w:color="auto" w:sz="4" w:space="0"/>
              <w:right w:val="single" w:color="auto" w:sz="4" w:space="0"/>
            </w:tcBorders>
            <w:vAlign w:val="center"/>
          </w:tcPr>
          <w:p>
            <w:pPr>
              <w:jc w:val="center"/>
              <w:rPr>
                <w:rFonts w:ascii="仿宋" w:hAnsi="仿宋" w:eastAsia="仿宋"/>
                <w:color w:val="000000"/>
                <w:sz w:val="22"/>
                <w:szCs w:val="22"/>
              </w:rPr>
            </w:pPr>
            <w:r>
              <w:rPr>
                <w:rFonts w:hint="eastAsia" w:ascii="仿宋" w:hAnsi="仿宋" w:eastAsia="仿宋"/>
                <w:color w:val="000000"/>
                <w:sz w:val="22"/>
                <w:szCs w:val="22"/>
              </w:rPr>
              <w:t xml:space="preserve">5.55 </w:t>
            </w:r>
          </w:p>
        </w:tc>
        <w:tc>
          <w:tcPr>
            <w:tcW w:w="614" w:type="pct"/>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500" w:hRule="atLeast"/>
          <w:jc w:val="center"/>
        </w:trPr>
        <w:tc>
          <w:tcPr>
            <w:tcW w:w="81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模拟芯片工程师</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0.19 </w:t>
            </w:r>
          </w:p>
        </w:tc>
        <w:tc>
          <w:tcPr>
            <w:tcW w:w="359"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0.17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0.04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0.01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0.01 </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0.53 </w:t>
            </w:r>
          </w:p>
        </w:tc>
        <w:tc>
          <w:tcPr>
            <w:tcW w:w="356" w:type="pct"/>
            <w:tcBorders>
              <w:top w:val="nil"/>
              <w:left w:val="nil"/>
              <w:bottom w:val="single" w:color="auto" w:sz="4" w:space="0"/>
              <w:right w:val="single" w:color="auto" w:sz="4" w:space="0"/>
            </w:tcBorders>
            <w:vAlign w:val="center"/>
          </w:tcPr>
          <w:p>
            <w:pPr>
              <w:jc w:val="center"/>
              <w:rPr>
                <w:rFonts w:ascii="仿宋" w:hAnsi="仿宋" w:eastAsia="仿宋"/>
                <w:color w:val="000000"/>
                <w:sz w:val="22"/>
                <w:szCs w:val="22"/>
              </w:rPr>
            </w:pPr>
            <w:r>
              <w:rPr>
                <w:rFonts w:hint="eastAsia" w:ascii="仿宋" w:hAnsi="仿宋" w:eastAsia="仿宋"/>
                <w:color w:val="000000"/>
                <w:sz w:val="22"/>
                <w:szCs w:val="22"/>
              </w:rPr>
              <w:t xml:space="preserve">5.25 </w:t>
            </w:r>
          </w:p>
        </w:tc>
        <w:tc>
          <w:tcPr>
            <w:tcW w:w="614" w:type="pct"/>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500" w:hRule="atLeast"/>
          <w:jc w:val="center"/>
        </w:trPr>
        <w:tc>
          <w:tcPr>
            <w:tcW w:w="81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半导体设备工程师</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0.08 </w:t>
            </w:r>
          </w:p>
        </w:tc>
        <w:tc>
          <w:tcPr>
            <w:tcW w:w="359"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0.22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0.06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0.11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0.01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0.04 </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0.52 </w:t>
            </w:r>
          </w:p>
        </w:tc>
        <w:tc>
          <w:tcPr>
            <w:tcW w:w="356" w:type="pct"/>
            <w:tcBorders>
              <w:top w:val="nil"/>
              <w:left w:val="nil"/>
              <w:bottom w:val="single" w:color="auto" w:sz="4" w:space="0"/>
              <w:right w:val="single" w:color="auto" w:sz="4" w:space="0"/>
            </w:tcBorders>
            <w:vAlign w:val="center"/>
          </w:tcPr>
          <w:p>
            <w:pPr>
              <w:jc w:val="center"/>
              <w:rPr>
                <w:rFonts w:ascii="仿宋" w:hAnsi="仿宋" w:eastAsia="仿宋"/>
                <w:color w:val="000000"/>
                <w:sz w:val="22"/>
                <w:szCs w:val="22"/>
              </w:rPr>
            </w:pPr>
            <w:r>
              <w:rPr>
                <w:rFonts w:hint="eastAsia" w:ascii="仿宋" w:hAnsi="仿宋" w:eastAsia="仿宋"/>
                <w:color w:val="000000"/>
                <w:sz w:val="22"/>
                <w:szCs w:val="22"/>
              </w:rPr>
              <w:t xml:space="preserve">5.21 </w:t>
            </w:r>
          </w:p>
        </w:tc>
        <w:tc>
          <w:tcPr>
            <w:tcW w:w="614" w:type="pct"/>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500" w:hRule="atLeast"/>
          <w:jc w:val="center"/>
        </w:trPr>
        <w:tc>
          <w:tcPr>
            <w:tcW w:w="81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半导体文档工程师</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0.12 </w:t>
            </w:r>
          </w:p>
        </w:tc>
        <w:tc>
          <w:tcPr>
            <w:tcW w:w="359"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0.27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0.07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0.04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0.01 </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0.51 </w:t>
            </w:r>
          </w:p>
        </w:tc>
        <w:tc>
          <w:tcPr>
            <w:tcW w:w="356" w:type="pct"/>
            <w:tcBorders>
              <w:top w:val="nil"/>
              <w:left w:val="nil"/>
              <w:bottom w:val="single" w:color="auto" w:sz="4" w:space="0"/>
              <w:right w:val="single" w:color="auto" w:sz="4" w:space="0"/>
            </w:tcBorders>
            <w:vAlign w:val="center"/>
          </w:tcPr>
          <w:p>
            <w:pPr>
              <w:jc w:val="center"/>
              <w:rPr>
                <w:rFonts w:ascii="仿宋" w:hAnsi="仿宋" w:eastAsia="仿宋"/>
                <w:color w:val="000000"/>
                <w:sz w:val="22"/>
                <w:szCs w:val="22"/>
              </w:rPr>
            </w:pPr>
            <w:r>
              <w:rPr>
                <w:rFonts w:hint="eastAsia" w:ascii="仿宋" w:hAnsi="仿宋" w:eastAsia="仿宋"/>
                <w:color w:val="000000"/>
                <w:sz w:val="22"/>
                <w:szCs w:val="22"/>
              </w:rPr>
              <w:t xml:space="preserve">5.09 </w:t>
            </w:r>
          </w:p>
        </w:tc>
        <w:tc>
          <w:tcPr>
            <w:tcW w:w="614" w:type="pct"/>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500" w:hRule="atLeast"/>
          <w:jc w:val="center"/>
        </w:trPr>
        <w:tc>
          <w:tcPr>
            <w:tcW w:w="81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模拟版图工程师</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0.10 </w:t>
            </w:r>
          </w:p>
        </w:tc>
        <w:tc>
          <w:tcPr>
            <w:tcW w:w="359"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0.21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0.06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0.03 </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0.51 </w:t>
            </w:r>
          </w:p>
        </w:tc>
        <w:tc>
          <w:tcPr>
            <w:tcW w:w="356" w:type="pct"/>
            <w:tcBorders>
              <w:top w:val="nil"/>
              <w:left w:val="nil"/>
              <w:bottom w:val="single" w:color="auto" w:sz="4" w:space="0"/>
              <w:right w:val="single" w:color="auto" w:sz="4" w:space="0"/>
            </w:tcBorders>
            <w:vAlign w:val="center"/>
          </w:tcPr>
          <w:p>
            <w:pPr>
              <w:jc w:val="center"/>
              <w:rPr>
                <w:rFonts w:ascii="仿宋" w:hAnsi="仿宋" w:eastAsia="仿宋"/>
                <w:color w:val="000000"/>
                <w:sz w:val="22"/>
                <w:szCs w:val="22"/>
              </w:rPr>
            </w:pPr>
            <w:r>
              <w:rPr>
                <w:rFonts w:hint="eastAsia" w:ascii="仿宋" w:hAnsi="仿宋" w:eastAsia="仿宋"/>
                <w:color w:val="000000"/>
                <w:sz w:val="22"/>
                <w:szCs w:val="22"/>
              </w:rPr>
              <w:t xml:space="preserve">5.08 </w:t>
            </w:r>
          </w:p>
        </w:tc>
        <w:tc>
          <w:tcPr>
            <w:tcW w:w="614" w:type="pct"/>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500" w:hRule="atLeast"/>
          <w:jc w:val="center"/>
        </w:trPr>
        <w:tc>
          <w:tcPr>
            <w:tcW w:w="81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半导体器件工程师</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0.13 </w:t>
            </w:r>
          </w:p>
        </w:tc>
        <w:tc>
          <w:tcPr>
            <w:tcW w:w="359"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0.02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0.16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0.04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0.11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0.04 </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0.50 </w:t>
            </w:r>
          </w:p>
        </w:tc>
        <w:tc>
          <w:tcPr>
            <w:tcW w:w="356" w:type="pct"/>
            <w:tcBorders>
              <w:top w:val="nil"/>
              <w:left w:val="nil"/>
              <w:bottom w:val="single" w:color="auto" w:sz="4" w:space="0"/>
              <w:right w:val="single" w:color="auto" w:sz="4" w:space="0"/>
            </w:tcBorders>
            <w:vAlign w:val="center"/>
          </w:tcPr>
          <w:p>
            <w:pPr>
              <w:jc w:val="center"/>
              <w:rPr>
                <w:rFonts w:ascii="仿宋" w:hAnsi="仿宋" w:eastAsia="仿宋"/>
                <w:color w:val="000000"/>
                <w:sz w:val="22"/>
                <w:szCs w:val="22"/>
              </w:rPr>
            </w:pPr>
            <w:r>
              <w:rPr>
                <w:rFonts w:hint="eastAsia" w:ascii="仿宋" w:hAnsi="仿宋" w:eastAsia="仿宋"/>
                <w:color w:val="000000"/>
                <w:sz w:val="22"/>
                <w:szCs w:val="22"/>
              </w:rPr>
              <w:t xml:space="preserve">4.96 </w:t>
            </w:r>
          </w:p>
        </w:tc>
        <w:tc>
          <w:tcPr>
            <w:tcW w:w="614" w:type="pct"/>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500" w:hRule="atLeast"/>
          <w:jc w:val="center"/>
        </w:trPr>
        <w:tc>
          <w:tcPr>
            <w:tcW w:w="81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封装工程师</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0.08 </w:t>
            </w:r>
          </w:p>
        </w:tc>
        <w:tc>
          <w:tcPr>
            <w:tcW w:w="359"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0.01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0.16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0.05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0.09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0.09 </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0.48 </w:t>
            </w:r>
          </w:p>
        </w:tc>
        <w:tc>
          <w:tcPr>
            <w:tcW w:w="356" w:type="pct"/>
            <w:tcBorders>
              <w:top w:val="nil"/>
              <w:left w:val="nil"/>
              <w:bottom w:val="single" w:color="auto" w:sz="4" w:space="0"/>
              <w:right w:val="single" w:color="auto" w:sz="4" w:space="0"/>
            </w:tcBorders>
            <w:vAlign w:val="center"/>
          </w:tcPr>
          <w:p>
            <w:pPr>
              <w:jc w:val="center"/>
              <w:rPr>
                <w:rFonts w:ascii="仿宋" w:hAnsi="仿宋" w:eastAsia="仿宋"/>
                <w:color w:val="000000"/>
                <w:sz w:val="22"/>
                <w:szCs w:val="22"/>
              </w:rPr>
            </w:pPr>
            <w:r>
              <w:rPr>
                <w:rFonts w:hint="eastAsia" w:ascii="仿宋" w:hAnsi="仿宋" w:eastAsia="仿宋"/>
                <w:color w:val="000000"/>
                <w:sz w:val="22"/>
                <w:szCs w:val="22"/>
              </w:rPr>
              <w:t xml:space="preserve">4.81 </w:t>
            </w:r>
          </w:p>
        </w:tc>
        <w:tc>
          <w:tcPr>
            <w:tcW w:w="614" w:type="pct"/>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500" w:hRule="atLeast"/>
          <w:jc w:val="center"/>
        </w:trPr>
        <w:tc>
          <w:tcPr>
            <w:tcW w:w="81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版图设计工程师</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0.08 </w:t>
            </w:r>
          </w:p>
        </w:tc>
        <w:tc>
          <w:tcPr>
            <w:tcW w:w="359"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0.19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0.06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0.01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0.04 </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0.48 </w:t>
            </w:r>
          </w:p>
        </w:tc>
        <w:tc>
          <w:tcPr>
            <w:tcW w:w="356" w:type="pct"/>
            <w:tcBorders>
              <w:top w:val="nil"/>
              <w:left w:val="nil"/>
              <w:bottom w:val="single" w:color="auto" w:sz="4" w:space="0"/>
              <w:right w:val="single" w:color="auto" w:sz="4" w:space="0"/>
            </w:tcBorders>
            <w:vAlign w:val="center"/>
          </w:tcPr>
          <w:p>
            <w:pPr>
              <w:jc w:val="center"/>
              <w:rPr>
                <w:rFonts w:ascii="仿宋" w:hAnsi="仿宋" w:eastAsia="仿宋"/>
                <w:color w:val="000000"/>
                <w:sz w:val="22"/>
                <w:szCs w:val="22"/>
              </w:rPr>
            </w:pPr>
            <w:r>
              <w:rPr>
                <w:rFonts w:hint="eastAsia" w:ascii="仿宋" w:hAnsi="仿宋" w:eastAsia="仿宋"/>
                <w:color w:val="000000"/>
                <w:sz w:val="22"/>
                <w:szCs w:val="22"/>
              </w:rPr>
              <w:t xml:space="preserve">4.80 </w:t>
            </w:r>
          </w:p>
        </w:tc>
        <w:tc>
          <w:tcPr>
            <w:tcW w:w="614" w:type="pct"/>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500" w:hRule="atLeast"/>
          <w:jc w:val="center"/>
        </w:trPr>
        <w:tc>
          <w:tcPr>
            <w:tcW w:w="81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射频芯片设计</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0.14 </w:t>
            </w:r>
          </w:p>
        </w:tc>
        <w:tc>
          <w:tcPr>
            <w:tcW w:w="359"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0.16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0.04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0.08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0.05 </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0.47 </w:t>
            </w:r>
          </w:p>
        </w:tc>
        <w:tc>
          <w:tcPr>
            <w:tcW w:w="356" w:type="pct"/>
            <w:tcBorders>
              <w:top w:val="nil"/>
              <w:left w:val="nil"/>
              <w:bottom w:val="single" w:color="auto" w:sz="4" w:space="0"/>
              <w:right w:val="single" w:color="auto" w:sz="4" w:space="0"/>
            </w:tcBorders>
            <w:vAlign w:val="center"/>
          </w:tcPr>
          <w:p>
            <w:pPr>
              <w:jc w:val="center"/>
              <w:rPr>
                <w:rFonts w:ascii="仿宋" w:hAnsi="仿宋" w:eastAsia="仿宋"/>
                <w:color w:val="000000"/>
                <w:sz w:val="22"/>
                <w:szCs w:val="22"/>
              </w:rPr>
            </w:pPr>
            <w:r>
              <w:rPr>
                <w:rFonts w:hint="eastAsia" w:ascii="仿宋" w:hAnsi="仿宋" w:eastAsia="仿宋"/>
                <w:color w:val="000000"/>
                <w:sz w:val="22"/>
                <w:szCs w:val="22"/>
              </w:rPr>
              <w:t xml:space="preserve">4.72 </w:t>
            </w:r>
          </w:p>
        </w:tc>
        <w:tc>
          <w:tcPr>
            <w:tcW w:w="614" w:type="pct"/>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500" w:hRule="atLeast"/>
          <w:jc w:val="center"/>
        </w:trPr>
        <w:tc>
          <w:tcPr>
            <w:tcW w:w="81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失效分析工程师(FA)</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0.08 </w:t>
            </w:r>
          </w:p>
        </w:tc>
        <w:tc>
          <w:tcPr>
            <w:tcW w:w="359"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0.21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0.05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0.03 </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0.47 </w:t>
            </w:r>
          </w:p>
        </w:tc>
        <w:tc>
          <w:tcPr>
            <w:tcW w:w="356" w:type="pct"/>
            <w:tcBorders>
              <w:top w:val="nil"/>
              <w:left w:val="nil"/>
              <w:bottom w:val="single" w:color="auto" w:sz="4" w:space="0"/>
              <w:right w:val="single" w:color="auto" w:sz="4" w:space="0"/>
            </w:tcBorders>
            <w:vAlign w:val="center"/>
          </w:tcPr>
          <w:p>
            <w:pPr>
              <w:jc w:val="center"/>
              <w:rPr>
                <w:rFonts w:ascii="仿宋" w:hAnsi="仿宋" w:eastAsia="仿宋"/>
                <w:color w:val="000000"/>
                <w:sz w:val="22"/>
                <w:szCs w:val="22"/>
              </w:rPr>
            </w:pPr>
            <w:r>
              <w:rPr>
                <w:rFonts w:hint="eastAsia" w:ascii="仿宋" w:hAnsi="仿宋" w:eastAsia="仿宋"/>
                <w:color w:val="000000"/>
                <w:sz w:val="22"/>
                <w:szCs w:val="22"/>
              </w:rPr>
              <w:t xml:space="preserve">4.70 </w:t>
            </w:r>
          </w:p>
        </w:tc>
        <w:tc>
          <w:tcPr>
            <w:tcW w:w="614" w:type="pct"/>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500" w:hRule="atLeast"/>
          <w:jc w:val="center"/>
        </w:trPr>
        <w:tc>
          <w:tcPr>
            <w:tcW w:w="81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半导体测试工程师</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0.07 </w:t>
            </w:r>
          </w:p>
        </w:tc>
        <w:tc>
          <w:tcPr>
            <w:tcW w:w="359"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0.02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0.16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0.05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0.11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0.04 </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0.46 </w:t>
            </w:r>
          </w:p>
        </w:tc>
        <w:tc>
          <w:tcPr>
            <w:tcW w:w="356" w:type="pct"/>
            <w:tcBorders>
              <w:top w:val="nil"/>
              <w:left w:val="nil"/>
              <w:bottom w:val="single" w:color="auto" w:sz="4" w:space="0"/>
              <w:right w:val="single" w:color="auto" w:sz="4" w:space="0"/>
            </w:tcBorders>
            <w:vAlign w:val="center"/>
          </w:tcPr>
          <w:p>
            <w:pPr>
              <w:jc w:val="center"/>
              <w:rPr>
                <w:rFonts w:ascii="仿宋" w:hAnsi="仿宋" w:eastAsia="仿宋"/>
                <w:color w:val="000000"/>
                <w:sz w:val="22"/>
                <w:szCs w:val="22"/>
              </w:rPr>
            </w:pPr>
            <w:r>
              <w:rPr>
                <w:rFonts w:hint="eastAsia" w:ascii="仿宋" w:hAnsi="仿宋" w:eastAsia="仿宋"/>
                <w:color w:val="000000"/>
                <w:sz w:val="22"/>
                <w:szCs w:val="22"/>
              </w:rPr>
              <w:t xml:space="preserve">4.55 </w:t>
            </w:r>
          </w:p>
        </w:tc>
        <w:tc>
          <w:tcPr>
            <w:tcW w:w="614" w:type="pct"/>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500" w:hRule="atLeast"/>
          <w:jc w:val="center"/>
        </w:trPr>
        <w:tc>
          <w:tcPr>
            <w:tcW w:w="81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FAE现场应用工程师</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0.09 </w:t>
            </w:r>
          </w:p>
        </w:tc>
        <w:tc>
          <w:tcPr>
            <w:tcW w:w="359"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0.01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0.18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0.05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0.08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0.01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0.01 </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0.44 </w:t>
            </w:r>
          </w:p>
        </w:tc>
        <w:tc>
          <w:tcPr>
            <w:tcW w:w="356" w:type="pct"/>
            <w:tcBorders>
              <w:top w:val="nil"/>
              <w:left w:val="nil"/>
              <w:bottom w:val="single" w:color="auto" w:sz="4" w:space="0"/>
              <w:right w:val="single" w:color="auto" w:sz="4" w:space="0"/>
            </w:tcBorders>
            <w:vAlign w:val="center"/>
          </w:tcPr>
          <w:p>
            <w:pPr>
              <w:jc w:val="center"/>
              <w:rPr>
                <w:rFonts w:ascii="仿宋" w:hAnsi="仿宋" w:eastAsia="仿宋"/>
                <w:color w:val="000000"/>
                <w:sz w:val="22"/>
                <w:szCs w:val="22"/>
              </w:rPr>
            </w:pPr>
            <w:r>
              <w:rPr>
                <w:rFonts w:hint="eastAsia" w:ascii="仿宋" w:hAnsi="仿宋" w:eastAsia="仿宋"/>
                <w:color w:val="000000"/>
                <w:sz w:val="22"/>
                <w:szCs w:val="22"/>
              </w:rPr>
              <w:t xml:space="preserve">4.43 </w:t>
            </w:r>
          </w:p>
        </w:tc>
        <w:tc>
          <w:tcPr>
            <w:tcW w:w="614" w:type="pct"/>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500" w:hRule="atLeast"/>
          <w:jc w:val="center"/>
        </w:trPr>
        <w:tc>
          <w:tcPr>
            <w:tcW w:w="81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MEMS工程师</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0.12 </w:t>
            </w:r>
          </w:p>
        </w:tc>
        <w:tc>
          <w:tcPr>
            <w:tcW w:w="359"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0.11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0.04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0.12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0.05 </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0.44 </w:t>
            </w:r>
          </w:p>
        </w:tc>
        <w:tc>
          <w:tcPr>
            <w:tcW w:w="356" w:type="pct"/>
            <w:tcBorders>
              <w:top w:val="nil"/>
              <w:left w:val="nil"/>
              <w:bottom w:val="single" w:color="auto" w:sz="4" w:space="0"/>
              <w:right w:val="single" w:color="auto" w:sz="4" w:space="0"/>
            </w:tcBorders>
            <w:vAlign w:val="center"/>
          </w:tcPr>
          <w:p>
            <w:pPr>
              <w:jc w:val="center"/>
              <w:rPr>
                <w:rFonts w:ascii="仿宋" w:hAnsi="仿宋" w:eastAsia="仿宋"/>
                <w:color w:val="000000"/>
                <w:sz w:val="22"/>
                <w:szCs w:val="22"/>
              </w:rPr>
            </w:pPr>
            <w:r>
              <w:rPr>
                <w:rFonts w:hint="eastAsia" w:ascii="仿宋" w:hAnsi="仿宋" w:eastAsia="仿宋"/>
                <w:color w:val="000000"/>
                <w:sz w:val="22"/>
                <w:szCs w:val="22"/>
              </w:rPr>
              <w:t xml:space="preserve">4.40 </w:t>
            </w:r>
          </w:p>
        </w:tc>
        <w:tc>
          <w:tcPr>
            <w:tcW w:w="614" w:type="pct"/>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500" w:hRule="atLeast"/>
          <w:jc w:val="center"/>
        </w:trPr>
        <w:tc>
          <w:tcPr>
            <w:tcW w:w="81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可测性设计工程师(DFT)</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0.15 </w:t>
            </w:r>
          </w:p>
        </w:tc>
        <w:tc>
          <w:tcPr>
            <w:tcW w:w="359"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0.16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0.04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0.07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0.01 </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0.43 </w:t>
            </w:r>
          </w:p>
        </w:tc>
        <w:tc>
          <w:tcPr>
            <w:tcW w:w="356" w:type="pct"/>
            <w:tcBorders>
              <w:top w:val="nil"/>
              <w:left w:val="nil"/>
              <w:bottom w:val="single" w:color="auto" w:sz="4" w:space="0"/>
              <w:right w:val="single" w:color="auto" w:sz="4" w:space="0"/>
            </w:tcBorders>
            <w:vAlign w:val="center"/>
          </w:tcPr>
          <w:p>
            <w:pPr>
              <w:jc w:val="center"/>
              <w:rPr>
                <w:rFonts w:ascii="仿宋" w:hAnsi="仿宋" w:eastAsia="仿宋"/>
                <w:color w:val="000000"/>
                <w:sz w:val="22"/>
                <w:szCs w:val="22"/>
              </w:rPr>
            </w:pPr>
            <w:r>
              <w:rPr>
                <w:rFonts w:hint="eastAsia" w:ascii="仿宋" w:hAnsi="仿宋" w:eastAsia="仿宋"/>
                <w:color w:val="000000"/>
                <w:sz w:val="22"/>
                <w:szCs w:val="22"/>
              </w:rPr>
              <w:t xml:space="preserve">4.35 </w:t>
            </w:r>
          </w:p>
        </w:tc>
        <w:tc>
          <w:tcPr>
            <w:tcW w:w="614" w:type="pct"/>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500" w:hRule="atLeast"/>
          <w:jc w:val="center"/>
        </w:trPr>
        <w:tc>
          <w:tcPr>
            <w:tcW w:w="81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封装研发工程师</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0.11 </w:t>
            </w:r>
          </w:p>
        </w:tc>
        <w:tc>
          <w:tcPr>
            <w:tcW w:w="359"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0.12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0.04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0.11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0.00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0.04 </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0.43 </w:t>
            </w:r>
          </w:p>
        </w:tc>
        <w:tc>
          <w:tcPr>
            <w:tcW w:w="356" w:type="pct"/>
            <w:tcBorders>
              <w:top w:val="nil"/>
              <w:left w:val="nil"/>
              <w:bottom w:val="single" w:color="auto" w:sz="4" w:space="0"/>
              <w:right w:val="single" w:color="auto" w:sz="4" w:space="0"/>
            </w:tcBorders>
            <w:vAlign w:val="center"/>
          </w:tcPr>
          <w:p>
            <w:pPr>
              <w:jc w:val="center"/>
              <w:rPr>
                <w:rFonts w:ascii="仿宋" w:hAnsi="仿宋" w:eastAsia="仿宋"/>
                <w:color w:val="000000"/>
                <w:sz w:val="22"/>
                <w:szCs w:val="22"/>
              </w:rPr>
            </w:pPr>
            <w:r>
              <w:rPr>
                <w:rFonts w:hint="eastAsia" w:ascii="仿宋" w:hAnsi="仿宋" w:eastAsia="仿宋"/>
                <w:color w:val="000000"/>
                <w:sz w:val="22"/>
                <w:szCs w:val="22"/>
              </w:rPr>
              <w:t xml:space="preserve">4.26 </w:t>
            </w:r>
          </w:p>
        </w:tc>
        <w:tc>
          <w:tcPr>
            <w:tcW w:w="614" w:type="pct"/>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r>
        <w:tblPrEx>
          <w:tblCellMar>
            <w:top w:w="0" w:type="dxa"/>
            <w:left w:w="108" w:type="dxa"/>
            <w:bottom w:w="0" w:type="dxa"/>
            <w:right w:w="108" w:type="dxa"/>
          </w:tblCellMar>
        </w:tblPrEx>
        <w:trPr>
          <w:trHeight w:val="500" w:hRule="atLeast"/>
          <w:jc w:val="center"/>
        </w:trPr>
        <w:tc>
          <w:tcPr>
            <w:tcW w:w="81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工艺整合工程师(PIE)</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0.11 </w:t>
            </w:r>
          </w:p>
        </w:tc>
        <w:tc>
          <w:tcPr>
            <w:tcW w:w="359"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0.01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0.01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0.13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0.04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0.11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0.01 </w:t>
            </w:r>
          </w:p>
        </w:tc>
        <w:tc>
          <w:tcPr>
            <w:tcW w:w="357"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0.03 </w:t>
            </w:r>
          </w:p>
        </w:tc>
        <w:tc>
          <w:tcPr>
            <w:tcW w:w="356"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xml:space="preserve">0.42 </w:t>
            </w:r>
          </w:p>
        </w:tc>
        <w:tc>
          <w:tcPr>
            <w:tcW w:w="356" w:type="pct"/>
            <w:tcBorders>
              <w:top w:val="nil"/>
              <w:left w:val="nil"/>
              <w:bottom w:val="single" w:color="auto" w:sz="4" w:space="0"/>
              <w:right w:val="single" w:color="auto" w:sz="4" w:space="0"/>
            </w:tcBorders>
            <w:vAlign w:val="center"/>
          </w:tcPr>
          <w:p>
            <w:pPr>
              <w:jc w:val="center"/>
              <w:rPr>
                <w:rFonts w:ascii="仿宋" w:hAnsi="仿宋" w:eastAsia="仿宋"/>
                <w:color w:val="000000"/>
                <w:sz w:val="22"/>
                <w:szCs w:val="22"/>
              </w:rPr>
            </w:pPr>
            <w:r>
              <w:rPr>
                <w:rFonts w:hint="eastAsia" w:ascii="仿宋" w:hAnsi="仿宋" w:eastAsia="仿宋"/>
                <w:color w:val="000000"/>
                <w:sz w:val="22"/>
                <w:szCs w:val="22"/>
              </w:rPr>
              <w:t xml:space="preserve">4.23 </w:t>
            </w:r>
          </w:p>
        </w:tc>
        <w:tc>
          <w:tcPr>
            <w:tcW w:w="614" w:type="pct"/>
            <w:tcBorders>
              <w:top w:val="nil"/>
              <w:left w:val="single" w:color="auto" w:sz="4" w:space="0"/>
              <w:bottom w:val="single" w:color="auto" w:sz="4" w:space="0"/>
              <w:right w:val="single" w:color="auto" w:sz="4" w:space="0"/>
            </w:tcBorders>
            <w:vAlign w:val="center"/>
          </w:tcPr>
          <w:p>
            <w:pPr>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r>
    </w:tbl>
    <w:p>
      <w:pPr>
        <w:spacing w:line="360" w:lineRule="auto"/>
        <w:ind w:firstLine="480" w:firstLineChars="200"/>
        <w:rPr>
          <w:rFonts w:ascii="仿宋" w:hAnsi="仿宋" w:eastAsia="仿宋" w:cs="仿宋"/>
          <w:color w:val="000000"/>
          <w:kern w:val="0"/>
          <w:sz w:val="24"/>
          <w:lang w:bidi="ar"/>
        </w:rPr>
      </w:pPr>
    </w:p>
    <w:p>
      <w:pPr>
        <w:pStyle w:val="3"/>
        <w:rPr>
          <w:rFonts w:asciiTheme="majorEastAsia" w:hAnsiTheme="majorEastAsia" w:cstheme="majorEastAsia"/>
        </w:rPr>
      </w:pPr>
      <w:bookmarkStart w:id="225" w:name="_Toc23367"/>
      <w:bookmarkStart w:id="226" w:name="_Toc9836"/>
      <w:bookmarkStart w:id="227" w:name="_Toc10447"/>
      <w:bookmarkStart w:id="228" w:name="_Toc4309"/>
      <w:bookmarkStart w:id="229" w:name="_Toc76995022"/>
      <w:bookmarkStart w:id="230" w:name="_Toc119380628"/>
      <w:bookmarkStart w:id="231" w:name="_Toc20043"/>
      <w:bookmarkStart w:id="232" w:name="_Toc21510"/>
      <w:bookmarkStart w:id="233" w:name="_Toc2904"/>
      <w:bookmarkStart w:id="234" w:name="_Toc14234"/>
      <w:bookmarkStart w:id="235" w:name="_Toc29263"/>
      <w:bookmarkStart w:id="236" w:name="_Toc13030"/>
      <w:bookmarkStart w:id="237" w:name="_Toc6271"/>
      <w:bookmarkStart w:id="238" w:name="_Toc12265"/>
      <w:r>
        <w:rPr>
          <w:rFonts w:hint="eastAsia"/>
        </w:rPr>
        <w:t>第六节 岗位任职要求信息提取</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pPr>
        <w:spacing w:line="360" w:lineRule="auto"/>
        <w:rPr>
          <w:rFonts w:ascii="黑体" w:hAnsi="黑体" w:eastAsia="黑体"/>
          <w:sz w:val="32"/>
          <w:szCs w:val="32"/>
        </w:rPr>
      </w:pPr>
      <w:r>
        <w:rPr>
          <w:rFonts w:hint="eastAsia" w:ascii="黑体" w:hAnsi="黑体" w:eastAsia="黑体"/>
          <w:sz w:val="32"/>
          <w:szCs w:val="32"/>
        </w:rPr>
        <w:t>（一）岗位职业能力要求提取</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职业能力要求是指相应岗位对人才需具备综合能力的要求，项目组采用自制词典，使用机器学习中内容生成的方法来进行紧缺岗位的职业能力提取。岗位技能提取是基于机器学习中模板匹配的文本分析方法。通过文本信息抽取技术对原始的岗位职责文本数据进行信息抽取，然后将从文本中抽取出的特定信息点以统一的形式整合在一起，以构建技能词典。信息抽取系统可以将海量的非结构化的文本数据转化为结构化的信息数据，还可以将转换后的数据存入数据库，便于计算机的输出。</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具体的操作过程为，首先筛选出该岗位技能的核心短语，然后根据对岗位的研究和数据的分析，编制此短语要输出的句子及其映射规则，最终编制成词典。此种方法具有以下的优势：第一是可以统一同样一个核心词的不同描述形式，减少输出的内容量。第二是可以统计单个技能的数量，数量多的技能对该岗位更加重要，此技能排序结果更客观。第三是非计算机操作步骤相对较少，不容易出现人工错误。词典制作完成后再由人工对词典自动生成相关的岗位技能进行整理，形成相应完整的岗位技能要求句子。项目组所构建的技能词典也会随着新采集的数据不断的补充和更新。</w:t>
      </w:r>
    </w:p>
    <w:p>
      <w:pPr>
        <w:spacing w:line="360" w:lineRule="auto"/>
        <w:rPr>
          <w:rFonts w:ascii="黑体" w:hAnsi="黑体" w:eastAsia="黑体"/>
          <w:sz w:val="32"/>
          <w:szCs w:val="32"/>
        </w:rPr>
      </w:pPr>
      <w:r>
        <w:rPr>
          <w:rFonts w:hint="eastAsia" w:ascii="黑体" w:hAnsi="黑体" w:eastAsia="黑体"/>
          <w:sz w:val="32"/>
          <w:szCs w:val="32"/>
        </w:rPr>
        <w:t>（二）学历与工作经验要求</w:t>
      </w:r>
    </w:p>
    <w:p>
      <w:pPr>
        <w:widowControl/>
        <w:spacing w:line="360" w:lineRule="auto"/>
        <w:ind w:firstLine="560" w:firstLineChars="200"/>
        <w:rPr>
          <w:rFonts w:ascii="宋体" w:hAnsi="宋体" w:eastAsia="宋体" w:cs="宋体"/>
          <w:kern w:val="0"/>
          <w:sz w:val="28"/>
          <w:szCs w:val="28"/>
        </w:rPr>
      </w:pPr>
      <w:r>
        <w:rPr>
          <w:rFonts w:hint="eastAsia" w:ascii="仿宋" w:hAnsi="仿宋" w:eastAsia="仿宋" w:cs="仿宋"/>
          <w:sz w:val="28"/>
          <w:szCs w:val="28"/>
        </w:rPr>
        <w:t>学历要求是指相应岗位对人才学历的要求，包括博士研究生、硕士研究生、本科、大专、大专以下；工作年限要求是指相应岗位对人才从事相关工作的年限要求。项目组通过对样本数据的信息提取，将同一岗位的多个样本数据的学历要求下限的众数作为该岗位相应的学历要求</w:t>
      </w:r>
      <w:r>
        <w:rPr>
          <w:rFonts w:hint="eastAsia" w:ascii="宋体" w:hAnsi="宋体" w:eastAsia="宋体" w:cs="宋体"/>
          <w:kern w:val="0"/>
          <w:sz w:val="28"/>
          <w:szCs w:val="28"/>
        </w:rPr>
        <w:t>，</w:t>
      </w:r>
      <w:r>
        <w:rPr>
          <w:rFonts w:hint="eastAsia" w:ascii="仿宋" w:hAnsi="仿宋" w:eastAsia="仿宋" w:cs="仿宋"/>
          <w:sz w:val="28"/>
          <w:szCs w:val="28"/>
        </w:rPr>
        <w:t>将同一岗位的多个样本数据的工作年限均值作为该岗位相应的工作年限要求。</w:t>
      </w:r>
    </w:p>
    <w:p>
      <w:pPr>
        <w:sectPr>
          <w:pgSz w:w="11906" w:h="16838"/>
          <w:pgMar w:top="1440" w:right="1800" w:bottom="1440" w:left="1800" w:header="851" w:footer="992" w:gutter="0"/>
          <w:cols w:space="425" w:num="1"/>
          <w:docGrid w:type="lines" w:linePitch="312" w:charSpace="0"/>
        </w:sectPr>
      </w:pPr>
    </w:p>
    <w:p>
      <w:r>
        <w:drawing>
          <wp:anchor distT="0" distB="0" distL="114300" distR="114300" simplePos="0" relativeHeight="251682816" behindDoc="1" locked="0" layoutInCell="1" allowOverlap="1">
            <wp:simplePos x="0" y="0"/>
            <wp:positionH relativeFrom="column">
              <wp:posOffset>-1150620</wp:posOffset>
            </wp:positionH>
            <wp:positionV relativeFrom="paragraph">
              <wp:posOffset>1370965</wp:posOffset>
            </wp:positionV>
            <wp:extent cx="7614285" cy="8371840"/>
            <wp:effectExtent l="0" t="0" r="5715" b="10160"/>
            <wp:wrapNone/>
            <wp:docPr id="6"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true" noChangeArrowheads="true"/>
                    </pic:cNvPicPr>
                  </pic:nvPicPr>
                  <pic:blipFill>
                    <a:blip r:embed="rId7">
                      <a:extLst>
                        <a:ext uri="{28A0092B-C50C-407E-A947-70E740481C1C}">
                          <a14:useLocalDpi xmlns:a14="http://schemas.microsoft.com/office/drawing/2010/main" val="false"/>
                        </a:ext>
                      </a:extLst>
                    </a:blip>
                    <a:srcRect l="-209" t="19172"/>
                    <a:stretch>
                      <a:fillRect/>
                    </a:stretch>
                  </pic:blipFill>
                  <pic:spPr>
                    <a:xfrm>
                      <a:off x="0" y="0"/>
                      <a:ext cx="7614285" cy="8371840"/>
                    </a:xfrm>
                    <a:prstGeom prst="rect">
                      <a:avLst/>
                    </a:prstGeom>
                    <a:noFill/>
                    <a:ln>
                      <a:noFill/>
                    </a:ln>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Microsoft JhengHei">
    <w:altName w:val="方正书宋_GBK"/>
    <w:panose1 w:val="020B0604030504040204"/>
    <w:charset w:val="88"/>
    <w:family w:val="swiss"/>
    <w:pitch w:val="default"/>
    <w:sig w:usb0="00000000" w:usb1="00000000" w:usb2="00000016" w:usb3="00000000" w:csb0="00100009"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altName w:val="Noto Naskh Arabic"/>
    <w:panose1 w:val="020B0502040204020203"/>
    <w:charset w:val="00"/>
    <w:family w:val="swiss"/>
    <w:pitch w:val="default"/>
    <w:sig w:usb0="00000000" w:usb1="00000000" w:usb2="00000009" w:usb3="00000000" w:csb0="200001FF" w:csb1="00000000"/>
  </w:font>
  <w:font w:name="Helvetica">
    <w:altName w:val="Liberation Sans"/>
    <w:panose1 w:val="020B0604020202020204"/>
    <w:charset w:val="00"/>
    <w:family w:val="swiss"/>
    <w:pitch w:val="default"/>
    <w:sig w:usb0="00000000" w:usb1="00000000" w:usb2="00000000" w:usb3="00000000" w:csb0="00000001" w:csb1="0000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长城小标宋体">
    <w:panose1 w:val="0201060901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5408" behindDoc="0" locked="0" layoutInCell="1" allowOverlap="1">
              <wp:simplePos x="0" y="0"/>
              <wp:positionH relativeFrom="margin">
                <wp:posOffset>2607945</wp:posOffset>
              </wp:positionH>
              <wp:positionV relativeFrom="paragraph">
                <wp:posOffset>140970</wp:posOffset>
              </wp:positionV>
              <wp:extent cx="266700" cy="200025"/>
              <wp:effectExtent l="0" t="0" r="0" b="9525"/>
              <wp:wrapNone/>
              <wp:docPr id="26" name="文本框 26"/>
              <wp:cNvGraphicFramePr/>
              <a:graphic xmlns:a="http://schemas.openxmlformats.org/drawingml/2006/main">
                <a:graphicData uri="http://schemas.microsoft.com/office/word/2010/wordprocessingShape">
                  <wps:wsp>
                    <wps:cNvSpPr txBox="true"/>
                    <wps:spPr>
                      <a:xfrm>
                        <a:off x="0" y="0"/>
                        <a:ext cx="266978" cy="20023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05.35pt;margin-top:11.1pt;height:15.75pt;width:21pt;mso-position-horizontal-relative:margin;z-index:251665408;mso-width-relative:page;mso-height-relative:page;" filled="f" stroked="f" coordsize="21600,21600" o:gfxdata="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wTwZxtgAAAAJAQAADwAAAAAAAAABACAAAAA4AAAAZHJzL2Rvd25yZXYueG1s&#10;UEsBAhQAFAAAAAgAh07iQAUOIcsbAgAAGwQAAA4AAAAAAAAAAQAgAAAAPQEAAGRycy9lMm9Eb2Mu&#10;eG1sUEsFBgAAAAAGAAYAWQEAAMoFAAAAAA==&#10;">
              <v:fill on="f" focussize="0,0"/>
              <v:stroke on="f" weight="0.5pt"/>
              <v:imagedata o:title=""/>
              <o:lock v:ext="edit" aspectratio="f"/>
              <v:textbox inset="0mm,0mm,0mm,0mm">
                <w:txbxContent>
                  <w:p>
                    <w:pPr>
                      <w:pStyle w:val="14"/>
                    </w:pPr>
                    <w:r>
                      <w:fldChar w:fldCharType="begin"/>
                    </w:r>
                    <w:r>
                      <w:instrText xml:space="preserve"> PAGE  \* MERGEFORMAT </w:instrText>
                    </w:r>
                    <w:r>
                      <w:fldChar w:fldCharType="separate"/>
                    </w:r>
                    <w:r>
                      <w:t>III</w:t>
                    </w:r>
                    <w:r>
                      <w:fldChar w:fldCharType="end"/>
                    </w:r>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8836797"/>
    </w:sdtPr>
    <w:sdtContent>
      <w:p>
        <w:pPr>
          <w:pStyle w:val="14"/>
          <w:jc w:val="center"/>
        </w:pPr>
        <w:r>
          <w:fldChar w:fldCharType="begin"/>
        </w:r>
        <w:r>
          <w:instrText xml:space="preserve">PAGE   \* MERGEFORMAT</w:instrText>
        </w:r>
        <w:r>
          <w:fldChar w:fldCharType="separate"/>
        </w:r>
        <w:r>
          <w:rPr>
            <w:lang w:val="zh-CN"/>
          </w:rPr>
          <w:t>75</w:t>
        </w:r>
        <w:r>
          <w:fldChar w:fldCharType="end"/>
        </w:r>
      </w:p>
    </w:sdtContent>
  </w:sdt>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7"/>
        <w:snapToGrid w:val="0"/>
        <w:rPr>
          <w:sz w:val="11"/>
          <w:szCs w:val="11"/>
        </w:rPr>
      </w:pPr>
      <w:r>
        <w:rPr>
          <w:rStyle w:val="28"/>
          <w:sz w:val="11"/>
          <w:szCs w:val="11"/>
        </w:rPr>
        <w:footnoteRef/>
      </w:r>
      <w:r>
        <w:rPr>
          <w:sz w:val="11"/>
          <w:szCs w:val="11"/>
        </w:rPr>
        <w:t xml:space="preserve"> </w:t>
      </w:r>
      <w:r>
        <w:rPr>
          <w:rFonts w:ascii="仿宋" w:hAnsi="仿宋" w:eastAsia="仿宋" w:cs="仿宋"/>
          <w:sz w:val="20"/>
          <w:szCs w:val="20"/>
          <w:lang w:bidi="ar"/>
        </w:rPr>
        <w:t>“☆”</w:t>
      </w:r>
      <w:r>
        <w:rPr>
          <w:rFonts w:hint="eastAsia" w:ascii="仿宋" w:hAnsi="仿宋" w:eastAsia="仿宋" w:cs="仿宋"/>
          <w:sz w:val="20"/>
          <w:szCs w:val="20"/>
          <w:lang w:val="en-US" w:eastAsia="zh-CN" w:bidi="ar"/>
        </w:rPr>
        <w:t>表示该岗位基本紧缺，</w:t>
      </w:r>
      <w:r>
        <w:rPr>
          <w:rFonts w:ascii="仿宋" w:hAnsi="仿宋" w:eastAsia="仿宋" w:cs="仿宋"/>
          <w:sz w:val="20"/>
          <w:szCs w:val="20"/>
          <w:lang w:bidi="ar"/>
        </w:rPr>
        <w:t>“☆☆”</w:t>
      </w:r>
      <w:r>
        <w:rPr>
          <w:rFonts w:hint="eastAsia" w:ascii="仿宋" w:hAnsi="仿宋" w:eastAsia="仿宋" w:cs="仿宋"/>
          <w:sz w:val="20"/>
          <w:szCs w:val="20"/>
          <w:lang w:val="en-US" w:eastAsia="zh-CN" w:bidi="ar"/>
        </w:rPr>
        <w:t>表示该岗位比较紧缺，</w:t>
      </w:r>
      <w:r>
        <w:rPr>
          <w:rFonts w:ascii="仿宋" w:hAnsi="仿宋" w:eastAsia="仿宋" w:cs="仿宋"/>
          <w:sz w:val="20"/>
          <w:szCs w:val="20"/>
          <w:lang w:bidi="ar"/>
        </w:rPr>
        <w:t>“☆☆☆”</w:t>
      </w:r>
      <w:r>
        <w:rPr>
          <w:rFonts w:hint="eastAsia" w:ascii="仿宋" w:hAnsi="仿宋" w:eastAsia="仿宋" w:cs="仿宋"/>
          <w:sz w:val="20"/>
          <w:szCs w:val="20"/>
          <w:lang w:val="en-US" w:eastAsia="zh-CN" w:bidi="ar"/>
        </w:rPr>
        <w:t>表示该岗位相当紧缺，</w:t>
      </w:r>
      <w:r>
        <w:rPr>
          <w:rFonts w:ascii="仿宋" w:hAnsi="仿宋" w:eastAsia="仿宋" w:cs="仿宋"/>
          <w:sz w:val="20"/>
          <w:szCs w:val="20"/>
          <w:lang w:bidi="ar"/>
        </w:rPr>
        <w:t>“☆☆☆☆”</w:t>
      </w:r>
      <w:r>
        <w:rPr>
          <w:rFonts w:hint="eastAsia" w:ascii="仿宋" w:hAnsi="仿宋" w:eastAsia="仿宋" w:cs="仿宋"/>
          <w:sz w:val="20"/>
          <w:szCs w:val="20"/>
          <w:lang w:val="en-US" w:eastAsia="zh-CN" w:bidi="ar"/>
        </w:rPr>
        <w:t>表示该岗位非常紧缺，</w:t>
      </w:r>
      <w:r>
        <w:rPr>
          <w:rFonts w:ascii="仿宋" w:hAnsi="仿宋" w:eastAsia="仿宋" w:cs="仿宋"/>
          <w:sz w:val="20"/>
          <w:szCs w:val="20"/>
          <w:lang w:bidi="ar"/>
        </w:rPr>
        <w:t>“☆☆☆☆☆”</w:t>
      </w:r>
      <w:r>
        <w:rPr>
          <w:rFonts w:hint="eastAsia" w:ascii="仿宋" w:hAnsi="仿宋" w:eastAsia="仿宋" w:cs="仿宋"/>
          <w:sz w:val="20"/>
          <w:szCs w:val="20"/>
          <w:lang w:val="en-US" w:eastAsia="zh-CN" w:bidi="ar"/>
        </w:rPr>
        <w:t>表示该岗位极度紧缺。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04F38B"/>
    <w:multiLevelType w:val="singleLevel"/>
    <w:tmpl w:val="CA04F38B"/>
    <w:lvl w:ilvl="0" w:tentative="0">
      <w:start w:val="1"/>
      <w:numFmt w:val="chineseCounting"/>
      <w:suff w:val="nothing"/>
      <w:lvlText w:val="（%1）"/>
      <w:lvlJc w:val="left"/>
      <w:pPr>
        <w:ind w:left="0" w:firstLine="420"/>
      </w:pPr>
      <w:rPr>
        <w:rFonts w:hint="eastAsia"/>
      </w:rPr>
    </w:lvl>
  </w:abstractNum>
  <w:abstractNum w:abstractNumId="1">
    <w:nsid w:val="0B65744F"/>
    <w:multiLevelType w:val="singleLevel"/>
    <w:tmpl w:val="0B65744F"/>
    <w:lvl w:ilvl="0" w:tentative="0">
      <w:start w:val="1"/>
      <w:numFmt w:val="chineseCounting"/>
      <w:suff w:val="nothing"/>
      <w:lvlText w:val="（%1）"/>
      <w:lvlJc w:val="left"/>
      <w:pPr>
        <w:ind w:left="0" w:firstLine="420"/>
      </w:pPr>
      <w:rPr>
        <w:rFonts w:hint="eastAsia"/>
      </w:rPr>
    </w:lvl>
  </w:abstractNum>
  <w:abstractNum w:abstractNumId="2">
    <w:nsid w:val="11007DD4"/>
    <w:multiLevelType w:val="singleLevel"/>
    <w:tmpl w:val="11007DD4"/>
    <w:lvl w:ilvl="0" w:tentative="0">
      <w:start w:val="1"/>
      <w:numFmt w:val="chineseCounting"/>
      <w:suff w:val="nothing"/>
      <w:lvlText w:val="（%1）"/>
      <w:lvlJc w:val="left"/>
      <w:pPr>
        <w:ind w:left="0" w:firstLine="420"/>
      </w:pPr>
      <w:rPr>
        <w:rFonts w:hint="eastAsia"/>
      </w:rPr>
    </w:lvl>
  </w:abstractNum>
  <w:abstractNum w:abstractNumId="3">
    <w:nsid w:val="1D307446"/>
    <w:multiLevelType w:val="singleLevel"/>
    <w:tmpl w:val="1D307446"/>
    <w:lvl w:ilvl="0" w:tentative="0">
      <w:start w:val="1"/>
      <w:numFmt w:val="chineseCounting"/>
      <w:suff w:val="nothing"/>
      <w:lvlText w:val="（%1）"/>
      <w:lvlJc w:val="left"/>
      <w:pPr>
        <w:ind w:left="0" w:firstLine="420"/>
      </w:pPr>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noPunctuationKerning w:val="true"/>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wZDE4MzE0ZTgyY2VlY2JjZTJhMTc5NTdhOWVjMDEifQ=="/>
  </w:docVars>
  <w:rsids>
    <w:rsidRoot w:val="11077891"/>
    <w:rsid w:val="000010E9"/>
    <w:rsid w:val="00006FD2"/>
    <w:rsid w:val="00007013"/>
    <w:rsid w:val="00007542"/>
    <w:rsid w:val="00014B8A"/>
    <w:rsid w:val="00020F03"/>
    <w:rsid w:val="00025EB2"/>
    <w:rsid w:val="000302E7"/>
    <w:rsid w:val="00031664"/>
    <w:rsid w:val="0003372C"/>
    <w:rsid w:val="00033D54"/>
    <w:rsid w:val="0003773A"/>
    <w:rsid w:val="00040390"/>
    <w:rsid w:val="00041F36"/>
    <w:rsid w:val="00042DC5"/>
    <w:rsid w:val="00057C6C"/>
    <w:rsid w:val="000610C0"/>
    <w:rsid w:val="00061387"/>
    <w:rsid w:val="00063666"/>
    <w:rsid w:val="00063EF9"/>
    <w:rsid w:val="000654B1"/>
    <w:rsid w:val="0006666B"/>
    <w:rsid w:val="00073686"/>
    <w:rsid w:val="00077A71"/>
    <w:rsid w:val="00077C9A"/>
    <w:rsid w:val="00091F67"/>
    <w:rsid w:val="0009611A"/>
    <w:rsid w:val="00096484"/>
    <w:rsid w:val="000A28A7"/>
    <w:rsid w:val="000B17F3"/>
    <w:rsid w:val="000B5629"/>
    <w:rsid w:val="000C12EE"/>
    <w:rsid w:val="000D20F7"/>
    <w:rsid w:val="000D2EAD"/>
    <w:rsid w:val="000D3BAE"/>
    <w:rsid w:val="000F035B"/>
    <w:rsid w:val="000F1F9A"/>
    <w:rsid w:val="000F5C3A"/>
    <w:rsid w:val="00100762"/>
    <w:rsid w:val="00100F96"/>
    <w:rsid w:val="00101DBF"/>
    <w:rsid w:val="0010229D"/>
    <w:rsid w:val="001067DF"/>
    <w:rsid w:val="00107BD0"/>
    <w:rsid w:val="001108B5"/>
    <w:rsid w:val="00110B00"/>
    <w:rsid w:val="00110CD5"/>
    <w:rsid w:val="00114D5D"/>
    <w:rsid w:val="0012142F"/>
    <w:rsid w:val="00122091"/>
    <w:rsid w:val="00126132"/>
    <w:rsid w:val="00133B95"/>
    <w:rsid w:val="00134604"/>
    <w:rsid w:val="0013796D"/>
    <w:rsid w:val="00146537"/>
    <w:rsid w:val="0015063D"/>
    <w:rsid w:val="001524EB"/>
    <w:rsid w:val="00153C47"/>
    <w:rsid w:val="001656C3"/>
    <w:rsid w:val="00167924"/>
    <w:rsid w:val="00176601"/>
    <w:rsid w:val="0019280F"/>
    <w:rsid w:val="001A07F9"/>
    <w:rsid w:val="001A46F7"/>
    <w:rsid w:val="001A4F28"/>
    <w:rsid w:val="001A780B"/>
    <w:rsid w:val="001B0108"/>
    <w:rsid w:val="001B6508"/>
    <w:rsid w:val="001C0BED"/>
    <w:rsid w:val="001C2178"/>
    <w:rsid w:val="001C2F28"/>
    <w:rsid w:val="001C61D9"/>
    <w:rsid w:val="001D059E"/>
    <w:rsid w:val="001D2989"/>
    <w:rsid w:val="001E1D67"/>
    <w:rsid w:val="001E37AF"/>
    <w:rsid w:val="001F1DC0"/>
    <w:rsid w:val="001F5115"/>
    <w:rsid w:val="001F55A0"/>
    <w:rsid w:val="001F6BEB"/>
    <w:rsid w:val="001F704D"/>
    <w:rsid w:val="0020235A"/>
    <w:rsid w:val="00202DB3"/>
    <w:rsid w:val="00220527"/>
    <w:rsid w:val="00226EAD"/>
    <w:rsid w:val="0022703E"/>
    <w:rsid w:val="00230331"/>
    <w:rsid w:val="0023186E"/>
    <w:rsid w:val="00232B2B"/>
    <w:rsid w:val="00233BDB"/>
    <w:rsid w:val="00233F74"/>
    <w:rsid w:val="00234B42"/>
    <w:rsid w:val="002358EF"/>
    <w:rsid w:val="00235B7E"/>
    <w:rsid w:val="0024004D"/>
    <w:rsid w:val="00241640"/>
    <w:rsid w:val="00243360"/>
    <w:rsid w:val="002459BA"/>
    <w:rsid w:val="002467ED"/>
    <w:rsid w:val="00247AD5"/>
    <w:rsid w:val="00252A93"/>
    <w:rsid w:val="00263B2F"/>
    <w:rsid w:val="00265CDE"/>
    <w:rsid w:val="00274A64"/>
    <w:rsid w:val="00275708"/>
    <w:rsid w:val="00281641"/>
    <w:rsid w:val="0028256A"/>
    <w:rsid w:val="002844C0"/>
    <w:rsid w:val="00290298"/>
    <w:rsid w:val="00294714"/>
    <w:rsid w:val="002A641C"/>
    <w:rsid w:val="002A66D9"/>
    <w:rsid w:val="002B3119"/>
    <w:rsid w:val="002B5EDC"/>
    <w:rsid w:val="002C2C05"/>
    <w:rsid w:val="002C54AF"/>
    <w:rsid w:val="002C5A43"/>
    <w:rsid w:val="002C7753"/>
    <w:rsid w:val="002D1DC1"/>
    <w:rsid w:val="002D645F"/>
    <w:rsid w:val="002E09F1"/>
    <w:rsid w:val="002F19D1"/>
    <w:rsid w:val="002F4C84"/>
    <w:rsid w:val="002F75A7"/>
    <w:rsid w:val="00301108"/>
    <w:rsid w:val="00302C9C"/>
    <w:rsid w:val="00306D8F"/>
    <w:rsid w:val="00316820"/>
    <w:rsid w:val="00317852"/>
    <w:rsid w:val="00323530"/>
    <w:rsid w:val="00323DD2"/>
    <w:rsid w:val="00333CDA"/>
    <w:rsid w:val="003361F6"/>
    <w:rsid w:val="00336D64"/>
    <w:rsid w:val="003407B5"/>
    <w:rsid w:val="00340966"/>
    <w:rsid w:val="00340B45"/>
    <w:rsid w:val="00345A8F"/>
    <w:rsid w:val="0036692A"/>
    <w:rsid w:val="00372414"/>
    <w:rsid w:val="003742E1"/>
    <w:rsid w:val="00374A2D"/>
    <w:rsid w:val="00376924"/>
    <w:rsid w:val="00383B10"/>
    <w:rsid w:val="00384DB2"/>
    <w:rsid w:val="003935A0"/>
    <w:rsid w:val="00393C48"/>
    <w:rsid w:val="003A100F"/>
    <w:rsid w:val="003B1AC1"/>
    <w:rsid w:val="003B23A3"/>
    <w:rsid w:val="003B3F92"/>
    <w:rsid w:val="003B747C"/>
    <w:rsid w:val="003C1AF4"/>
    <w:rsid w:val="003C50EB"/>
    <w:rsid w:val="003C7277"/>
    <w:rsid w:val="003C7D85"/>
    <w:rsid w:val="003D5075"/>
    <w:rsid w:val="003E0B0F"/>
    <w:rsid w:val="003E64DA"/>
    <w:rsid w:val="003F2D6E"/>
    <w:rsid w:val="003F6FBD"/>
    <w:rsid w:val="004016C6"/>
    <w:rsid w:val="004045DC"/>
    <w:rsid w:val="004058AD"/>
    <w:rsid w:val="0041581B"/>
    <w:rsid w:val="00416DE2"/>
    <w:rsid w:val="00424F0A"/>
    <w:rsid w:val="0042541C"/>
    <w:rsid w:val="0042581A"/>
    <w:rsid w:val="00427CCA"/>
    <w:rsid w:val="00441672"/>
    <w:rsid w:val="0044227C"/>
    <w:rsid w:val="00445214"/>
    <w:rsid w:val="00451C10"/>
    <w:rsid w:val="0045542F"/>
    <w:rsid w:val="004618CD"/>
    <w:rsid w:val="00461BD2"/>
    <w:rsid w:val="0046747E"/>
    <w:rsid w:val="00472938"/>
    <w:rsid w:val="004747CE"/>
    <w:rsid w:val="0048248E"/>
    <w:rsid w:val="004902C9"/>
    <w:rsid w:val="00491419"/>
    <w:rsid w:val="00492456"/>
    <w:rsid w:val="00493261"/>
    <w:rsid w:val="00493852"/>
    <w:rsid w:val="004A361D"/>
    <w:rsid w:val="004A671A"/>
    <w:rsid w:val="004B12AE"/>
    <w:rsid w:val="004B3143"/>
    <w:rsid w:val="004B3FDF"/>
    <w:rsid w:val="004B413F"/>
    <w:rsid w:val="004C0318"/>
    <w:rsid w:val="004D21B7"/>
    <w:rsid w:val="004D2565"/>
    <w:rsid w:val="004D4BDA"/>
    <w:rsid w:val="004D6C80"/>
    <w:rsid w:val="004E5D5B"/>
    <w:rsid w:val="004F3634"/>
    <w:rsid w:val="00500127"/>
    <w:rsid w:val="00512ECB"/>
    <w:rsid w:val="00514114"/>
    <w:rsid w:val="00515D3B"/>
    <w:rsid w:val="00520995"/>
    <w:rsid w:val="00522F1D"/>
    <w:rsid w:val="005243BB"/>
    <w:rsid w:val="00527C8D"/>
    <w:rsid w:val="0053124D"/>
    <w:rsid w:val="00531B78"/>
    <w:rsid w:val="00532AF7"/>
    <w:rsid w:val="00533002"/>
    <w:rsid w:val="00535254"/>
    <w:rsid w:val="005403A8"/>
    <w:rsid w:val="00542F6F"/>
    <w:rsid w:val="005456D8"/>
    <w:rsid w:val="005560F8"/>
    <w:rsid w:val="00567A64"/>
    <w:rsid w:val="00571DCE"/>
    <w:rsid w:val="00575369"/>
    <w:rsid w:val="0057635B"/>
    <w:rsid w:val="00580B37"/>
    <w:rsid w:val="00581361"/>
    <w:rsid w:val="005852C9"/>
    <w:rsid w:val="0059432D"/>
    <w:rsid w:val="005A1CC9"/>
    <w:rsid w:val="005A65C0"/>
    <w:rsid w:val="005B39C1"/>
    <w:rsid w:val="005B6CF2"/>
    <w:rsid w:val="005B7872"/>
    <w:rsid w:val="005C059C"/>
    <w:rsid w:val="005C3599"/>
    <w:rsid w:val="005C3CAD"/>
    <w:rsid w:val="005C766D"/>
    <w:rsid w:val="005D423E"/>
    <w:rsid w:val="005D79F7"/>
    <w:rsid w:val="005E1DCC"/>
    <w:rsid w:val="005E306A"/>
    <w:rsid w:val="005E5130"/>
    <w:rsid w:val="005E5801"/>
    <w:rsid w:val="006017F2"/>
    <w:rsid w:val="0060746A"/>
    <w:rsid w:val="00614814"/>
    <w:rsid w:val="00616731"/>
    <w:rsid w:val="00620C08"/>
    <w:rsid w:val="00627324"/>
    <w:rsid w:val="00632D41"/>
    <w:rsid w:val="00637E03"/>
    <w:rsid w:val="00642599"/>
    <w:rsid w:val="00644313"/>
    <w:rsid w:val="00644D4F"/>
    <w:rsid w:val="00646E02"/>
    <w:rsid w:val="00652145"/>
    <w:rsid w:val="00655344"/>
    <w:rsid w:val="00662A8F"/>
    <w:rsid w:val="0066401F"/>
    <w:rsid w:val="00667DEE"/>
    <w:rsid w:val="006727B7"/>
    <w:rsid w:val="00674E61"/>
    <w:rsid w:val="00681052"/>
    <w:rsid w:val="00682DD6"/>
    <w:rsid w:val="0068430D"/>
    <w:rsid w:val="00690F0E"/>
    <w:rsid w:val="00690FD2"/>
    <w:rsid w:val="006B4019"/>
    <w:rsid w:val="006B468B"/>
    <w:rsid w:val="006B4F47"/>
    <w:rsid w:val="006B5C71"/>
    <w:rsid w:val="006B6697"/>
    <w:rsid w:val="006B74F3"/>
    <w:rsid w:val="006C19FB"/>
    <w:rsid w:val="006C3ADE"/>
    <w:rsid w:val="006C7144"/>
    <w:rsid w:val="006E1708"/>
    <w:rsid w:val="006E2141"/>
    <w:rsid w:val="006E619B"/>
    <w:rsid w:val="006E7287"/>
    <w:rsid w:val="006F02AE"/>
    <w:rsid w:val="006F2093"/>
    <w:rsid w:val="006F213F"/>
    <w:rsid w:val="006F260E"/>
    <w:rsid w:val="006F4F39"/>
    <w:rsid w:val="006F5A3C"/>
    <w:rsid w:val="006F626C"/>
    <w:rsid w:val="00703551"/>
    <w:rsid w:val="00703C80"/>
    <w:rsid w:val="00707CF8"/>
    <w:rsid w:val="00711DEC"/>
    <w:rsid w:val="007136F6"/>
    <w:rsid w:val="00714BB0"/>
    <w:rsid w:val="00723F9C"/>
    <w:rsid w:val="0072567F"/>
    <w:rsid w:val="007266C2"/>
    <w:rsid w:val="007278F9"/>
    <w:rsid w:val="00730D54"/>
    <w:rsid w:val="00731904"/>
    <w:rsid w:val="00735C48"/>
    <w:rsid w:val="007472E2"/>
    <w:rsid w:val="00751963"/>
    <w:rsid w:val="00755877"/>
    <w:rsid w:val="00764DE9"/>
    <w:rsid w:val="0076676B"/>
    <w:rsid w:val="007754D8"/>
    <w:rsid w:val="0079036D"/>
    <w:rsid w:val="007913DC"/>
    <w:rsid w:val="007961C7"/>
    <w:rsid w:val="00796A37"/>
    <w:rsid w:val="00796D9E"/>
    <w:rsid w:val="00797189"/>
    <w:rsid w:val="00797E7A"/>
    <w:rsid w:val="007A09B3"/>
    <w:rsid w:val="007A782F"/>
    <w:rsid w:val="007B1E6C"/>
    <w:rsid w:val="007B2FD9"/>
    <w:rsid w:val="007B375D"/>
    <w:rsid w:val="007B409E"/>
    <w:rsid w:val="007B462E"/>
    <w:rsid w:val="007B463C"/>
    <w:rsid w:val="007B54B9"/>
    <w:rsid w:val="007C110D"/>
    <w:rsid w:val="007C406C"/>
    <w:rsid w:val="007C4C91"/>
    <w:rsid w:val="007D2A8B"/>
    <w:rsid w:val="007D2BA2"/>
    <w:rsid w:val="007D2F4B"/>
    <w:rsid w:val="007D6537"/>
    <w:rsid w:val="007D7F2D"/>
    <w:rsid w:val="007E1A9C"/>
    <w:rsid w:val="007E4499"/>
    <w:rsid w:val="007E57CC"/>
    <w:rsid w:val="007E6210"/>
    <w:rsid w:val="007E64CD"/>
    <w:rsid w:val="007E7247"/>
    <w:rsid w:val="007F574D"/>
    <w:rsid w:val="007F7FE5"/>
    <w:rsid w:val="00810407"/>
    <w:rsid w:val="008113E4"/>
    <w:rsid w:val="00813B15"/>
    <w:rsid w:val="00813E0D"/>
    <w:rsid w:val="00816271"/>
    <w:rsid w:val="00816585"/>
    <w:rsid w:val="008176B9"/>
    <w:rsid w:val="00822793"/>
    <w:rsid w:val="00823AE2"/>
    <w:rsid w:val="008278E6"/>
    <w:rsid w:val="00834D73"/>
    <w:rsid w:val="00841265"/>
    <w:rsid w:val="008435F3"/>
    <w:rsid w:val="0084738F"/>
    <w:rsid w:val="00850887"/>
    <w:rsid w:val="008552DD"/>
    <w:rsid w:val="008556C6"/>
    <w:rsid w:val="0086229C"/>
    <w:rsid w:val="0086257B"/>
    <w:rsid w:val="0086585C"/>
    <w:rsid w:val="0086703F"/>
    <w:rsid w:val="00874637"/>
    <w:rsid w:val="00875664"/>
    <w:rsid w:val="00876094"/>
    <w:rsid w:val="00880460"/>
    <w:rsid w:val="008810E6"/>
    <w:rsid w:val="00881D73"/>
    <w:rsid w:val="00882EA1"/>
    <w:rsid w:val="00885763"/>
    <w:rsid w:val="008869AD"/>
    <w:rsid w:val="0088782A"/>
    <w:rsid w:val="0089232D"/>
    <w:rsid w:val="0089586C"/>
    <w:rsid w:val="008A3C80"/>
    <w:rsid w:val="008A4FEA"/>
    <w:rsid w:val="008A6CD5"/>
    <w:rsid w:val="008B13DC"/>
    <w:rsid w:val="008B7BD4"/>
    <w:rsid w:val="008D210C"/>
    <w:rsid w:val="008D7D06"/>
    <w:rsid w:val="008E78E0"/>
    <w:rsid w:val="009004EC"/>
    <w:rsid w:val="00903792"/>
    <w:rsid w:val="00903989"/>
    <w:rsid w:val="00911F04"/>
    <w:rsid w:val="00912441"/>
    <w:rsid w:val="0091561C"/>
    <w:rsid w:val="0092119E"/>
    <w:rsid w:val="009242A4"/>
    <w:rsid w:val="00925461"/>
    <w:rsid w:val="00927758"/>
    <w:rsid w:val="009349BB"/>
    <w:rsid w:val="00943EC6"/>
    <w:rsid w:val="00945951"/>
    <w:rsid w:val="0094780D"/>
    <w:rsid w:val="0095033D"/>
    <w:rsid w:val="009517EB"/>
    <w:rsid w:val="00952C98"/>
    <w:rsid w:val="00960E68"/>
    <w:rsid w:val="009628C8"/>
    <w:rsid w:val="009671B9"/>
    <w:rsid w:val="00970721"/>
    <w:rsid w:val="009767F8"/>
    <w:rsid w:val="00984DCF"/>
    <w:rsid w:val="0098723E"/>
    <w:rsid w:val="00991AC2"/>
    <w:rsid w:val="009949B6"/>
    <w:rsid w:val="00994D9B"/>
    <w:rsid w:val="009A24D1"/>
    <w:rsid w:val="009A3D12"/>
    <w:rsid w:val="009A47A7"/>
    <w:rsid w:val="009B09BA"/>
    <w:rsid w:val="009C51AC"/>
    <w:rsid w:val="009C549F"/>
    <w:rsid w:val="009D299A"/>
    <w:rsid w:val="009D41C1"/>
    <w:rsid w:val="009D5386"/>
    <w:rsid w:val="009D73F4"/>
    <w:rsid w:val="009E0604"/>
    <w:rsid w:val="009E2165"/>
    <w:rsid w:val="009E4BC7"/>
    <w:rsid w:val="009E6715"/>
    <w:rsid w:val="009E7FF8"/>
    <w:rsid w:val="009F0419"/>
    <w:rsid w:val="009F26B1"/>
    <w:rsid w:val="00A01366"/>
    <w:rsid w:val="00A025F7"/>
    <w:rsid w:val="00A060B5"/>
    <w:rsid w:val="00A06F69"/>
    <w:rsid w:val="00A12FF2"/>
    <w:rsid w:val="00A131E7"/>
    <w:rsid w:val="00A14D79"/>
    <w:rsid w:val="00A25ECF"/>
    <w:rsid w:val="00A32ACB"/>
    <w:rsid w:val="00A32DED"/>
    <w:rsid w:val="00A3602B"/>
    <w:rsid w:val="00A414F5"/>
    <w:rsid w:val="00A41A64"/>
    <w:rsid w:val="00A51A8C"/>
    <w:rsid w:val="00A63F00"/>
    <w:rsid w:val="00A6667C"/>
    <w:rsid w:val="00A76850"/>
    <w:rsid w:val="00A80C04"/>
    <w:rsid w:val="00A810C2"/>
    <w:rsid w:val="00A90919"/>
    <w:rsid w:val="00A96B29"/>
    <w:rsid w:val="00AA0B75"/>
    <w:rsid w:val="00AA2FB2"/>
    <w:rsid w:val="00AA36E5"/>
    <w:rsid w:val="00AA3B2B"/>
    <w:rsid w:val="00AA5832"/>
    <w:rsid w:val="00AA5A1C"/>
    <w:rsid w:val="00AA60F3"/>
    <w:rsid w:val="00AA6C01"/>
    <w:rsid w:val="00AB4679"/>
    <w:rsid w:val="00AB6C29"/>
    <w:rsid w:val="00AB6DFA"/>
    <w:rsid w:val="00AB725E"/>
    <w:rsid w:val="00AD1142"/>
    <w:rsid w:val="00AD4EF9"/>
    <w:rsid w:val="00AE19AF"/>
    <w:rsid w:val="00AE3AE9"/>
    <w:rsid w:val="00AE4552"/>
    <w:rsid w:val="00AE4AB0"/>
    <w:rsid w:val="00AE4B75"/>
    <w:rsid w:val="00AE7C65"/>
    <w:rsid w:val="00AF49F6"/>
    <w:rsid w:val="00B01DDB"/>
    <w:rsid w:val="00B03244"/>
    <w:rsid w:val="00B104F2"/>
    <w:rsid w:val="00B114CD"/>
    <w:rsid w:val="00B124DD"/>
    <w:rsid w:val="00B12D6D"/>
    <w:rsid w:val="00B13F04"/>
    <w:rsid w:val="00B17628"/>
    <w:rsid w:val="00B22944"/>
    <w:rsid w:val="00B2351E"/>
    <w:rsid w:val="00B2748F"/>
    <w:rsid w:val="00B276AB"/>
    <w:rsid w:val="00B336BA"/>
    <w:rsid w:val="00B371C3"/>
    <w:rsid w:val="00B3745D"/>
    <w:rsid w:val="00B401A5"/>
    <w:rsid w:val="00B43C10"/>
    <w:rsid w:val="00B440E4"/>
    <w:rsid w:val="00B46CBB"/>
    <w:rsid w:val="00B50266"/>
    <w:rsid w:val="00B5701D"/>
    <w:rsid w:val="00B614AE"/>
    <w:rsid w:val="00B85FC9"/>
    <w:rsid w:val="00B87B51"/>
    <w:rsid w:val="00B903AD"/>
    <w:rsid w:val="00B947B4"/>
    <w:rsid w:val="00BA2FFB"/>
    <w:rsid w:val="00BA3DDB"/>
    <w:rsid w:val="00BA5B2B"/>
    <w:rsid w:val="00BB1499"/>
    <w:rsid w:val="00BB4946"/>
    <w:rsid w:val="00BB624E"/>
    <w:rsid w:val="00BC31EE"/>
    <w:rsid w:val="00BC4AB3"/>
    <w:rsid w:val="00BC7B43"/>
    <w:rsid w:val="00BD1E7F"/>
    <w:rsid w:val="00BD2E70"/>
    <w:rsid w:val="00BD72C3"/>
    <w:rsid w:val="00BF4115"/>
    <w:rsid w:val="00BF6D99"/>
    <w:rsid w:val="00C03387"/>
    <w:rsid w:val="00C06D77"/>
    <w:rsid w:val="00C10EF2"/>
    <w:rsid w:val="00C127D6"/>
    <w:rsid w:val="00C263F0"/>
    <w:rsid w:val="00C27FC6"/>
    <w:rsid w:val="00C31755"/>
    <w:rsid w:val="00C42258"/>
    <w:rsid w:val="00C45023"/>
    <w:rsid w:val="00C6177E"/>
    <w:rsid w:val="00C77C0C"/>
    <w:rsid w:val="00C913B6"/>
    <w:rsid w:val="00C94141"/>
    <w:rsid w:val="00C97F9D"/>
    <w:rsid w:val="00CA677E"/>
    <w:rsid w:val="00CC23A8"/>
    <w:rsid w:val="00CC30D5"/>
    <w:rsid w:val="00CC45AB"/>
    <w:rsid w:val="00CC4AA0"/>
    <w:rsid w:val="00CD7CE1"/>
    <w:rsid w:val="00CD7DAE"/>
    <w:rsid w:val="00CF21EB"/>
    <w:rsid w:val="00CF33C4"/>
    <w:rsid w:val="00CF6FEB"/>
    <w:rsid w:val="00D04554"/>
    <w:rsid w:val="00D065A1"/>
    <w:rsid w:val="00D07AAA"/>
    <w:rsid w:val="00D10AA0"/>
    <w:rsid w:val="00D13488"/>
    <w:rsid w:val="00D13771"/>
    <w:rsid w:val="00D1550E"/>
    <w:rsid w:val="00D20F8C"/>
    <w:rsid w:val="00D233CC"/>
    <w:rsid w:val="00D33308"/>
    <w:rsid w:val="00D3382D"/>
    <w:rsid w:val="00D33D7F"/>
    <w:rsid w:val="00D427FF"/>
    <w:rsid w:val="00D53C1C"/>
    <w:rsid w:val="00D60563"/>
    <w:rsid w:val="00D60620"/>
    <w:rsid w:val="00D6287A"/>
    <w:rsid w:val="00D7149B"/>
    <w:rsid w:val="00D71CCF"/>
    <w:rsid w:val="00D76651"/>
    <w:rsid w:val="00D76A85"/>
    <w:rsid w:val="00D77DDC"/>
    <w:rsid w:val="00D828AD"/>
    <w:rsid w:val="00D83499"/>
    <w:rsid w:val="00D84A43"/>
    <w:rsid w:val="00D85270"/>
    <w:rsid w:val="00D854FD"/>
    <w:rsid w:val="00D94C19"/>
    <w:rsid w:val="00DA3C00"/>
    <w:rsid w:val="00DA438A"/>
    <w:rsid w:val="00DA54E2"/>
    <w:rsid w:val="00DB0B32"/>
    <w:rsid w:val="00DB3149"/>
    <w:rsid w:val="00DB505F"/>
    <w:rsid w:val="00DB5741"/>
    <w:rsid w:val="00DD7116"/>
    <w:rsid w:val="00DD7C1F"/>
    <w:rsid w:val="00DE255C"/>
    <w:rsid w:val="00DE7B4F"/>
    <w:rsid w:val="00DF41F2"/>
    <w:rsid w:val="00DF4FD2"/>
    <w:rsid w:val="00E079C3"/>
    <w:rsid w:val="00E1057E"/>
    <w:rsid w:val="00E10EDE"/>
    <w:rsid w:val="00E11458"/>
    <w:rsid w:val="00E23470"/>
    <w:rsid w:val="00E27617"/>
    <w:rsid w:val="00E3279A"/>
    <w:rsid w:val="00E37EFD"/>
    <w:rsid w:val="00E4122C"/>
    <w:rsid w:val="00E4180C"/>
    <w:rsid w:val="00E469FA"/>
    <w:rsid w:val="00E46FA7"/>
    <w:rsid w:val="00E50067"/>
    <w:rsid w:val="00E5297B"/>
    <w:rsid w:val="00E53EC2"/>
    <w:rsid w:val="00E574B9"/>
    <w:rsid w:val="00E60013"/>
    <w:rsid w:val="00E63184"/>
    <w:rsid w:val="00E64A46"/>
    <w:rsid w:val="00E67D1D"/>
    <w:rsid w:val="00E70B8E"/>
    <w:rsid w:val="00E70DF3"/>
    <w:rsid w:val="00E82261"/>
    <w:rsid w:val="00E855AB"/>
    <w:rsid w:val="00E8694C"/>
    <w:rsid w:val="00E8726E"/>
    <w:rsid w:val="00E96952"/>
    <w:rsid w:val="00E97C31"/>
    <w:rsid w:val="00EA289B"/>
    <w:rsid w:val="00EA4863"/>
    <w:rsid w:val="00EA66C5"/>
    <w:rsid w:val="00EB46F9"/>
    <w:rsid w:val="00EB7AA3"/>
    <w:rsid w:val="00ED12DB"/>
    <w:rsid w:val="00ED1329"/>
    <w:rsid w:val="00EE335B"/>
    <w:rsid w:val="00EE3DC0"/>
    <w:rsid w:val="00EE7BBA"/>
    <w:rsid w:val="00EF0EF5"/>
    <w:rsid w:val="00F01CC8"/>
    <w:rsid w:val="00F027DB"/>
    <w:rsid w:val="00F0580B"/>
    <w:rsid w:val="00F12BA7"/>
    <w:rsid w:val="00F137C3"/>
    <w:rsid w:val="00F14018"/>
    <w:rsid w:val="00F1488D"/>
    <w:rsid w:val="00F15CCF"/>
    <w:rsid w:val="00F16A6D"/>
    <w:rsid w:val="00F21682"/>
    <w:rsid w:val="00F222A4"/>
    <w:rsid w:val="00F23818"/>
    <w:rsid w:val="00F24EE4"/>
    <w:rsid w:val="00F251DE"/>
    <w:rsid w:val="00F43185"/>
    <w:rsid w:val="00F432EF"/>
    <w:rsid w:val="00F50293"/>
    <w:rsid w:val="00F51F5E"/>
    <w:rsid w:val="00F5631D"/>
    <w:rsid w:val="00F56F90"/>
    <w:rsid w:val="00F6159C"/>
    <w:rsid w:val="00F658CA"/>
    <w:rsid w:val="00F65F31"/>
    <w:rsid w:val="00F6647C"/>
    <w:rsid w:val="00F71844"/>
    <w:rsid w:val="00F740D9"/>
    <w:rsid w:val="00F762AE"/>
    <w:rsid w:val="00F76B4D"/>
    <w:rsid w:val="00F86F65"/>
    <w:rsid w:val="00F92DF1"/>
    <w:rsid w:val="00F92F21"/>
    <w:rsid w:val="00F945A8"/>
    <w:rsid w:val="00F95D26"/>
    <w:rsid w:val="00FA1525"/>
    <w:rsid w:val="00FA29A2"/>
    <w:rsid w:val="00FA2D65"/>
    <w:rsid w:val="00FB4379"/>
    <w:rsid w:val="00FC0184"/>
    <w:rsid w:val="00FC0654"/>
    <w:rsid w:val="00FE4737"/>
    <w:rsid w:val="00FF0507"/>
    <w:rsid w:val="00FF1286"/>
    <w:rsid w:val="00FF6E0E"/>
    <w:rsid w:val="01072D9A"/>
    <w:rsid w:val="0125024D"/>
    <w:rsid w:val="012B64D9"/>
    <w:rsid w:val="013916EC"/>
    <w:rsid w:val="013A0ED3"/>
    <w:rsid w:val="01473458"/>
    <w:rsid w:val="0152570E"/>
    <w:rsid w:val="01536300"/>
    <w:rsid w:val="01541559"/>
    <w:rsid w:val="017C151E"/>
    <w:rsid w:val="01896C11"/>
    <w:rsid w:val="019776BF"/>
    <w:rsid w:val="01A610E2"/>
    <w:rsid w:val="01B46916"/>
    <w:rsid w:val="01B63A9D"/>
    <w:rsid w:val="01BF3E75"/>
    <w:rsid w:val="01C6432E"/>
    <w:rsid w:val="01CD39B0"/>
    <w:rsid w:val="01FE0494"/>
    <w:rsid w:val="02055C12"/>
    <w:rsid w:val="02070E2A"/>
    <w:rsid w:val="020C5164"/>
    <w:rsid w:val="021F5C9B"/>
    <w:rsid w:val="02301074"/>
    <w:rsid w:val="02346603"/>
    <w:rsid w:val="02351B1F"/>
    <w:rsid w:val="02410253"/>
    <w:rsid w:val="02451FFB"/>
    <w:rsid w:val="02520A05"/>
    <w:rsid w:val="0252249B"/>
    <w:rsid w:val="02530830"/>
    <w:rsid w:val="025960E9"/>
    <w:rsid w:val="025E1272"/>
    <w:rsid w:val="025E6F2E"/>
    <w:rsid w:val="02600C8D"/>
    <w:rsid w:val="026F195E"/>
    <w:rsid w:val="02A40C10"/>
    <w:rsid w:val="02A968B6"/>
    <w:rsid w:val="02B3481F"/>
    <w:rsid w:val="02B3677C"/>
    <w:rsid w:val="02B957A9"/>
    <w:rsid w:val="02BB636A"/>
    <w:rsid w:val="02BF69F1"/>
    <w:rsid w:val="02C03D04"/>
    <w:rsid w:val="02C07B77"/>
    <w:rsid w:val="02C40BEE"/>
    <w:rsid w:val="02CD46BA"/>
    <w:rsid w:val="02D5012A"/>
    <w:rsid w:val="02D53A0B"/>
    <w:rsid w:val="02FF4C06"/>
    <w:rsid w:val="030106FA"/>
    <w:rsid w:val="030E5742"/>
    <w:rsid w:val="031273A6"/>
    <w:rsid w:val="0315585A"/>
    <w:rsid w:val="031C02BD"/>
    <w:rsid w:val="032326CD"/>
    <w:rsid w:val="03281A89"/>
    <w:rsid w:val="03293C42"/>
    <w:rsid w:val="03294E4E"/>
    <w:rsid w:val="033A5390"/>
    <w:rsid w:val="034D4A9C"/>
    <w:rsid w:val="035124F9"/>
    <w:rsid w:val="0366004B"/>
    <w:rsid w:val="03746F8B"/>
    <w:rsid w:val="0385553A"/>
    <w:rsid w:val="038A6395"/>
    <w:rsid w:val="03953FA2"/>
    <w:rsid w:val="03A66489"/>
    <w:rsid w:val="03AF7FC9"/>
    <w:rsid w:val="03B32239"/>
    <w:rsid w:val="03C10730"/>
    <w:rsid w:val="03CC6D3D"/>
    <w:rsid w:val="03D21F96"/>
    <w:rsid w:val="03E318DF"/>
    <w:rsid w:val="03EE0833"/>
    <w:rsid w:val="03F156EF"/>
    <w:rsid w:val="03F3307A"/>
    <w:rsid w:val="03FF157B"/>
    <w:rsid w:val="04190279"/>
    <w:rsid w:val="04251BD1"/>
    <w:rsid w:val="043542AD"/>
    <w:rsid w:val="04472AE0"/>
    <w:rsid w:val="04491FED"/>
    <w:rsid w:val="044D6F6D"/>
    <w:rsid w:val="04700145"/>
    <w:rsid w:val="047F3ABD"/>
    <w:rsid w:val="04AC59D4"/>
    <w:rsid w:val="04CE29A2"/>
    <w:rsid w:val="04DE3548"/>
    <w:rsid w:val="04E3699B"/>
    <w:rsid w:val="04ED795F"/>
    <w:rsid w:val="04EF40F5"/>
    <w:rsid w:val="04F36D1E"/>
    <w:rsid w:val="04F41DA7"/>
    <w:rsid w:val="04F930A7"/>
    <w:rsid w:val="04FE391D"/>
    <w:rsid w:val="05086B27"/>
    <w:rsid w:val="050A7D6D"/>
    <w:rsid w:val="05116FD0"/>
    <w:rsid w:val="05266096"/>
    <w:rsid w:val="053E6036"/>
    <w:rsid w:val="05414E10"/>
    <w:rsid w:val="05496837"/>
    <w:rsid w:val="054B7F98"/>
    <w:rsid w:val="055005FF"/>
    <w:rsid w:val="05673A81"/>
    <w:rsid w:val="05710D84"/>
    <w:rsid w:val="0580392C"/>
    <w:rsid w:val="05881FFC"/>
    <w:rsid w:val="05B035C8"/>
    <w:rsid w:val="05BB1AB7"/>
    <w:rsid w:val="05C1135F"/>
    <w:rsid w:val="05C16925"/>
    <w:rsid w:val="05C207DF"/>
    <w:rsid w:val="05C95907"/>
    <w:rsid w:val="05D64C33"/>
    <w:rsid w:val="05DE228B"/>
    <w:rsid w:val="05DF09AE"/>
    <w:rsid w:val="05E60C5D"/>
    <w:rsid w:val="05E80115"/>
    <w:rsid w:val="05F83AB4"/>
    <w:rsid w:val="061F3E70"/>
    <w:rsid w:val="0621112D"/>
    <w:rsid w:val="062972EB"/>
    <w:rsid w:val="062B4554"/>
    <w:rsid w:val="062E36BC"/>
    <w:rsid w:val="06357F72"/>
    <w:rsid w:val="064911CC"/>
    <w:rsid w:val="064D498D"/>
    <w:rsid w:val="065166A4"/>
    <w:rsid w:val="06522712"/>
    <w:rsid w:val="0659708A"/>
    <w:rsid w:val="06624A11"/>
    <w:rsid w:val="066C116A"/>
    <w:rsid w:val="06A37F91"/>
    <w:rsid w:val="06AA2098"/>
    <w:rsid w:val="06B62515"/>
    <w:rsid w:val="06B96745"/>
    <w:rsid w:val="06BA327A"/>
    <w:rsid w:val="06DC157A"/>
    <w:rsid w:val="06E101D0"/>
    <w:rsid w:val="06E86E69"/>
    <w:rsid w:val="06ED3DCD"/>
    <w:rsid w:val="06EE4D4D"/>
    <w:rsid w:val="06FA185B"/>
    <w:rsid w:val="06FD0A5D"/>
    <w:rsid w:val="07237C31"/>
    <w:rsid w:val="072B02CE"/>
    <w:rsid w:val="072B08B6"/>
    <w:rsid w:val="07547303"/>
    <w:rsid w:val="07692187"/>
    <w:rsid w:val="076C1239"/>
    <w:rsid w:val="076C4CE5"/>
    <w:rsid w:val="077A2634"/>
    <w:rsid w:val="077B2A4E"/>
    <w:rsid w:val="07890AD4"/>
    <w:rsid w:val="078C2C5D"/>
    <w:rsid w:val="07B069E1"/>
    <w:rsid w:val="07C34BDE"/>
    <w:rsid w:val="07CF4E62"/>
    <w:rsid w:val="07D6215C"/>
    <w:rsid w:val="07DB7793"/>
    <w:rsid w:val="07EB6F20"/>
    <w:rsid w:val="07F17092"/>
    <w:rsid w:val="07FF0FF0"/>
    <w:rsid w:val="080404FA"/>
    <w:rsid w:val="080523BA"/>
    <w:rsid w:val="08092C14"/>
    <w:rsid w:val="080F0DD4"/>
    <w:rsid w:val="081631DA"/>
    <w:rsid w:val="08240C82"/>
    <w:rsid w:val="082543EE"/>
    <w:rsid w:val="0828775B"/>
    <w:rsid w:val="0832131A"/>
    <w:rsid w:val="083851C1"/>
    <w:rsid w:val="083F1086"/>
    <w:rsid w:val="084D72CA"/>
    <w:rsid w:val="084E11AA"/>
    <w:rsid w:val="084E2A36"/>
    <w:rsid w:val="08515473"/>
    <w:rsid w:val="086B02A9"/>
    <w:rsid w:val="08716EB7"/>
    <w:rsid w:val="08743688"/>
    <w:rsid w:val="08760C94"/>
    <w:rsid w:val="08796E0A"/>
    <w:rsid w:val="08797C00"/>
    <w:rsid w:val="087B4CA6"/>
    <w:rsid w:val="088A53F3"/>
    <w:rsid w:val="088B53A9"/>
    <w:rsid w:val="088C33A8"/>
    <w:rsid w:val="08912077"/>
    <w:rsid w:val="08923E2B"/>
    <w:rsid w:val="089F6F03"/>
    <w:rsid w:val="08A15FAB"/>
    <w:rsid w:val="08A17E2B"/>
    <w:rsid w:val="08A94A87"/>
    <w:rsid w:val="08C22F9A"/>
    <w:rsid w:val="08C523CE"/>
    <w:rsid w:val="08C90D9F"/>
    <w:rsid w:val="08DB0087"/>
    <w:rsid w:val="08EF00E9"/>
    <w:rsid w:val="08F0362B"/>
    <w:rsid w:val="08F24B1D"/>
    <w:rsid w:val="090150D5"/>
    <w:rsid w:val="0916583E"/>
    <w:rsid w:val="09301413"/>
    <w:rsid w:val="09550372"/>
    <w:rsid w:val="09577314"/>
    <w:rsid w:val="095D00C8"/>
    <w:rsid w:val="096923B2"/>
    <w:rsid w:val="096C216E"/>
    <w:rsid w:val="096D6CA0"/>
    <w:rsid w:val="0976227A"/>
    <w:rsid w:val="098667AD"/>
    <w:rsid w:val="09916EF8"/>
    <w:rsid w:val="09A0462A"/>
    <w:rsid w:val="09AF30BA"/>
    <w:rsid w:val="09B36FA5"/>
    <w:rsid w:val="09B66E06"/>
    <w:rsid w:val="09BA1D75"/>
    <w:rsid w:val="09BC3D71"/>
    <w:rsid w:val="09C66FF2"/>
    <w:rsid w:val="09C774FF"/>
    <w:rsid w:val="09CA6F92"/>
    <w:rsid w:val="09DD7476"/>
    <w:rsid w:val="09ED2A76"/>
    <w:rsid w:val="09FE2A6F"/>
    <w:rsid w:val="0A166058"/>
    <w:rsid w:val="0A3055A5"/>
    <w:rsid w:val="0A356082"/>
    <w:rsid w:val="0A375507"/>
    <w:rsid w:val="0A4F1DB3"/>
    <w:rsid w:val="0A54216E"/>
    <w:rsid w:val="0A6A16F2"/>
    <w:rsid w:val="0A8A0B5B"/>
    <w:rsid w:val="0A8F0D26"/>
    <w:rsid w:val="0A923DAB"/>
    <w:rsid w:val="0A927F2D"/>
    <w:rsid w:val="0A9F3974"/>
    <w:rsid w:val="0AAD5529"/>
    <w:rsid w:val="0ABA5A1A"/>
    <w:rsid w:val="0ABC19EB"/>
    <w:rsid w:val="0AC16446"/>
    <w:rsid w:val="0AD871B7"/>
    <w:rsid w:val="0AEC4E9A"/>
    <w:rsid w:val="0AED2C25"/>
    <w:rsid w:val="0AF47E9B"/>
    <w:rsid w:val="0B04633D"/>
    <w:rsid w:val="0B1E52E4"/>
    <w:rsid w:val="0B1F20B5"/>
    <w:rsid w:val="0B276C94"/>
    <w:rsid w:val="0B3D1D37"/>
    <w:rsid w:val="0B4121E7"/>
    <w:rsid w:val="0B420D0F"/>
    <w:rsid w:val="0B461FF2"/>
    <w:rsid w:val="0B4A24DF"/>
    <w:rsid w:val="0B5C116A"/>
    <w:rsid w:val="0B6E35D2"/>
    <w:rsid w:val="0B7362EF"/>
    <w:rsid w:val="0B753A6D"/>
    <w:rsid w:val="0B761EA3"/>
    <w:rsid w:val="0B8366C6"/>
    <w:rsid w:val="0B843D16"/>
    <w:rsid w:val="0B8B353F"/>
    <w:rsid w:val="0B8F5173"/>
    <w:rsid w:val="0BAE3F2A"/>
    <w:rsid w:val="0BB33966"/>
    <w:rsid w:val="0BBB637B"/>
    <w:rsid w:val="0BC74483"/>
    <w:rsid w:val="0BCC73B9"/>
    <w:rsid w:val="0BD46E91"/>
    <w:rsid w:val="0BD86EC5"/>
    <w:rsid w:val="0BDA4EA4"/>
    <w:rsid w:val="0BDE1EE3"/>
    <w:rsid w:val="0BE5063E"/>
    <w:rsid w:val="0BEB1385"/>
    <w:rsid w:val="0BF62F83"/>
    <w:rsid w:val="0BFE6411"/>
    <w:rsid w:val="0C00115C"/>
    <w:rsid w:val="0C1218D1"/>
    <w:rsid w:val="0C1E3B7D"/>
    <w:rsid w:val="0C202E62"/>
    <w:rsid w:val="0C232045"/>
    <w:rsid w:val="0C245AAF"/>
    <w:rsid w:val="0C263827"/>
    <w:rsid w:val="0C3A46E4"/>
    <w:rsid w:val="0C3C56A4"/>
    <w:rsid w:val="0C567512"/>
    <w:rsid w:val="0C5C5720"/>
    <w:rsid w:val="0C6C3CCB"/>
    <w:rsid w:val="0C6E07DE"/>
    <w:rsid w:val="0C6E3756"/>
    <w:rsid w:val="0C7D0763"/>
    <w:rsid w:val="0C9C08EB"/>
    <w:rsid w:val="0C9E3E7C"/>
    <w:rsid w:val="0C9F128B"/>
    <w:rsid w:val="0CA17CC8"/>
    <w:rsid w:val="0CAD0FF8"/>
    <w:rsid w:val="0CB91234"/>
    <w:rsid w:val="0CC20F2A"/>
    <w:rsid w:val="0CCB5A4A"/>
    <w:rsid w:val="0CD45B79"/>
    <w:rsid w:val="0CD56ED3"/>
    <w:rsid w:val="0D1937E0"/>
    <w:rsid w:val="0D1B388D"/>
    <w:rsid w:val="0D2A39FE"/>
    <w:rsid w:val="0D331E5B"/>
    <w:rsid w:val="0D370A7E"/>
    <w:rsid w:val="0D3E28C5"/>
    <w:rsid w:val="0D3F0BBC"/>
    <w:rsid w:val="0D43438D"/>
    <w:rsid w:val="0D4F600A"/>
    <w:rsid w:val="0D5031BE"/>
    <w:rsid w:val="0D625357"/>
    <w:rsid w:val="0D690D76"/>
    <w:rsid w:val="0D6D6280"/>
    <w:rsid w:val="0D7718C1"/>
    <w:rsid w:val="0D773402"/>
    <w:rsid w:val="0D810145"/>
    <w:rsid w:val="0D8A253C"/>
    <w:rsid w:val="0DA138AD"/>
    <w:rsid w:val="0DA72A3B"/>
    <w:rsid w:val="0DA7392F"/>
    <w:rsid w:val="0DA87F22"/>
    <w:rsid w:val="0DB416FE"/>
    <w:rsid w:val="0DBD11B7"/>
    <w:rsid w:val="0DBE71DA"/>
    <w:rsid w:val="0DC85CBE"/>
    <w:rsid w:val="0DCA29DC"/>
    <w:rsid w:val="0DD1608A"/>
    <w:rsid w:val="0DD53BAA"/>
    <w:rsid w:val="0DD85732"/>
    <w:rsid w:val="0DDD1FCE"/>
    <w:rsid w:val="0DDF14DD"/>
    <w:rsid w:val="0DE42C10"/>
    <w:rsid w:val="0DE86C34"/>
    <w:rsid w:val="0DF42E88"/>
    <w:rsid w:val="0DF52CD2"/>
    <w:rsid w:val="0DF92676"/>
    <w:rsid w:val="0E004301"/>
    <w:rsid w:val="0E0047C1"/>
    <w:rsid w:val="0E161FF2"/>
    <w:rsid w:val="0E187BE7"/>
    <w:rsid w:val="0E2B2D90"/>
    <w:rsid w:val="0E4642E2"/>
    <w:rsid w:val="0E527E92"/>
    <w:rsid w:val="0E5938F0"/>
    <w:rsid w:val="0E5B2095"/>
    <w:rsid w:val="0E65520B"/>
    <w:rsid w:val="0E68272E"/>
    <w:rsid w:val="0E6C2FEC"/>
    <w:rsid w:val="0E6C54B2"/>
    <w:rsid w:val="0E7158B7"/>
    <w:rsid w:val="0E7C5BA8"/>
    <w:rsid w:val="0E985D2A"/>
    <w:rsid w:val="0EA94E86"/>
    <w:rsid w:val="0ECA5446"/>
    <w:rsid w:val="0ECC020E"/>
    <w:rsid w:val="0ED87101"/>
    <w:rsid w:val="0EE34E1A"/>
    <w:rsid w:val="0EF70D1C"/>
    <w:rsid w:val="0F091634"/>
    <w:rsid w:val="0F114458"/>
    <w:rsid w:val="0F140E4C"/>
    <w:rsid w:val="0F1A18C0"/>
    <w:rsid w:val="0F2C3950"/>
    <w:rsid w:val="0F44018D"/>
    <w:rsid w:val="0F4B76A9"/>
    <w:rsid w:val="0F503804"/>
    <w:rsid w:val="0F594C18"/>
    <w:rsid w:val="0F5F6022"/>
    <w:rsid w:val="0F64201F"/>
    <w:rsid w:val="0F7A4ECF"/>
    <w:rsid w:val="0F7E43B0"/>
    <w:rsid w:val="0F956D64"/>
    <w:rsid w:val="0FA04DBE"/>
    <w:rsid w:val="0FB030CE"/>
    <w:rsid w:val="0FC05087"/>
    <w:rsid w:val="0FC25FA2"/>
    <w:rsid w:val="0FC72DE5"/>
    <w:rsid w:val="0FD17236"/>
    <w:rsid w:val="0FD426B6"/>
    <w:rsid w:val="10125978"/>
    <w:rsid w:val="101B1E13"/>
    <w:rsid w:val="101F1F03"/>
    <w:rsid w:val="103040AE"/>
    <w:rsid w:val="103F1DE4"/>
    <w:rsid w:val="1040660C"/>
    <w:rsid w:val="10647058"/>
    <w:rsid w:val="106614CC"/>
    <w:rsid w:val="10663E99"/>
    <w:rsid w:val="10862610"/>
    <w:rsid w:val="109167A2"/>
    <w:rsid w:val="10933CEE"/>
    <w:rsid w:val="10A83242"/>
    <w:rsid w:val="10B96498"/>
    <w:rsid w:val="10CC228A"/>
    <w:rsid w:val="10DA5602"/>
    <w:rsid w:val="10F40C0F"/>
    <w:rsid w:val="10F41901"/>
    <w:rsid w:val="11065D54"/>
    <w:rsid w:val="11077891"/>
    <w:rsid w:val="110E2A6A"/>
    <w:rsid w:val="11164549"/>
    <w:rsid w:val="11182C51"/>
    <w:rsid w:val="11197D9C"/>
    <w:rsid w:val="111B7B99"/>
    <w:rsid w:val="11222C3F"/>
    <w:rsid w:val="11275B54"/>
    <w:rsid w:val="113A17F5"/>
    <w:rsid w:val="11512525"/>
    <w:rsid w:val="117B013E"/>
    <w:rsid w:val="11881D3F"/>
    <w:rsid w:val="11933A6C"/>
    <w:rsid w:val="119A09B4"/>
    <w:rsid w:val="11B325F9"/>
    <w:rsid w:val="11B8023E"/>
    <w:rsid w:val="11BF3BDC"/>
    <w:rsid w:val="11C367D8"/>
    <w:rsid w:val="11C67CFB"/>
    <w:rsid w:val="11D030BA"/>
    <w:rsid w:val="11D55BF2"/>
    <w:rsid w:val="11DF20DC"/>
    <w:rsid w:val="11E544FF"/>
    <w:rsid w:val="11EE1D3D"/>
    <w:rsid w:val="12017124"/>
    <w:rsid w:val="120C1053"/>
    <w:rsid w:val="12293E7D"/>
    <w:rsid w:val="12334B99"/>
    <w:rsid w:val="12381096"/>
    <w:rsid w:val="12457F22"/>
    <w:rsid w:val="12530F4F"/>
    <w:rsid w:val="12745466"/>
    <w:rsid w:val="127A2770"/>
    <w:rsid w:val="12824F90"/>
    <w:rsid w:val="129048EE"/>
    <w:rsid w:val="12A07ECF"/>
    <w:rsid w:val="12AC3162"/>
    <w:rsid w:val="12AC4471"/>
    <w:rsid w:val="12B1589F"/>
    <w:rsid w:val="12C067EA"/>
    <w:rsid w:val="12C473D2"/>
    <w:rsid w:val="12CC2BA4"/>
    <w:rsid w:val="12F05392"/>
    <w:rsid w:val="13084FAB"/>
    <w:rsid w:val="130866C5"/>
    <w:rsid w:val="13136C34"/>
    <w:rsid w:val="13177E6F"/>
    <w:rsid w:val="131951C8"/>
    <w:rsid w:val="13254D47"/>
    <w:rsid w:val="13445165"/>
    <w:rsid w:val="136513D0"/>
    <w:rsid w:val="13783CA5"/>
    <w:rsid w:val="137979A6"/>
    <w:rsid w:val="139C7828"/>
    <w:rsid w:val="13A461AF"/>
    <w:rsid w:val="13BF2B25"/>
    <w:rsid w:val="13CE09D9"/>
    <w:rsid w:val="13D84FB8"/>
    <w:rsid w:val="13DC27F6"/>
    <w:rsid w:val="13DF74B8"/>
    <w:rsid w:val="13EC7FA0"/>
    <w:rsid w:val="13EF4FBA"/>
    <w:rsid w:val="140C686A"/>
    <w:rsid w:val="1420524B"/>
    <w:rsid w:val="14290B17"/>
    <w:rsid w:val="142B1AFA"/>
    <w:rsid w:val="142F686A"/>
    <w:rsid w:val="1437788D"/>
    <w:rsid w:val="14395C59"/>
    <w:rsid w:val="1445080D"/>
    <w:rsid w:val="145932A8"/>
    <w:rsid w:val="145E69A7"/>
    <w:rsid w:val="145F213C"/>
    <w:rsid w:val="14635259"/>
    <w:rsid w:val="14675253"/>
    <w:rsid w:val="14AA0C7F"/>
    <w:rsid w:val="14B265B4"/>
    <w:rsid w:val="14B9528F"/>
    <w:rsid w:val="14C131C3"/>
    <w:rsid w:val="14D062B6"/>
    <w:rsid w:val="14D931FA"/>
    <w:rsid w:val="14E80251"/>
    <w:rsid w:val="14EB37D8"/>
    <w:rsid w:val="14F0658C"/>
    <w:rsid w:val="15037745"/>
    <w:rsid w:val="15052198"/>
    <w:rsid w:val="15054116"/>
    <w:rsid w:val="150815E1"/>
    <w:rsid w:val="150B02BE"/>
    <w:rsid w:val="15230CA4"/>
    <w:rsid w:val="15261BAE"/>
    <w:rsid w:val="152C6E21"/>
    <w:rsid w:val="153842B6"/>
    <w:rsid w:val="15437C65"/>
    <w:rsid w:val="15461FE5"/>
    <w:rsid w:val="154B7E1A"/>
    <w:rsid w:val="155C32E5"/>
    <w:rsid w:val="155C4D38"/>
    <w:rsid w:val="15632FDA"/>
    <w:rsid w:val="156A4D04"/>
    <w:rsid w:val="156B0488"/>
    <w:rsid w:val="15747F58"/>
    <w:rsid w:val="15772F80"/>
    <w:rsid w:val="15926151"/>
    <w:rsid w:val="15980D7D"/>
    <w:rsid w:val="159D02CE"/>
    <w:rsid w:val="15A01C8A"/>
    <w:rsid w:val="15AC5CF7"/>
    <w:rsid w:val="15BC083F"/>
    <w:rsid w:val="15C36681"/>
    <w:rsid w:val="15C95B47"/>
    <w:rsid w:val="15E5783D"/>
    <w:rsid w:val="15FD5AC4"/>
    <w:rsid w:val="162312B8"/>
    <w:rsid w:val="16231A7E"/>
    <w:rsid w:val="16406E19"/>
    <w:rsid w:val="16552388"/>
    <w:rsid w:val="165830AD"/>
    <w:rsid w:val="165D2482"/>
    <w:rsid w:val="1675456C"/>
    <w:rsid w:val="16793342"/>
    <w:rsid w:val="16797D7D"/>
    <w:rsid w:val="167A3172"/>
    <w:rsid w:val="168D5FE6"/>
    <w:rsid w:val="169F5586"/>
    <w:rsid w:val="16A446A1"/>
    <w:rsid w:val="16C64162"/>
    <w:rsid w:val="16D8020D"/>
    <w:rsid w:val="16E36D4F"/>
    <w:rsid w:val="16F51EC1"/>
    <w:rsid w:val="170869A8"/>
    <w:rsid w:val="170E5C4B"/>
    <w:rsid w:val="171B5B48"/>
    <w:rsid w:val="17207A4D"/>
    <w:rsid w:val="17255BD8"/>
    <w:rsid w:val="172D02F9"/>
    <w:rsid w:val="17317E43"/>
    <w:rsid w:val="17345A89"/>
    <w:rsid w:val="17351807"/>
    <w:rsid w:val="1736770F"/>
    <w:rsid w:val="173D0953"/>
    <w:rsid w:val="17440416"/>
    <w:rsid w:val="174971CF"/>
    <w:rsid w:val="174C1E32"/>
    <w:rsid w:val="175513E7"/>
    <w:rsid w:val="175A367D"/>
    <w:rsid w:val="175B5F76"/>
    <w:rsid w:val="17620ADB"/>
    <w:rsid w:val="176766F6"/>
    <w:rsid w:val="17881996"/>
    <w:rsid w:val="17964C9D"/>
    <w:rsid w:val="17973B1A"/>
    <w:rsid w:val="17AC5D58"/>
    <w:rsid w:val="17BE1DA5"/>
    <w:rsid w:val="17D944FD"/>
    <w:rsid w:val="17E30100"/>
    <w:rsid w:val="17EC392C"/>
    <w:rsid w:val="17EC531C"/>
    <w:rsid w:val="18045FE0"/>
    <w:rsid w:val="1828070F"/>
    <w:rsid w:val="183B52F6"/>
    <w:rsid w:val="18412319"/>
    <w:rsid w:val="1843391C"/>
    <w:rsid w:val="186A57A7"/>
    <w:rsid w:val="18701576"/>
    <w:rsid w:val="188441FC"/>
    <w:rsid w:val="188B3C90"/>
    <w:rsid w:val="1897641C"/>
    <w:rsid w:val="189D5E3E"/>
    <w:rsid w:val="18AC6D30"/>
    <w:rsid w:val="18BB4CD2"/>
    <w:rsid w:val="18BB68D2"/>
    <w:rsid w:val="18BC5DF3"/>
    <w:rsid w:val="18C31874"/>
    <w:rsid w:val="18C37AE7"/>
    <w:rsid w:val="18C42BA8"/>
    <w:rsid w:val="18C52F5C"/>
    <w:rsid w:val="18C5569F"/>
    <w:rsid w:val="18D2673C"/>
    <w:rsid w:val="18E004DB"/>
    <w:rsid w:val="18E36D6B"/>
    <w:rsid w:val="18E7385F"/>
    <w:rsid w:val="18E809EF"/>
    <w:rsid w:val="18E85774"/>
    <w:rsid w:val="18E86FCC"/>
    <w:rsid w:val="18F67C85"/>
    <w:rsid w:val="18FD098F"/>
    <w:rsid w:val="18FD47B4"/>
    <w:rsid w:val="1900500F"/>
    <w:rsid w:val="1903450F"/>
    <w:rsid w:val="19074D93"/>
    <w:rsid w:val="19135055"/>
    <w:rsid w:val="191A3330"/>
    <w:rsid w:val="191C2F62"/>
    <w:rsid w:val="19256CC3"/>
    <w:rsid w:val="19340180"/>
    <w:rsid w:val="19381634"/>
    <w:rsid w:val="19383F68"/>
    <w:rsid w:val="19571941"/>
    <w:rsid w:val="19594511"/>
    <w:rsid w:val="195A674C"/>
    <w:rsid w:val="19600F94"/>
    <w:rsid w:val="196313E9"/>
    <w:rsid w:val="196E0E7C"/>
    <w:rsid w:val="19723FD8"/>
    <w:rsid w:val="19746AD5"/>
    <w:rsid w:val="1976689F"/>
    <w:rsid w:val="199C40C6"/>
    <w:rsid w:val="19B36B4E"/>
    <w:rsid w:val="19B406DE"/>
    <w:rsid w:val="19B5554A"/>
    <w:rsid w:val="19B74EE9"/>
    <w:rsid w:val="19E83E23"/>
    <w:rsid w:val="19ED28AC"/>
    <w:rsid w:val="19F1430B"/>
    <w:rsid w:val="19F15BFF"/>
    <w:rsid w:val="19F7555C"/>
    <w:rsid w:val="19FE4D6B"/>
    <w:rsid w:val="1A013CDC"/>
    <w:rsid w:val="1A071A2F"/>
    <w:rsid w:val="1A1673A4"/>
    <w:rsid w:val="1A3B478B"/>
    <w:rsid w:val="1A3C1B44"/>
    <w:rsid w:val="1A3C3CEA"/>
    <w:rsid w:val="1A487836"/>
    <w:rsid w:val="1A572879"/>
    <w:rsid w:val="1A5C567A"/>
    <w:rsid w:val="1A5E0600"/>
    <w:rsid w:val="1A66625E"/>
    <w:rsid w:val="1A683C0A"/>
    <w:rsid w:val="1A702DFC"/>
    <w:rsid w:val="1A924CE1"/>
    <w:rsid w:val="1AA41032"/>
    <w:rsid w:val="1AB43A53"/>
    <w:rsid w:val="1AC5674A"/>
    <w:rsid w:val="1AE47E6C"/>
    <w:rsid w:val="1AF5640A"/>
    <w:rsid w:val="1AFB69EA"/>
    <w:rsid w:val="1B0722A2"/>
    <w:rsid w:val="1B0A104A"/>
    <w:rsid w:val="1B1369CE"/>
    <w:rsid w:val="1B183033"/>
    <w:rsid w:val="1B1A7E09"/>
    <w:rsid w:val="1B1D2518"/>
    <w:rsid w:val="1B307DA0"/>
    <w:rsid w:val="1B4F7B8D"/>
    <w:rsid w:val="1B5338F7"/>
    <w:rsid w:val="1B5E54CE"/>
    <w:rsid w:val="1B6A5D41"/>
    <w:rsid w:val="1B6D5A83"/>
    <w:rsid w:val="1B732C3C"/>
    <w:rsid w:val="1B793E0F"/>
    <w:rsid w:val="1B8045FF"/>
    <w:rsid w:val="1B893C94"/>
    <w:rsid w:val="1B8B61BA"/>
    <w:rsid w:val="1BA32AEF"/>
    <w:rsid w:val="1BB311F6"/>
    <w:rsid w:val="1BB67ECE"/>
    <w:rsid w:val="1BB91B9A"/>
    <w:rsid w:val="1BB954B1"/>
    <w:rsid w:val="1BC1784C"/>
    <w:rsid w:val="1BE31A83"/>
    <w:rsid w:val="1C04078C"/>
    <w:rsid w:val="1C065DD8"/>
    <w:rsid w:val="1C2651CC"/>
    <w:rsid w:val="1C4C6F81"/>
    <w:rsid w:val="1C4E6030"/>
    <w:rsid w:val="1C4F4567"/>
    <w:rsid w:val="1C5E0FBF"/>
    <w:rsid w:val="1C6167B6"/>
    <w:rsid w:val="1C727381"/>
    <w:rsid w:val="1C7600B1"/>
    <w:rsid w:val="1C863211"/>
    <w:rsid w:val="1C8B70BF"/>
    <w:rsid w:val="1C8D0C73"/>
    <w:rsid w:val="1C9703DD"/>
    <w:rsid w:val="1C9A7AD4"/>
    <w:rsid w:val="1CA14DCC"/>
    <w:rsid w:val="1CA93593"/>
    <w:rsid w:val="1CBB6729"/>
    <w:rsid w:val="1CDC2CC4"/>
    <w:rsid w:val="1CDF7859"/>
    <w:rsid w:val="1CED6753"/>
    <w:rsid w:val="1CF44303"/>
    <w:rsid w:val="1CF5421C"/>
    <w:rsid w:val="1CFD4339"/>
    <w:rsid w:val="1D047A4B"/>
    <w:rsid w:val="1D297B19"/>
    <w:rsid w:val="1D3551CF"/>
    <w:rsid w:val="1D431D7E"/>
    <w:rsid w:val="1D4C7456"/>
    <w:rsid w:val="1D5237F1"/>
    <w:rsid w:val="1D680EE5"/>
    <w:rsid w:val="1D6E591E"/>
    <w:rsid w:val="1D7E4771"/>
    <w:rsid w:val="1D7F09A8"/>
    <w:rsid w:val="1D81373F"/>
    <w:rsid w:val="1D8A2C93"/>
    <w:rsid w:val="1D9B7ACE"/>
    <w:rsid w:val="1DA60704"/>
    <w:rsid w:val="1DB86CF8"/>
    <w:rsid w:val="1DCD2D93"/>
    <w:rsid w:val="1DE000A6"/>
    <w:rsid w:val="1DE10D58"/>
    <w:rsid w:val="1DE4592A"/>
    <w:rsid w:val="1E0F3AEC"/>
    <w:rsid w:val="1E136EFD"/>
    <w:rsid w:val="1E281424"/>
    <w:rsid w:val="1E296629"/>
    <w:rsid w:val="1E310D36"/>
    <w:rsid w:val="1E517ECC"/>
    <w:rsid w:val="1E5364E3"/>
    <w:rsid w:val="1E585B1A"/>
    <w:rsid w:val="1E596D44"/>
    <w:rsid w:val="1E7A6413"/>
    <w:rsid w:val="1E7B64EC"/>
    <w:rsid w:val="1E7D717D"/>
    <w:rsid w:val="1E7E1451"/>
    <w:rsid w:val="1EB02120"/>
    <w:rsid w:val="1ECC14CD"/>
    <w:rsid w:val="1ED1229C"/>
    <w:rsid w:val="1EE96247"/>
    <w:rsid w:val="1EEC56E5"/>
    <w:rsid w:val="1EED1873"/>
    <w:rsid w:val="1EF56D54"/>
    <w:rsid w:val="1EF80173"/>
    <w:rsid w:val="1EFF7100"/>
    <w:rsid w:val="1F051A20"/>
    <w:rsid w:val="1F0C7DA5"/>
    <w:rsid w:val="1F0D5B31"/>
    <w:rsid w:val="1F0F3B01"/>
    <w:rsid w:val="1F154B0C"/>
    <w:rsid w:val="1F226B38"/>
    <w:rsid w:val="1F2C3882"/>
    <w:rsid w:val="1F2E25E9"/>
    <w:rsid w:val="1F3078BF"/>
    <w:rsid w:val="1F3D2F62"/>
    <w:rsid w:val="1F447B72"/>
    <w:rsid w:val="1F53033A"/>
    <w:rsid w:val="1F6B5A59"/>
    <w:rsid w:val="1F7B181E"/>
    <w:rsid w:val="1F804083"/>
    <w:rsid w:val="1FA259FC"/>
    <w:rsid w:val="1FA71385"/>
    <w:rsid w:val="1FB37B7A"/>
    <w:rsid w:val="1FD2258E"/>
    <w:rsid w:val="1FD5240D"/>
    <w:rsid w:val="1FD951BC"/>
    <w:rsid w:val="1FF30C5B"/>
    <w:rsid w:val="1FFA09C3"/>
    <w:rsid w:val="1FFB1C7F"/>
    <w:rsid w:val="200621C3"/>
    <w:rsid w:val="20063FE6"/>
    <w:rsid w:val="200C7284"/>
    <w:rsid w:val="20265E21"/>
    <w:rsid w:val="202D72A3"/>
    <w:rsid w:val="203641F0"/>
    <w:rsid w:val="20417996"/>
    <w:rsid w:val="20532BCE"/>
    <w:rsid w:val="205821CB"/>
    <w:rsid w:val="20624D72"/>
    <w:rsid w:val="20643602"/>
    <w:rsid w:val="206E084C"/>
    <w:rsid w:val="2085125C"/>
    <w:rsid w:val="208827AB"/>
    <w:rsid w:val="20886F17"/>
    <w:rsid w:val="20AC5084"/>
    <w:rsid w:val="20B221FE"/>
    <w:rsid w:val="20D618F1"/>
    <w:rsid w:val="20DA5D3C"/>
    <w:rsid w:val="20DB4ADA"/>
    <w:rsid w:val="20FD097F"/>
    <w:rsid w:val="211F38D0"/>
    <w:rsid w:val="2121473F"/>
    <w:rsid w:val="21286C8F"/>
    <w:rsid w:val="212A1859"/>
    <w:rsid w:val="21436128"/>
    <w:rsid w:val="214577BC"/>
    <w:rsid w:val="2148411D"/>
    <w:rsid w:val="21490C13"/>
    <w:rsid w:val="21523E35"/>
    <w:rsid w:val="215D16A5"/>
    <w:rsid w:val="216774CE"/>
    <w:rsid w:val="217049E6"/>
    <w:rsid w:val="21710F07"/>
    <w:rsid w:val="217F503F"/>
    <w:rsid w:val="218400A9"/>
    <w:rsid w:val="2195518E"/>
    <w:rsid w:val="219A1808"/>
    <w:rsid w:val="21A37574"/>
    <w:rsid w:val="21A74F28"/>
    <w:rsid w:val="21AE5689"/>
    <w:rsid w:val="21B62685"/>
    <w:rsid w:val="21B8330A"/>
    <w:rsid w:val="21BA249C"/>
    <w:rsid w:val="21C924E8"/>
    <w:rsid w:val="21D03FD2"/>
    <w:rsid w:val="21D85D05"/>
    <w:rsid w:val="21DF6D7D"/>
    <w:rsid w:val="21E744BB"/>
    <w:rsid w:val="221021C0"/>
    <w:rsid w:val="221540FB"/>
    <w:rsid w:val="221658A2"/>
    <w:rsid w:val="22265C2C"/>
    <w:rsid w:val="222F70E5"/>
    <w:rsid w:val="22327A8D"/>
    <w:rsid w:val="22405BFF"/>
    <w:rsid w:val="226D4A5F"/>
    <w:rsid w:val="227E7369"/>
    <w:rsid w:val="22A47C52"/>
    <w:rsid w:val="22B14F50"/>
    <w:rsid w:val="22B261A3"/>
    <w:rsid w:val="22C64DD6"/>
    <w:rsid w:val="22CD7E6B"/>
    <w:rsid w:val="22D00C02"/>
    <w:rsid w:val="22E81B6D"/>
    <w:rsid w:val="23037860"/>
    <w:rsid w:val="230E6D9F"/>
    <w:rsid w:val="23166B67"/>
    <w:rsid w:val="2331301F"/>
    <w:rsid w:val="23487402"/>
    <w:rsid w:val="234B30E9"/>
    <w:rsid w:val="235050A9"/>
    <w:rsid w:val="235203D2"/>
    <w:rsid w:val="235D5836"/>
    <w:rsid w:val="23605A73"/>
    <w:rsid w:val="23612985"/>
    <w:rsid w:val="2367557E"/>
    <w:rsid w:val="236B57F6"/>
    <w:rsid w:val="23877C7C"/>
    <w:rsid w:val="23941D01"/>
    <w:rsid w:val="23A4333C"/>
    <w:rsid w:val="23AD02F6"/>
    <w:rsid w:val="23B213D8"/>
    <w:rsid w:val="23BC2735"/>
    <w:rsid w:val="23BE17EF"/>
    <w:rsid w:val="23D35E84"/>
    <w:rsid w:val="23DD03B3"/>
    <w:rsid w:val="23E73B65"/>
    <w:rsid w:val="23E75710"/>
    <w:rsid w:val="23EF6ECB"/>
    <w:rsid w:val="23FB2C74"/>
    <w:rsid w:val="23FC5981"/>
    <w:rsid w:val="23FE350F"/>
    <w:rsid w:val="24082782"/>
    <w:rsid w:val="2408563F"/>
    <w:rsid w:val="240F2A2C"/>
    <w:rsid w:val="241A2E85"/>
    <w:rsid w:val="2423261C"/>
    <w:rsid w:val="24301109"/>
    <w:rsid w:val="243F1B77"/>
    <w:rsid w:val="2443049A"/>
    <w:rsid w:val="24444C07"/>
    <w:rsid w:val="244C5800"/>
    <w:rsid w:val="24990F29"/>
    <w:rsid w:val="2499420E"/>
    <w:rsid w:val="24A30788"/>
    <w:rsid w:val="24A43F93"/>
    <w:rsid w:val="24A9042F"/>
    <w:rsid w:val="24C073D4"/>
    <w:rsid w:val="24CD06A0"/>
    <w:rsid w:val="24CF4D5F"/>
    <w:rsid w:val="24D00B0C"/>
    <w:rsid w:val="24D71BED"/>
    <w:rsid w:val="24EA49A1"/>
    <w:rsid w:val="24ED2733"/>
    <w:rsid w:val="24F95001"/>
    <w:rsid w:val="24FC014E"/>
    <w:rsid w:val="24FD34CF"/>
    <w:rsid w:val="25096E38"/>
    <w:rsid w:val="251C29B9"/>
    <w:rsid w:val="252E5F1B"/>
    <w:rsid w:val="25411FA2"/>
    <w:rsid w:val="25587671"/>
    <w:rsid w:val="255B44B1"/>
    <w:rsid w:val="255F2F38"/>
    <w:rsid w:val="257063D1"/>
    <w:rsid w:val="25926D3F"/>
    <w:rsid w:val="25950182"/>
    <w:rsid w:val="25A8429D"/>
    <w:rsid w:val="25AD13AA"/>
    <w:rsid w:val="25BA5CBE"/>
    <w:rsid w:val="25BE16A9"/>
    <w:rsid w:val="25C042BA"/>
    <w:rsid w:val="25D93915"/>
    <w:rsid w:val="25DB617F"/>
    <w:rsid w:val="25F430EA"/>
    <w:rsid w:val="260C0216"/>
    <w:rsid w:val="26171F68"/>
    <w:rsid w:val="261F5049"/>
    <w:rsid w:val="2624072B"/>
    <w:rsid w:val="26266308"/>
    <w:rsid w:val="2646065E"/>
    <w:rsid w:val="266D56B0"/>
    <w:rsid w:val="26746BFE"/>
    <w:rsid w:val="267F6746"/>
    <w:rsid w:val="2681554E"/>
    <w:rsid w:val="26952F5B"/>
    <w:rsid w:val="269D2EA6"/>
    <w:rsid w:val="269F2A96"/>
    <w:rsid w:val="26A72799"/>
    <w:rsid w:val="26A93B89"/>
    <w:rsid w:val="26AB3B54"/>
    <w:rsid w:val="26BC0205"/>
    <w:rsid w:val="26CA62AF"/>
    <w:rsid w:val="26CC4E7E"/>
    <w:rsid w:val="26E24321"/>
    <w:rsid w:val="26E625E4"/>
    <w:rsid w:val="26F576D8"/>
    <w:rsid w:val="272E16C3"/>
    <w:rsid w:val="27343DAB"/>
    <w:rsid w:val="27386248"/>
    <w:rsid w:val="274240A9"/>
    <w:rsid w:val="2757398F"/>
    <w:rsid w:val="275C4336"/>
    <w:rsid w:val="27616F1F"/>
    <w:rsid w:val="27653331"/>
    <w:rsid w:val="278D215D"/>
    <w:rsid w:val="27924DEB"/>
    <w:rsid w:val="279D6A18"/>
    <w:rsid w:val="27A022FF"/>
    <w:rsid w:val="27B17303"/>
    <w:rsid w:val="27BE0CD7"/>
    <w:rsid w:val="27C3045F"/>
    <w:rsid w:val="27C6117C"/>
    <w:rsid w:val="27CB1AC4"/>
    <w:rsid w:val="27CE72BA"/>
    <w:rsid w:val="27E23E0C"/>
    <w:rsid w:val="27E846E5"/>
    <w:rsid w:val="27FC0ADC"/>
    <w:rsid w:val="27FF0EFA"/>
    <w:rsid w:val="28002882"/>
    <w:rsid w:val="28003055"/>
    <w:rsid w:val="282934E2"/>
    <w:rsid w:val="282C399D"/>
    <w:rsid w:val="282E0F43"/>
    <w:rsid w:val="283A7BFF"/>
    <w:rsid w:val="28453F8F"/>
    <w:rsid w:val="284D0315"/>
    <w:rsid w:val="284E4022"/>
    <w:rsid w:val="28551006"/>
    <w:rsid w:val="285907C3"/>
    <w:rsid w:val="285F346E"/>
    <w:rsid w:val="28663ACE"/>
    <w:rsid w:val="286F7BE3"/>
    <w:rsid w:val="28707691"/>
    <w:rsid w:val="287D0BA2"/>
    <w:rsid w:val="2885137B"/>
    <w:rsid w:val="28860029"/>
    <w:rsid w:val="28A0475A"/>
    <w:rsid w:val="28A11E3F"/>
    <w:rsid w:val="28A41D83"/>
    <w:rsid w:val="28A454B8"/>
    <w:rsid w:val="28B01347"/>
    <w:rsid w:val="28BA2582"/>
    <w:rsid w:val="28C734D3"/>
    <w:rsid w:val="28CF06E2"/>
    <w:rsid w:val="28E046F5"/>
    <w:rsid w:val="28E04BAC"/>
    <w:rsid w:val="28E717ED"/>
    <w:rsid w:val="28F34E08"/>
    <w:rsid w:val="28FA6C4D"/>
    <w:rsid w:val="290534AC"/>
    <w:rsid w:val="290E0B83"/>
    <w:rsid w:val="29215E69"/>
    <w:rsid w:val="293B487F"/>
    <w:rsid w:val="293C0914"/>
    <w:rsid w:val="29483002"/>
    <w:rsid w:val="294B1422"/>
    <w:rsid w:val="295020B8"/>
    <w:rsid w:val="2950384A"/>
    <w:rsid w:val="29622C90"/>
    <w:rsid w:val="296879F1"/>
    <w:rsid w:val="296A2E3F"/>
    <w:rsid w:val="296E5C39"/>
    <w:rsid w:val="29700A52"/>
    <w:rsid w:val="297E50A1"/>
    <w:rsid w:val="29897E1A"/>
    <w:rsid w:val="29CA498F"/>
    <w:rsid w:val="29EB2607"/>
    <w:rsid w:val="29EB64D6"/>
    <w:rsid w:val="29FF5836"/>
    <w:rsid w:val="2A0D1AF4"/>
    <w:rsid w:val="2A0F5233"/>
    <w:rsid w:val="2A165F6A"/>
    <w:rsid w:val="2A2408DF"/>
    <w:rsid w:val="2A2B3875"/>
    <w:rsid w:val="2A4838FB"/>
    <w:rsid w:val="2A68535F"/>
    <w:rsid w:val="2A6A2127"/>
    <w:rsid w:val="2A785A50"/>
    <w:rsid w:val="2A9E6260"/>
    <w:rsid w:val="2AAF76D3"/>
    <w:rsid w:val="2AC17044"/>
    <w:rsid w:val="2AE8644A"/>
    <w:rsid w:val="2AF71874"/>
    <w:rsid w:val="2AF828C1"/>
    <w:rsid w:val="2B0152DE"/>
    <w:rsid w:val="2B0867BD"/>
    <w:rsid w:val="2B2266F1"/>
    <w:rsid w:val="2B254C82"/>
    <w:rsid w:val="2B271A59"/>
    <w:rsid w:val="2B282C24"/>
    <w:rsid w:val="2B2F270A"/>
    <w:rsid w:val="2B465FAA"/>
    <w:rsid w:val="2B49718D"/>
    <w:rsid w:val="2B5743CA"/>
    <w:rsid w:val="2B621F5E"/>
    <w:rsid w:val="2B62631F"/>
    <w:rsid w:val="2B756E50"/>
    <w:rsid w:val="2B820AC6"/>
    <w:rsid w:val="2B846DB2"/>
    <w:rsid w:val="2B897F3F"/>
    <w:rsid w:val="2B9C24E7"/>
    <w:rsid w:val="2B9D48D8"/>
    <w:rsid w:val="2BA3753B"/>
    <w:rsid w:val="2BCD05BA"/>
    <w:rsid w:val="2BE24527"/>
    <w:rsid w:val="2BE976E8"/>
    <w:rsid w:val="2BEA44CB"/>
    <w:rsid w:val="2BEA5900"/>
    <w:rsid w:val="2BEE6C39"/>
    <w:rsid w:val="2BEE7E39"/>
    <w:rsid w:val="2BF058EA"/>
    <w:rsid w:val="2C0C791C"/>
    <w:rsid w:val="2C143707"/>
    <w:rsid w:val="2C1479B1"/>
    <w:rsid w:val="2C186D73"/>
    <w:rsid w:val="2C191F1D"/>
    <w:rsid w:val="2C1E7E96"/>
    <w:rsid w:val="2C2C7750"/>
    <w:rsid w:val="2C3D1BB0"/>
    <w:rsid w:val="2C3E04DB"/>
    <w:rsid w:val="2C3E4A68"/>
    <w:rsid w:val="2C4B0C09"/>
    <w:rsid w:val="2C4F583E"/>
    <w:rsid w:val="2C586E6D"/>
    <w:rsid w:val="2C606776"/>
    <w:rsid w:val="2C733CC7"/>
    <w:rsid w:val="2C7826DB"/>
    <w:rsid w:val="2C795479"/>
    <w:rsid w:val="2C7E3B15"/>
    <w:rsid w:val="2C9F72C4"/>
    <w:rsid w:val="2CCC1F46"/>
    <w:rsid w:val="2CCF419B"/>
    <w:rsid w:val="2CD7167B"/>
    <w:rsid w:val="2CE60A92"/>
    <w:rsid w:val="2CF2270F"/>
    <w:rsid w:val="2D004FCE"/>
    <w:rsid w:val="2D2C3C63"/>
    <w:rsid w:val="2D465EDA"/>
    <w:rsid w:val="2D46637A"/>
    <w:rsid w:val="2D4D2BE0"/>
    <w:rsid w:val="2D4E3DF3"/>
    <w:rsid w:val="2D5E1747"/>
    <w:rsid w:val="2D5E4FF3"/>
    <w:rsid w:val="2D6409B6"/>
    <w:rsid w:val="2D6E3858"/>
    <w:rsid w:val="2D6E7D2F"/>
    <w:rsid w:val="2D7E39B8"/>
    <w:rsid w:val="2D9E5BDB"/>
    <w:rsid w:val="2DA278C9"/>
    <w:rsid w:val="2DA969CE"/>
    <w:rsid w:val="2DBD1766"/>
    <w:rsid w:val="2DC47FAF"/>
    <w:rsid w:val="2DC72712"/>
    <w:rsid w:val="2DD63D8F"/>
    <w:rsid w:val="2DDE7006"/>
    <w:rsid w:val="2DE27991"/>
    <w:rsid w:val="2DE434F5"/>
    <w:rsid w:val="2DE7445B"/>
    <w:rsid w:val="2DF71BA9"/>
    <w:rsid w:val="2DFD5988"/>
    <w:rsid w:val="2E024258"/>
    <w:rsid w:val="2E026B91"/>
    <w:rsid w:val="2E0F1F62"/>
    <w:rsid w:val="2E427157"/>
    <w:rsid w:val="2E4E3F15"/>
    <w:rsid w:val="2E5346D5"/>
    <w:rsid w:val="2E63713E"/>
    <w:rsid w:val="2E736F6D"/>
    <w:rsid w:val="2E953BD8"/>
    <w:rsid w:val="2E984443"/>
    <w:rsid w:val="2EA0076E"/>
    <w:rsid w:val="2EBE2BC8"/>
    <w:rsid w:val="2EDD63D8"/>
    <w:rsid w:val="2EEA14C9"/>
    <w:rsid w:val="2EF71C8F"/>
    <w:rsid w:val="2EF84E4B"/>
    <w:rsid w:val="2F040AC5"/>
    <w:rsid w:val="2F1615BC"/>
    <w:rsid w:val="2F1C4514"/>
    <w:rsid w:val="2F334A12"/>
    <w:rsid w:val="2F3E2AC4"/>
    <w:rsid w:val="2F4524C7"/>
    <w:rsid w:val="2F5F1FF6"/>
    <w:rsid w:val="2F62338D"/>
    <w:rsid w:val="2F700AD4"/>
    <w:rsid w:val="2F76056A"/>
    <w:rsid w:val="2F7E299D"/>
    <w:rsid w:val="2F8C6452"/>
    <w:rsid w:val="2F9873E5"/>
    <w:rsid w:val="2F9F0DE6"/>
    <w:rsid w:val="2FA35BC5"/>
    <w:rsid w:val="2FAE28D2"/>
    <w:rsid w:val="2FB23801"/>
    <w:rsid w:val="2FBD64E7"/>
    <w:rsid w:val="2FC91058"/>
    <w:rsid w:val="2FC935B6"/>
    <w:rsid w:val="2FCA7DDA"/>
    <w:rsid w:val="2FD15C88"/>
    <w:rsid w:val="2FDE5F94"/>
    <w:rsid w:val="300F7581"/>
    <w:rsid w:val="30137684"/>
    <w:rsid w:val="301724C5"/>
    <w:rsid w:val="303012A0"/>
    <w:rsid w:val="30350036"/>
    <w:rsid w:val="303A0568"/>
    <w:rsid w:val="30436DD2"/>
    <w:rsid w:val="304C7AE1"/>
    <w:rsid w:val="306508BE"/>
    <w:rsid w:val="30672CCC"/>
    <w:rsid w:val="30720414"/>
    <w:rsid w:val="30945AE5"/>
    <w:rsid w:val="309601B7"/>
    <w:rsid w:val="30A11555"/>
    <w:rsid w:val="30A81E3B"/>
    <w:rsid w:val="30AA4A51"/>
    <w:rsid w:val="30C20367"/>
    <w:rsid w:val="30C42C35"/>
    <w:rsid w:val="30D32EC3"/>
    <w:rsid w:val="30D36DE7"/>
    <w:rsid w:val="30DD1F8F"/>
    <w:rsid w:val="30E1086F"/>
    <w:rsid w:val="30E2173F"/>
    <w:rsid w:val="30F40205"/>
    <w:rsid w:val="31077BE9"/>
    <w:rsid w:val="311C53FB"/>
    <w:rsid w:val="311F16FE"/>
    <w:rsid w:val="31212519"/>
    <w:rsid w:val="313467DA"/>
    <w:rsid w:val="313F2153"/>
    <w:rsid w:val="31621F2D"/>
    <w:rsid w:val="31630496"/>
    <w:rsid w:val="316900B0"/>
    <w:rsid w:val="316D68FA"/>
    <w:rsid w:val="316F3453"/>
    <w:rsid w:val="31715E3E"/>
    <w:rsid w:val="31741483"/>
    <w:rsid w:val="31750A11"/>
    <w:rsid w:val="317C2C54"/>
    <w:rsid w:val="317F4CB8"/>
    <w:rsid w:val="318140BC"/>
    <w:rsid w:val="31817F23"/>
    <w:rsid w:val="318264FE"/>
    <w:rsid w:val="319D0795"/>
    <w:rsid w:val="31A43DB8"/>
    <w:rsid w:val="31A57A5F"/>
    <w:rsid w:val="31AC5889"/>
    <w:rsid w:val="31B57751"/>
    <w:rsid w:val="31C53917"/>
    <w:rsid w:val="31CF1A79"/>
    <w:rsid w:val="31D651A8"/>
    <w:rsid w:val="31E13DFE"/>
    <w:rsid w:val="31E32A2C"/>
    <w:rsid w:val="31E34116"/>
    <w:rsid w:val="32065845"/>
    <w:rsid w:val="320B2352"/>
    <w:rsid w:val="320C11E5"/>
    <w:rsid w:val="320F0C25"/>
    <w:rsid w:val="321F4430"/>
    <w:rsid w:val="32305896"/>
    <w:rsid w:val="323D1825"/>
    <w:rsid w:val="325E348E"/>
    <w:rsid w:val="32610BFC"/>
    <w:rsid w:val="32633336"/>
    <w:rsid w:val="326F3AEC"/>
    <w:rsid w:val="32746248"/>
    <w:rsid w:val="329C535A"/>
    <w:rsid w:val="32A1535E"/>
    <w:rsid w:val="32A27F2E"/>
    <w:rsid w:val="32A55811"/>
    <w:rsid w:val="32A65906"/>
    <w:rsid w:val="32AA09DF"/>
    <w:rsid w:val="32AA7998"/>
    <w:rsid w:val="32AC18B8"/>
    <w:rsid w:val="32AD5D11"/>
    <w:rsid w:val="32BB1618"/>
    <w:rsid w:val="32BC5FE5"/>
    <w:rsid w:val="32C21187"/>
    <w:rsid w:val="32C714CF"/>
    <w:rsid w:val="32C8344E"/>
    <w:rsid w:val="32CB7AD7"/>
    <w:rsid w:val="32E94436"/>
    <w:rsid w:val="32F65833"/>
    <w:rsid w:val="33120415"/>
    <w:rsid w:val="331551E9"/>
    <w:rsid w:val="33172BE9"/>
    <w:rsid w:val="3323376D"/>
    <w:rsid w:val="33237982"/>
    <w:rsid w:val="333F32E4"/>
    <w:rsid w:val="334A0AD6"/>
    <w:rsid w:val="335E7F4F"/>
    <w:rsid w:val="335F46B5"/>
    <w:rsid w:val="33610BF6"/>
    <w:rsid w:val="337346F1"/>
    <w:rsid w:val="33930164"/>
    <w:rsid w:val="33967875"/>
    <w:rsid w:val="33B00E72"/>
    <w:rsid w:val="33B63DB2"/>
    <w:rsid w:val="33E051D4"/>
    <w:rsid w:val="33F27C57"/>
    <w:rsid w:val="340C67A4"/>
    <w:rsid w:val="3413247A"/>
    <w:rsid w:val="34207A60"/>
    <w:rsid w:val="342664B5"/>
    <w:rsid w:val="34270A7B"/>
    <w:rsid w:val="3428360A"/>
    <w:rsid w:val="342A42CD"/>
    <w:rsid w:val="342C071A"/>
    <w:rsid w:val="342C0873"/>
    <w:rsid w:val="342D6BFA"/>
    <w:rsid w:val="3434122D"/>
    <w:rsid w:val="34343040"/>
    <w:rsid w:val="34347740"/>
    <w:rsid w:val="343D578B"/>
    <w:rsid w:val="344837EB"/>
    <w:rsid w:val="345A7B0B"/>
    <w:rsid w:val="34701D53"/>
    <w:rsid w:val="347807A8"/>
    <w:rsid w:val="34783A70"/>
    <w:rsid w:val="34855024"/>
    <w:rsid w:val="349814C2"/>
    <w:rsid w:val="34A73D5C"/>
    <w:rsid w:val="34DE2F11"/>
    <w:rsid w:val="34ED2B24"/>
    <w:rsid w:val="34FA3BF3"/>
    <w:rsid w:val="34FC4447"/>
    <w:rsid w:val="34FD6C1C"/>
    <w:rsid w:val="34FD7F0F"/>
    <w:rsid w:val="35045957"/>
    <w:rsid w:val="35144F52"/>
    <w:rsid w:val="35192BF6"/>
    <w:rsid w:val="351C4F0A"/>
    <w:rsid w:val="35253022"/>
    <w:rsid w:val="352F492F"/>
    <w:rsid w:val="353409BD"/>
    <w:rsid w:val="354734D0"/>
    <w:rsid w:val="354A4ED5"/>
    <w:rsid w:val="35540655"/>
    <w:rsid w:val="355E292B"/>
    <w:rsid w:val="35714788"/>
    <w:rsid w:val="35771318"/>
    <w:rsid w:val="357E71D8"/>
    <w:rsid w:val="3585154A"/>
    <w:rsid w:val="3585376D"/>
    <w:rsid w:val="358D7E9D"/>
    <w:rsid w:val="35972DF5"/>
    <w:rsid w:val="35A625DB"/>
    <w:rsid w:val="35B8056F"/>
    <w:rsid w:val="35BF27FC"/>
    <w:rsid w:val="35C4232D"/>
    <w:rsid w:val="35CB47BE"/>
    <w:rsid w:val="35CE33BD"/>
    <w:rsid w:val="35E5293E"/>
    <w:rsid w:val="35FF6F32"/>
    <w:rsid w:val="36021E94"/>
    <w:rsid w:val="360C285F"/>
    <w:rsid w:val="360E1CEF"/>
    <w:rsid w:val="360E562A"/>
    <w:rsid w:val="361B71A4"/>
    <w:rsid w:val="362557EF"/>
    <w:rsid w:val="362A38DF"/>
    <w:rsid w:val="362C037B"/>
    <w:rsid w:val="362C102A"/>
    <w:rsid w:val="36347544"/>
    <w:rsid w:val="36436113"/>
    <w:rsid w:val="36493929"/>
    <w:rsid w:val="364F485D"/>
    <w:rsid w:val="365D7C27"/>
    <w:rsid w:val="365E20CC"/>
    <w:rsid w:val="36670DFD"/>
    <w:rsid w:val="366C6506"/>
    <w:rsid w:val="367D0625"/>
    <w:rsid w:val="36800950"/>
    <w:rsid w:val="36872E62"/>
    <w:rsid w:val="36C41869"/>
    <w:rsid w:val="36D902F3"/>
    <w:rsid w:val="36DA1A73"/>
    <w:rsid w:val="36DB6889"/>
    <w:rsid w:val="36E317E9"/>
    <w:rsid w:val="36E423B3"/>
    <w:rsid w:val="36FE1327"/>
    <w:rsid w:val="3705707F"/>
    <w:rsid w:val="371160D0"/>
    <w:rsid w:val="37217B67"/>
    <w:rsid w:val="37344827"/>
    <w:rsid w:val="37370894"/>
    <w:rsid w:val="373D5160"/>
    <w:rsid w:val="37506EEB"/>
    <w:rsid w:val="37507D4B"/>
    <w:rsid w:val="37526768"/>
    <w:rsid w:val="37607281"/>
    <w:rsid w:val="37702F0A"/>
    <w:rsid w:val="37B17F9C"/>
    <w:rsid w:val="37B34C69"/>
    <w:rsid w:val="37B3654C"/>
    <w:rsid w:val="37B71592"/>
    <w:rsid w:val="37B82E84"/>
    <w:rsid w:val="37CD6C8A"/>
    <w:rsid w:val="37DA0409"/>
    <w:rsid w:val="37E13FA1"/>
    <w:rsid w:val="37E61C46"/>
    <w:rsid w:val="37ED759F"/>
    <w:rsid w:val="37FD2FA8"/>
    <w:rsid w:val="380057E8"/>
    <w:rsid w:val="38055C67"/>
    <w:rsid w:val="380B403B"/>
    <w:rsid w:val="381712F0"/>
    <w:rsid w:val="381F1AA8"/>
    <w:rsid w:val="382E2C1D"/>
    <w:rsid w:val="382E735A"/>
    <w:rsid w:val="38342E86"/>
    <w:rsid w:val="38393F75"/>
    <w:rsid w:val="384938A6"/>
    <w:rsid w:val="384A6940"/>
    <w:rsid w:val="38653534"/>
    <w:rsid w:val="388A2AE6"/>
    <w:rsid w:val="389916D6"/>
    <w:rsid w:val="38B136B3"/>
    <w:rsid w:val="38B81A5B"/>
    <w:rsid w:val="38BB29CE"/>
    <w:rsid w:val="38D03BDF"/>
    <w:rsid w:val="38DA7169"/>
    <w:rsid w:val="38E95A26"/>
    <w:rsid w:val="38EC1A9A"/>
    <w:rsid w:val="39236349"/>
    <w:rsid w:val="394C6227"/>
    <w:rsid w:val="397E4CD4"/>
    <w:rsid w:val="39871A90"/>
    <w:rsid w:val="398C664B"/>
    <w:rsid w:val="399260F4"/>
    <w:rsid w:val="39967041"/>
    <w:rsid w:val="39A15AE9"/>
    <w:rsid w:val="39A8183C"/>
    <w:rsid w:val="39B7407B"/>
    <w:rsid w:val="39D81FD8"/>
    <w:rsid w:val="39DB5A05"/>
    <w:rsid w:val="39E06116"/>
    <w:rsid w:val="39E138F4"/>
    <w:rsid w:val="39E27EBC"/>
    <w:rsid w:val="39E5750B"/>
    <w:rsid w:val="3A080FE9"/>
    <w:rsid w:val="3A0C6695"/>
    <w:rsid w:val="3A0F1D74"/>
    <w:rsid w:val="3A3D37F5"/>
    <w:rsid w:val="3A4C2AF8"/>
    <w:rsid w:val="3A4E0D50"/>
    <w:rsid w:val="3A53140B"/>
    <w:rsid w:val="3A543F02"/>
    <w:rsid w:val="3A5C708C"/>
    <w:rsid w:val="3A6C3C8D"/>
    <w:rsid w:val="3A7928AB"/>
    <w:rsid w:val="3A836C9C"/>
    <w:rsid w:val="3AA826F8"/>
    <w:rsid w:val="3AB67675"/>
    <w:rsid w:val="3AB81369"/>
    <w:rsid w:val="3AB91791"/>
    <w:rsid w:val="3AD151BC"/>
    <w:rsid w:val="3AE00F9F"/>
    <w:rsid w:val="3AE80A70"/>
    <w:rsid w:val="3AFC073F"/>
    <w:rsid w:val="3AFF724E"/>
    <w:rsid w:val="3B0B64F7"/>
    <w:rsid w:val="3B0D009C"/>
    <w:rsid w:val="3B215DC8"/>
    <w:rsid w:val="3B271268"/>
    <w:rsid w:val="3B2B7F91"/>
    <w:rsid w:val="3B3B2E5E"/>
    <w:rsid w:val="3B3E6B06"/>
    <w:rsid w:val="3B3F5731"/>
    <w:rsid w:val="3B455FCA"/>
    <w:rsid w:val="3B4D73C2"/>
    <w:rsid w:val="3B520A5F"/>
    <w:rsid w:val="3B6761A2"/>
    <w:rsid w:val="3B7E3CCF"/>
    <w:rsid w:val="3B967CAE"/>
    <w:rsid w:val="3BA11963"/>
    <w:rsid w:val="3BA830E6"/>
    <w:rsid w:val="3BA83801"/>
    <w:rsid w:val="3BC84EAA"/>
    <w:rsid w:val="3BCD25DB"/>
    <w:rsid w:val="3BCF5823"/>
    <w:rsid w:val="3BDD6F43"/>
    <w:rsid w:val="3BDD7560"/>
    <w:rsid w:val="3BE27F56"/>
    <w:rsid w:val="3BE72688"/>
    <w:rsid w:val="3BEE390A"/>
    <w:rsid w:val="3BF9783A"/>
    <w:rsid w:val="3C017B80"/>
    <w:rsid w:val="3C0402D1"/>
    <w:rsid w:val="3C09156F"/>
    <w:rsid w:val="3C0C36A9"/>
    <w:rsid w:val="3C0C6EEC"/>
    <w:rsid w:val="3C0E1ACD"/>
    <w:rsid w:val="3C0E7E26"/>
    <w:rsid w:val="3C1C697D"/>
    <w:rsid w:val="3C223C03"/>
    <w:rsid w:val="3C283977"/>
    <w:rsid w:val="3C2F3D1D"/>
    <w:rsid w:val="3C3544AC"/>
    <w:rsid w:val="3C4B6A5F"/>
    <w:rsid w:val="3C500A7C"/>
    <w:rsid w:val="3C6A382A"/>
    <w:rsid w:val="3C6B461D"/>
    <w:rsid w:val="3C6E497A"/>
    <w:rsid w:val="3C8A1558"/>
    <w:rsid w:val="3C8E4576"/>
    <w:rsid w:val="3CA45D63"/>
    <w:rsid w:val="3CA53B5E"/>
    <w:rsid w:val="3CAA732D"/>
    <w:rsid w:val="3CC72215"/>
    <w:rsid w:val="3CC81C6D"/>
    <w:rsid w:val="3CD07B0A"/>
    <w:rsid w:val="3CD36641"/>
    <w:rsid w:val="3CDC15AF"/>
    <w:rsid w:val="3CDC173C"/>
    <w:rsid w:val="3CE401A3"/>
    <w:rsid w:val="3CE769BC"/>
    <w:rsid w:val="3CE84C13"/>
    <w:rsid w:val="3CE868E3"/>
    <w:rsid w:val="3CF00088"/>
    <w:rsid w:val="3CF75180"/>
    <w:rsid w:val="3CFF27FB"/>
    <w:rsid w:val="3D072CB8"/>
    <w:rsid w:val="3D09152C"/>
    <w:rsid w:val="3D0B742B"/>
    <w:rsid w:val="3D19716E"/>
    <w:rsid w:val="3D1F6E28"/>
    <w:rsid w:val="3D213CFD"/>
    <w:rsid w:val="3D2D0852"/>
    <w:rsid w:val="3D3F0C17"/>
    <w:rsid w:val="3D3F257E"/>
    <w:rsid w:val="3D5004AD"/>
    <w:rsid w:val="3D6803EE"/>
    <w:rsid w:val="3D725683"/>
    <w:rsid w:val="3D752858"/>
    <w:rsid w:val="3D813E23"/>
    <w:rsid w:val="3D824EE6"/>
    <w:rsid w:val="3D932160"/>
    <w:rsid w:val="3D95451F"/>
    <w:rsid w:val="3D9A7BE7"/>
    <w:rsid w:val="3DA526CC"/>
    <w:rsid w:val="3DA93035"/>
    <w:rsid w:val="3DAF4E8C"/>
    <w:rsid w:val="3DC83152"/>
    <w:rsid w:val="3DD51174"/>
    <w:rsid w:val="3DD952CD"/>
    <w:rsid w:val="3DDE330E"/>
    <w:rsid w:val="3DE02542"/>
    <w:rsid w:val="3DE46519"/>
    <w:rsid w:val="3DF34867"/>
    <w:rsid w:val="3DF771F8"/>
    <w:rsid w:val="3DFA41D6"/>
    <w:rsid w:val="3DFF6086"/>
    <w:rsid w:val="3DFF65D1"/>
    <w:rsid w:val="3E01536B"/>
    <w:rsid w:val="3E072385"/>
    <w:rsid w:val="3E124D22"/>
    <w:rsid w:val="3E41758F"/>
    <w:rsid w:val="3E505F7F"/>
    <w:rsid w:val="3E562EA9"/>
    <w:rsid w:val="3E5D44BD"/>
    <w:rsid w:val="3E6215E3"/>
    <w:rsid w:val="3E751DFB"/>
    <w:rsid w:val="3E764DF1"/>
    <w:rsid w:val="3E7C4EC6"/>
    <w:rsid w:val="3E852974"/>
    <w:rsid w:val="3E8D205F"/>
    <w:rsid w:val="3EA92E83"/>
    <w:rsid w:val="3EAF5403"/>
    <w:rsid w:val="3EB22C45"/>
    <w:rsid w:val="3EC87F89"/>
    <w:rsid w:val="3ECD5B22"/>
    <w:rsid w:val="3ED51A04"/>
    <w:rsid w:val="3EF02BAF"/>
    <w:rsid w:val="3EF46E7E"/>
    <w:rsid w:val="3EF63D32"/>
    <w:rsid w:val="3EF679E0"/>
    <w:rsid w:val="3EFC5870"/>
    <w:rsid w:val="3F272143"/>
    <w:rsid w:val="3F272F0B"/>
    <w:rsid w:val="3F3B6618"/>
    <w:rsid w:val="3F472BD0"/>
    <w:rsid w:val="3F541A13"/>
    <w:rsid w:val="3F541C01"/>
    <w:rsid w:val="3F5C5FCC"/>
    <w:rsid w:val="3F5C7A2C"/>
    <w:rsid w:val="3F6142B6"/>
    <w:rsid w:val="3F6912A7"/>
    <w:rsid w:val="3F692CA8"/>
    <w:rsid w:val="3F7D5848"/>
    <w:rsid w:val="3F815525"/>
    <w:rsid w:val="3F823E8B"/>
    <w:rsid w:val="3F845736"/>
    <w:rsid w:val="3F8D58FE"/>
    <w:rsid w:val="3FB344AE"/>
    <w:rsid w:val="3FB73E30"/>
    <w:rsid w:val="3FBD41F5"/>
    <w:rsid w:val="3FD119F9"/>
    <w:rsid w:val="3FDA092C"/>
    <w:rsid w:val="3FDC6B6B"/>
    <w:rsid w:val="40057CF1"/>
    <w:rsid w:val="400A1523"/>
    <w:rsid w:val="4021176C"/>
    <w:rsid w:val="402E678F"/>
    <w:rsid w:val="403546B2"/>
    <w:rsid w:val="403C4485"/>
    <w:rsid w:val="40426540"/>
    <w:rsid w:val="4047296C"/>
    <w:rsid w:val="405907D9"/>
    <w:rsid w:val="405961D5"/>
    <w:rsid w:val="40703307"/>
    <w:rsid w:val="407A7072"/>
    <w:rsid w:val="407B11D8"/>
    <w:rsid w:val="40840752"/>
    <w:rsid w:val="40842169"/>
    <w:rsid w:val="4087634C"/>
    <w:rsid w:val="409F70D9"/>
    <w:rsid w:val="40AF2BD9"/>
    <w:rsid w:val="40B721BC"/>
    <w:rsid w:val="40B93358"/>
    <w:rsid w:val="40BD6D1A"/>
    <w:rsid w:val="40D03D3E"/>
    <w:rsid w:val="40DB5E84"/>
    <w:rsid w:val="40E04D8E"/>
    <w:rsid w:val="40F75BD1"/>
    <w:rsid w:val="4108403B"/>
    <w:rsid w:val="41094BCD"/>
    <w:rsid w:val="41195987"/>
    <w:rsid w:val="41293777"/>
    <w:rsid w:val="412E5A6C"/>
    <w:rsid w:val="4130475D"/>
    <w:rsid w:val="41386346"/>
    <w:rsid w:val="41481544"/>
    <w:rsid w:val="414E6AEA"/>
    <w:rsid w:val="4157346D"/>
    <w:rsid w:val="41585B29"/>
    <w:rsid w:val="41697726"/>
    <w:rsid w:val="4191452C"/>
    <w:rsid w:val="419D608E"/>
    <w:rsid w:val="41AE7A0D"/>
    <w:rsid w:val="41E20A1F"/>
    <w:rsid w:val="41E43FB5"/>
    <w:rsid w:val="41F02506"/>
    <w:rsid w:val="41F105BD"/>
    <w:rsid w:val="41FF6D8A"/>
    <w:rsid w:val="420C2916"/>
    <w:rsid w:val="422E7526"/>
    <w:rsid w:val="42323652"/>
    <w:rsid w:val="42327118"/>
    <w:rsid w:val="42334A5F"/>
    <w:rsid w:val="42350C60"/>
    <w:rsid w:val="424D6EFF"/>
    <w:rsid w:val="425A2427"/>
    <w:rsid w:val="425D5EF6"/>
    <w:rsid w:val="42655049"/>
    <w:rsid w:val="427E1D70"/>
    <w:rsid w:val="42AC7B27"/>
    <w:rsid w:val="42B47A86"/>
    <w:rsid w:val="42B72572"/>
    <w:rsid w:val="42BB45C0"/>
    <w:rsid w:val="42C30015"/>
    <w:rsid w:val="42CF211D"/>
    <w:rsid w:val="42D46C86"/>
    <w:rsid w:val="42EF370B"/>
    <w:rsid w:val="430C03CD"/>
    <w:rsid w:val="430E24FC"/>
    <w:rsid w:val="43210A7F"/>
    <w:rsid w:val="432713DB"/>
    <w:rsid w:val="432A1F14"/>
    <w:rsid w:val="43300442"/>
    <w:rsid w:val="43357775"/>
    <w:rsid w:val="433602CB"/>
    <w:rsid w:val="43365FEE"/>
    <w:rsid w:val="436328FE"/>
    <w:rsid w:val="43731C88"/>
    <w:rsid w:val="4383346C"/>
    <w:rsid w:val="438A430D"/>
    <w:rsid w:val="438B6516"/>
    <w:rsid w:val="43936003"/>
    <w:rsid w:val="43D66A4F"/>
    <w:rsid w:val="43DC5D86"/>
    <w:rsid w:val="43FA54C6"/>
    <w:rsid w:val="44174555"/>
    <w:rsid w:val="441D5F5A"/>
    <w:rsid w:val="442751C0"/>
    <w:rsid w:val="4439452D"/>
    <w:rsid w:val="443D102C"/>
    <w:rsid w:val="444C1C73"/>
    <w:rsid w:val="444C56F5"/>
    <w:rsid w:val="444D3EFE"/>
    <w:rsid w:val="44513480"/>
    <w:rsid w:val="445B7CA5"/>
    <w:rsid w:val="446D172C"/>
    <w:rsid w:val="446D1E0E"/>
    <w:rsid w:val="44837902"/>
    <w:rsid w:val="4486386E"/>
    <w:rsid w:val="44A74CD7"/>
    <w:rsid w:val="44AC2F5A"/>
    <w:rsid w:val="44B6174E"/>
    <w:rsid w:val="44E165A1"/>
    <w:rsid w:val="44E57A1B"/>
    <w:rsid w:val="44EA0536"/>
    <w:rsid w:val="44F54196"/>
    <w:rsid w:val="45000D81"/>
    <w:rsid w:val="4501292B"/>
    <w:rsid w:val="451D728E"/>
    <w:rsid w:val="45292EB1"/>
    <w:rsid w:val="454B6158"/>
    <w:rsid w:val="454F2DCC"/>
    <w:rsid w:val="45505BBB"/>
    <w:rsid w:val="45555D4E"/>
    <w:rsid w:val="455802A6"/>
    <w:rsid w:val="45616DEB"/>
    <w:rsid w:val="457E7BD0"/>
    <w:rsid w:val="459336C4"/>
    <w:rsid w:val="45A075C3"/>
    <w:rsid w:val="45A533AE"/>
    <w:rsid w:val="45B6041E"/>
    <w:rsid w:val="45D313C4"/>
    <w:rsid w:val="45D71447"/>
    <w:rsid w:val="46072877"/>
    <w:rsid w:val="462019A6"/>
    <w:rsid w:val="463012F5"/>
    <w:rsid w:val="4630628A"/>
    <w:rsid w:val="464B6445"/>
    <w:rsid w:val="464B6CAA"/>
    <w:rsid w:val="46546793"/>
    <w:rsid w:val="46566711"/>
    <w:rsid w:val="465776E0"/>
    <w:rsid w:val="466A159B"/>
    <w:rsid w:val="46740817"/>
    <w:rsid w:val="46776AC2"/>
    <w:rsid w:val="468A0C94"/>
    <w:rsid w:val="468F7766"/>
    <w:rsid w:val="46A84008"/>
    <w:rsid w:val="46B73A24"/>
    <w:rsid w:val="46BF1BDB"/>
    <w:rsid w:val="46BF4B95"/>
    <w:rsid w:val="46D762C0"/>
    <w:rsid w:val="46E37770"/>
    <w:rsid w:val="46F077DB"/>
    <w:rsid w:val="46F35BC9"/>
    <w:rsid w:val="47131678"/>
    <w:rsid w:val="472572E6"/>
    <w:rsid w:val="47294F5F"/>
    <w:rsid w:val="472D3498"/>
    <w:rsid w:val="472F5BD9"/>
    <w:rsid w:val="473613E1"/>
    <w:rsid w:val="473747CA"/>
    <w:rsid w:val="47395A2C"/>
    <w:rsid w:val="474A6FDA"/>
    <w:rsid w:val="475711BA"/>
    <w:rsid w:val="47736755"/>
    <w:rsid w:val="477B3AA7"/>
    <w:rsid w:val="47845BF7"/>
    <w:rsid w:val="47D41EE2"/>
    <w:rsid w:val="47D5473C"/>
    <w:rsid w:val="47D6542B"/>
    <w:rsid w:val="47DF57D7"/>
    <w:rsid w:val="47ED098C"/>
    <w:rsid w:val="47FD4E7C"/>
    <w:rsid w:val="48086320"/>
    <w:rsid w:val="482610E5"/>
    <w:rsid w:val="48283E16"/>
    <w:rsid w:val="48342ABF"/>
    <w:rsid w:val="483E19F3"/>
    <w:rsid w:val="484422C9"/>
    <w:rsid w:val="4865210D"/>
    <w:rsid w:val="48666FFD"/>
    <w:rsid w:val="486B551C"/>
    <w:rsid w:val="489A2BF9"/>
    <w:rsid w:val="489E5049"/>
    <w:rsid w:val="48A07728"/>
    <w:rsid w:val="48A44746"/>
    <w:rsid w:val="48A92449"/>
    <w:rsid w:val="48B2346B"/>
    <w:rsid w:val="48D8215F"/>
    <w:rsid w:val="48E654DA"/>
    <w:rsid w:val="48ED4B96"/>
    <w:rsid w:val="48FC5054"/>
    <w:rsid w:val="48FD4E34"/>
    <w:rsid w:val="49046048"/>
    <w:rsid w:val="491D2E43"/>
    <w:rsid w:val="491E6B5C"/>
    <w:rsid w:val="492545A8"/>
    <w:rsid w:val="493A7DA9"/>
    <w:rsid w:val="494629D6"/>
    <w:rsid w:val="494F00FB"/>
    <w:rsid w:val="49673CDD"/>
    <w:rsid w:val="49685A29"/>
    <w:rsid w:val="497F14F4"/>
    <w:rsid w:val="4981292D"/>
    <w:rsid w:val="49835154"/>
    <w:rsid w:val="49A44ED1"/>
    <w:rsid w:val="49A6011B"/>
    <w:rsid w:val="49A72EBD"/>
    <w:rsid w:val="49AE0BBE"/>
    <w:rsid w:val="49B63DB0"/>
    <w:rsid w:val="49BF4879"/>
    <w:rsid w:val="49C001D3"/>
    <w:rsid w:val="49CC5FF8"/>
    <w:rsid w:val="49D02005"/>
    <w:rsid w:val="49DC5F96"/>
    <w:rsid w:val="4A0829B7"/>
    <w:rsid w:val="4A0F0859"/>
    <w:rsid w:val="4A201B4A"/>
    <w:rsid w:val="4A2036C9"/>
    <w:rsid w:val="4A5F104D"/>
    <w:rsid w:val="4A6B77D4"/>
    <w:rsid w:val="4A7459CA"/>
    <w:rsid w:val="4A77115A"/>
    <w:rsid w:val="4AA44A0D"/>
    <w:rsid w:val="4AA66EE9"/>
    <w:rsid w:val="4AB20620"/>
    <w:rsid w:val="4AB6525B"/>
    <w:rsid w:val="4AC61014"/>
    <w:rsid w:val="4AC61B0C"/>
    <w:rsid w:val="4AD27751"/>
    <w:rsid w:val="4ADF6CE6"/>
    <w:rsid w:val="4AE03B8C"/>
    <w:rsid w:val="4AE53882"/>
    <w:rsid w:val="4AFB2E94"/>
    <w:rsid w:val="4B07712E"/>
    <w:rsid w:val="4B1266F9"/>
    <w:rsid w:val="4B2050F0"/>
    <w:rsid w:val="4B461260"/>
    <w:rsid w:val="4B4A63F2"/>
    <w:rsid w:val="4B4D3221"/>
    <w:rsid w:val="4B78789D"/>
    <w:rsid w:val="4B797C94"/>
    <w:rsid w:val="4B856A22"/>
    <w:rsid w:val="4B8E2594"/>
    <w:rsid w:val="4BA754CA"/>
    <w:rsid w:val="4BAF2C1B"/>
    <w:rsid w:val="4BB04E47"/>
    <w:rsid w:val="4BB2504C"/>
    <w:rsid w:val="4BB65C57"/>
    <w:rsid w:val="4BCE493B"/>
    <w:rsid w:val="4BD36B95"/>
    <w:rsid w:val="4BD5130E"/>
    <w:rsid w:val="4BE14A93"/>
    <w:rsid w:val="4BF772FD"/>
    <w:rsid w:val="4BF967FF"/>
    <w:rsid w:val="4C0C0E59"/>
    <w:rsid w:val="4C0E510E"/>
    <w:rsid w:val="4C206833"/>
    <w:rsid w:val="4C2F7516"/>
    <w:rsid w:val="4C350698"/>
    <w:rsid w:val="4C3A59F8"/>
    <w:rsid w:val="4C3C2DAD"/>
    <w:rsid w:val="4C413A29"/>
    <w:rsid w:val="4C523D63"/>
    <w:rsid w:val="4C584AC9"/>
    <w:rsid w:val="4C6134D0"/>
    <w:rsid w:val="4C63255B"/>
    <w:rsid w:val="4C656733"/>
    <w:rsid w:val="4C6A4CCB"/>
    <w:rsid w:val="4C6B2E56"/>
    <w:rsid w:val="4C6E47D2"/>
    <w:rsid w:val="4C755748"/>
    <w:rsid w:val="4C9E2FEE"/>
    <w:rsid w:val="4CA2759D"/>
    <w:rsid w:val="4CA37077"/>
    <w:rsid w:val="4CBB7A61"/>
    <w:rsid w:val="4CBC3DFF"/>
    <w:rsid w:val="4CBF01C8"/>
    <w:rsid w:val="4CC01260"/>
    <w:rsid w:val="4CC63360"/>
    <w:rsid w:val="4CD07AEF"/>
    <w:rsid w:val="4CE37852"/>
    <w:rsid w:val="4CF21726"/>
    <w:rsid w:val="4D0F5F54"/>
    <w:rsid w:val="4D17530C"/>
    <w:rsid w:val="4D18691F"/>
    <w:rsid w:val="4D243B12"/>
    <w:rsid w:val="4D285EBC"/>
    <w:rsid w:val="4D3615FF"/>
    <w:rsid w:val="4D3B0AB2"/>
    <w:rsid w:val="4D403CF7"/>
    <w:rsid w:val="4D6728FB"/>
    <w:rsid w:val="4D76794A"/>
    <w:rsid w:val="4D8904DA"/>
    <w:rsid w:val="4DAC53D7"/>
    <w:rsid w:val="4DC01CEA"/>
    <w:rsid w:val="4DCD437B"/>
    <w:rsid w:val="4DD10E1B"/>
    <w:rsid w:val="4DE04CDB"/>
    <w:rsid w:val="4DE16F70"/>
    <w:rsid w:val="4E005ACC"/>
    <w:rsid w:val="4E254B3D"/>
    <w:rsid w:val="4E296ECF"/>
    <w:rsid w:val="4E2F4986"/>
    <w:rsid w:val="4E357EBF"/>
    <w:rsid w:val="4E4133B4"/>
    <w:rsid w:val="4E48791D"/>
    <w:rsid w:val="4E4A46C0"/>
    <w:rsid w:val="4E4D4E8C"/>
    <w:rsid w:val="4E5B7F02"/>
    <w:rsid w:val="4E5C582F"/>
    <w:rsid w:val="4E606EE8"/>
    <w:rsid w:val="4E634678"/>
    <w:rsid w:val="4E874838"/>
    <w:rsid w:val="4E891714"/>
    <w:rsid w:val="4E974075"/>
    <w:rsid w:val="4E9E4E68"/>
    <w:rsid w:val="4EA76376"/>
    <w:rsid w:val="4EB03CA9"/>
    <w:rsid w:val="4EB52270"/>
    <w:rsid w:val="4EB526C8"/>
    <w:rsid w:val="4EBE551A"/>
    <w:rsid w:val="4EC435DB"/>
    <w:rsid w:val="4EC61CA9"/>
    <w:rsid w:val="4ED45925"/>
    <w:rsid w:val="4EE516E2"/>
    <w:rsid w:val="4EE5232B"/>
    <w:rsid w:val="4EE851E2"/>
    <w:rsid w:val="4EEC17D8"/>
    <w:rsid w:val="4F2C7693"/>
    <w:rsid w:val="4F32751C"/>
    <w:rsid w:val="4F3E187A"/>
    <w:rsid w:val="4F4B20C5"/>
    <w:rsid w:val="4F503DA4"/>
    <w:rsid w:val="4F594955"/>
    <w:rsid w:val="4F644134"/>
    <w:rsid w:val="4F753427"/>
    <w:rsid w:val="4FAB4DB9"/>
    <w:rsid w:val="4FAF31BD"/>
    <w:rsid w:val="4FB13AD6"/>
    <w:rsid w:val="4FBC4C16"/>
    <w:rsid w:val="4FC66026"/>
    <w:rsid w:val="4FD213BB"/>
    <w:rsid w:val="4FD517F0"/>
    <w:rsid w:val="4FD537C0"/>
    <w:rsid w:val="4FDB1709"/>
    <w:rsid w:val="4FEC501F"/>
    <w:rsid w:val="4FEF7FB8"/>
    <w:rsid w:val="4FF03132"/>
    <w:rsid w:val="50037F0F"/>
    <w:rsid w:val="5014099A"/>
    <w:rsid w:val="50164B1B"/>
    <w:rsid w:val="50196E75"/>
    <w:rsid w:val="501A0A8B"/>
    <w:rsid w:val="503800B5"/>
    <w:rsid w:val="503F139F"/>
    <w:rsid w:val="504C300A"/>
    <w:rsid w:val="50550A97"/>
    <w:rsid w:val="50591D48"/>
    <w:rsid w:val="50620117"/>
    <w:rsid w:val="50654A10"/>
    <w:rsid w:val="506604F1"/>
    <w:rsid w:val="506955B6"/>
    <w:rsid w:val="506A3D46"/>
    <w:rsid w:val="506D23C2"/>
    <w:rsid w:val="506E0AF6"/>
    <w:rsid w:val="50865A49"/>
    <w:rsid w:val="50B5114C"/>
    <w:rsid w:val="50BC72E6"/>
    <w:rsid w:val="50EB4840"/>
    <w:rsid w:val="50FD1C16"/>
    <w:rsid w:val="510D6FC7"/>
    <w:rsid w:val="51103F2C"/>
    <w:rsid w:val="512562C1"/>
    <w:rsid w:val="512606CB"/>
    <w:rsid w:val="512B7492"/>
    <w:rsid w:val="51366897"/>
    <w:rsid w:val="51524AC4"/>
    <w:rsid w:val="515449BA"/>
    <w:rsid w:val="516346EF"/>
    <w:rsid w:val="51696565"/>
    <w:rsid w:val="516A042F"/>
    <w:rsid w:val="516E13D6"/>
    <w:rsid w:val="51761BF1"/>
    <w:rsid w:val="519069CF"/>
    <w:rsid w:val="51926347"/>
    <w:rsid w:val="51A12CDF"/>
    <w:rsid w:val="51A774A4"/>
    <w:rsid w:val="51B3132F"/>
    <w:rsid w:val="51B61188"/>
    <w:rsid w:val="51BE58B4"/>
    <w:rsid w:val="51BF50FF"/>
    <w:rsid w:val="51C1079F"/>
    <w:rsid w:val="51C118F2"/>
    <w:rsid w:val="51E4449B"/>
    <w:rsid w:val="51ED4C94"/>
    <w:rsid w:val="51F2172D"/>
    <w:rsid w:val="51F276EA"/>
    <w:rsid w:val="51FB368E"/>
    <w:rsid w:val="52015587"/>
    <w:rsid w:val="52071B7F"/>
    <w:rsid w:val="520A7DD7"/>
    <w:rsid w:val="52320F04"/>
    <w:rsid w:val="52347661"/>
    <w:rsid w:val="52396A24"/>
    <w:rsid w:val="52491072"/>
    <w:rsid w:val="52566FAB"/>
    <w:rsid w:val="5269249F"/>
    <w:rsid w:val="527A3AC8"/>
    <w:rsid w:val="52930E76"/>
    <w:rsid w:val="52977F72"/>
    <w:rsid w:val="52B342B2"/>
    <w:rsid w:val="52BF7B12"/>
    <w:rsid w:val="52C9537A"/>
    <w:rsid w:val="52CC5F9B"/>
    <w:rsid w:val="52D07622"/>
    <w:rsid w:val="52E0008F"/>
    <w:rsid w:val="52EE429E"/>
    <w:rsid w:val="52F73457"/>
    <w:rsid w:val="53020464"/>
    <w:rsid w:val="53023BF1"/>
    <w:rsid w:val="53092554"/>
    <w:rsid w:val="530A0FCB"/>
    <w:rsid w:val="53204765"/>
    <w:rsid w:val="533D2B3F"/>
    <w:rsid w:val="5346740A"/>
    <w:rsid w:val="534B585C"/>
    <w:rsid w:val="534E08B1"/>
    <w:rsid w:val="53606489"/>
    <w:rsid w:val="53622624"/>
    <w:rsid w:val="53696F92"/>
    <w:rsid w:val="536D7DE9"/>
    <w:rsid w:val="536E2B5E"/>
    <w:rsid w:val="537B195C"/>
    <w:rsid w:val="5388765B"/>
    <w:rsid w:val="53A7498F"/>
    <w:rsid w:val="53AA75CE"/>
    <w:rsid w:val="53AD7588"/>
    <w:rsid w:val="53B13E10"/>
    <w:rsid w:val="53DE5CB7"/>
    <w:rsid w:val="53EA7CA7"/>
    <w:rsid w:val="53ED4828"/>
    <w:rsid w:val="53FA09BF"/>
    <w:rsid w:val="53FB34AC"/>
    <w:rsid w:val="541E5826"/>
    <w:rsid w:val="541F06FE"/>
    <w:rsid w:val="54204651"/>
    <w:rsid w:val="54241AF5"/>
    <w:rsid w:val="54254C79"/>
    <w:rsid w:val="5450686E"/>
    <w:rsid w:val="546C337E"/>
    <w:rsid w:val="547831C5"/>
    <w:rsid w:val="548A3454"/>
    <w:rsid w:val="54931544"/>
    <w:rsid w:val="54944D51"/>
    <w:rsid w:val="54967DFB"/>
    <w:rsid w:val="54AE093A"/>
    <w:rsid w:val="54AF0544"/>
    <w:rsid w:val="54BA6738"/>
    <w:rsid w:val="54BB5F97"/>
    <w:rsid w:val="54C33EF3"/>
    <w:rsid w:val="54C8477F"/>
    <w:rsid w:val="54C9779F"/>
    <w:rsid w:val="54CD2A4F"/>
    <w:rsid w:val="54CF253B"/>
    <w:rsid w:val="54D051AC"/>
    <w:rsid w:val="54E821F1"/>
    <w:rsid w:val="54EA237E"/>
    <w:rsid w:val="550276ED"/>
    <w:rsid w:val="550E3AB0"/>
    <w:rsid w:val="551D2E4B"/>
    <w:rsid w:val="551E7266"/>
    <w:rsid w:val="5531298D"/>
    <w:rsid w:val="55435B88"/>
    <w:rsid w:val="55467A19"/>
    <w:rsid w:val="55491483"/>
    <w:rsid w:val="5552004C"/>
    <w:rsid w:val="555A74C4"/>
    <w:rsid w:val="55601D35"/>
    <w:rsid w:val="55654466"/>
    <w:rsid w:val="55864ACF"/>
    <w:rsid w:val="55920B88"/>
    <w:rsid w:val="55A218C2"/>
    <w:rsid w:val="55A556BC"/>
    <w:rsid w:val="55AD4504"/>
    <w:rsid w:val="55B97EDD"/>
    <w:rsid w:val="55D10BD6"/>
    <w:rsid w:val="55DA4A0F"/>
    <w:rsid w:val="55F024CF"/>
    <w:rsid w:val="5600341F"/>
    <w:rsid w:val="560A25ED"/>
    <w:rsid w:val="561E685F"/>
    <w:rsid w:val="56366DD8"/>
    <w:rsid w:val="563B0503"/>
    <w:rsid w:val="563E5726"/>
    <w:rsid w:val="563F1788"/>
    <w:rsid w:val="56441F6E"/>
    <w:rsid w:val="5645148B"/>
    <w:rsid w:val="5646459E"/>
    <w:rsid w:val="564A4F88"/>
    <w:rsid w:val="564C30A1"/>
    <w:rsid w:val="564F628A"/>
    <w:rsid w:val="565D7453"/>
    <w:rsid w:val="56742FC3"/>
    <w:rsid w:val="56793177"/>
    <w:rsid w:val="56832BC6"/>
    <w:rsid w:val="5689264F"/>
    <w:rsid w:val="56926BE2"/>
    <w:rsid w:val="56B8299B"/>
    <w:rsid w:val="56C071DA"/>
    <w:rsid w:val="56C501E4"/>
    <w:rsid w:val="56CE31D4"/>
    <w:rsid w:val="56D03BBC"/>
    <w:rsid w:val="56D27FCA"/>
    <w:rsid w:val="56DE02FA"/>
    <w:rsid w:val="56E67387"/>
    <w:rsid w:val="570206E7"/>
    <w:rsid w:val="57032C5F"/>
    <w:rsid w:val="57055803"/>
    <w:rsid w:val="57064020"/>
    <w:rsid w:val="571C7CFC"/>
    <w:rsid w:val="571E4416"/>
    <w:rsid w:val="572B4AD7"/>
    <w:rsid w:val="574525B3"/>
    <w:rsid w:val="5745551B"/>
    <w:rsid w:val="57460BE4"/>
    <w:rsid w:val="574B37C1"/>
    <w:rsid w:val="5752078E"/>
    <w:rsid w:val="576A60D0"/>
    <w:rsid w:val="576B7A54"/>
    <w:rsid w:val="57940074"/>
    <w:rsid w:val="579A0461"/>
    <w:rsid w:val="57AD06B8"/>
    <w:rsid w:val="57B44A74"/>
    <w:rsid w:val="57BD7D1F"/>
    <w:rsid w:val="57CA5F64"/>
    <w:rsid w:val="57CF10B7"/>
    <w:rsid w:val="57D2346B"/>
    <w:rsid w:val="57D92D83"/>
    <w:rsid w:val="57E60605"/>
    <w:rsid w:val="57E97A37"/>
    <w:rsid w:val="57EC6B1A"/>
    <w:rsid w:val="57F41F8C"/>
    <w:rsid w:val="58025174"/>
    <w:rsid w:val="58104564"/>
    <w:rsid w:val="5818386F"/>
    <w:rsid w:val="581A45FB"/>
    <w:rsid w:val="581A6642"/>
    <w:rsid w:val="581E1786"/>
    <w:rsid w:val="58256D78"/>
    <w:rsid w:val="583A5302"/>
    <w:rsid w:val="583D2E7A"/>
    <w:rsid w:val="58483FD0"/>
    <w:rsid w:val="58503CFD"/>
    <w:rsid w:val="585B696A"/>
    <w:rsid w:val="58661B4E"/>
    <w:rsid w:val="586C3F11"/>
    <w:rsid w:val="58754ED1"/>
    <w:rsid w:val="58762BAA"/>
    <w:rsid w:val="587B181D"/>
    <w:rsid w:val="5882089D"/>
    <w:rsid w:val="58935A0C"/>
    <w:rsid w:val="589D0F99"/>
    <w:rsid w:val="589D3FD2"/>
    <w:rsid w:val="58A526A5"/>
    <w:rsid w:val="58AB329E"/>
    <w:rsid w:val="58AC33DE"/>
    <w:rsid w:val="58B10694"/>
    <w:rsid w:val="58B361E3"/>
    <w:rsid w:val="58B93C89"/>
    <w:rsid w:val="58BC17A2"/>
    <w:rsid w:val="58C13138"/>
    <w:rsid w:val="58D8504E"/>
    <w:rsid w:val="58D975CB"/>
    <w:rsid w:val="58DF429E"/>
    <w:rsid w:val="58EE571D"/>
    <w:rsid w:val="58FA5C10"/>
    <w:rsid w:val="59152981"/>
    <w:rsid w:val="591762CB"/>
    <w:rsid w:val="59180ACB"/>
    <w:rsid w:val="59325403"/>
    <w:rsid w:val="593E6B25"/>
    <w:rsid w:val="593F7151"/>
    <w:rsid w:val="59417D72"/>
    <w:rsid w:val="594372DD"/>
    <w:rsid w:val="59446E26"/>
    <w:rsid w:val="59524C7D"/>
    <w:rsid w:val="59643096"/>
    <w:rsid w:val="597C5266"/>
    <w:rsid w:val="597D32B9"/>
    <w:rsid w:val="598A5E6C"/>
    <w:rsid w:val="598C19E7"/>
    <w:rsid w:val="599B069C"/>
    <w:rsid w:val="59A72B93"/>
    <w:rsid w:val="59A856AD"/>
    <w:rsid w:val="59B8094E"/>
    <w:rsid w:val="59C53912"/>
    <w:rsid w:val="59CF5DC0"/>
    <w:rsid w:val="5A004E0C"/>
    <w:rsid w:val="5A04128C"/>
    <w:rsid w:val="5A1B5BEC"/>
    <w:rsid w:val="5A507848"/>
    <w:rsid w:val="5A5F76A5"/>
    <w:rsid w:val="5A632293"/>
    <w:rsid w:val="5A695916"/>
    <w:rsid w:val="5A7D7E6F"/>
    <w:rsid w:val="5A7F4A16"/>
    <w:rsid w:val="5A815861"/>
    <w:rsid w:val="5A911CEF"/>
    <w:rsid w:val="5A916063"/>
    <w:rsid w:val="5AA06EE5"/>
    <w:rsid w:val="5AA36201"/>
    <w:rsid w:val="5AAE3CEB"/>
    <w:rsid w:val="5ACB4E01"/>
    <w:rsid w:val="5ACF24EF"/>
    <w:rsid w:val="5AD57994"/>
    <w:rsid w:val="5ADE291E"/>
    <w:rsid w:val="5AEC5A9A"/>
    <w:rsid w:val="5AF20633"/>
    <w:rsid w:val="5AF73C4E"/>
    <w:rsid w:val="5B0B0911"/>
    <w:rsid w:val="5B0B50E6"/>
    <w:rsid w:val="5B1B47E7"/>
    <w:rsid w:val="5B1E1A5C"/>
    <w:rsid w:val="5B233A76"/>
    <w:rsid w:val="5B3D4E73"/>
    <w:rsid w:val="5B486768"/>
    <w:rsid w:val="5B535842"/>
    <w:rsid w:val="5B581772"/>
    <w:rsid w:val="5B786189"/>
    <w:rsid w:val="5B904A22"/>
    <w:rsid w:val="5B924F41"/>
    <w:rsid w:val="5B9C77D7"/>
    <w:rsid w:val="5BA33E21"/>
    <w:rsid w:val="5BA65C5F"/>
    <w:rsid w:val="5BAB495F"/>
    <w:rsid w:val="5BB52C73"/>
    <w:rsid w:val="5BCB39AE"/>
    <w:rsid w:val="5BD70788"/>
    <w:rsid w:val="5BE9632C"/>
    <w:rsid w:val="5BEF22EA"/>
    <w:rsid w:val="5BF502B3"/>
    <w:rsid w:val="5BFC4FCE"/>
    <w:rsid w:val="5C182B3A"/>
    <w:rsid w:val="5C253F2A"/>
    <w:rsid w:val="5C2B3DC7"/>
    <w:rsid w:val="5C3A3C7E"/>
    <w:rsid w:val="5C4017A8"/>
    <w:rsid w:val="5C451479"/>
    <w:rsid w:val="5C4E0E4C"/>
    <w:rsid w:val="5C522A22"/>
    <w:rsid w:val="5C7028EC"/>
    <w:rsid w:val="5C7721B9"/>
    <w:rsid w:val="5C7938C1"/>
    <w:rsid w:val="5C7F7FBA"/>
    <w:rsid w:val="5C8D41FC"/>
    <w:rsid w:val="5C9C15D9"/>
    <w:rsid w:val="5CA2765C"/>
    <w:rsid w:val="5CA53E1C"/>
    <w:rsid w:val="5CA94E0A"/>
    <w:rsid w:val="5CAA27A0"/>
    <w:rsid w:val="5CAC7C78"/>
    <w:rsid w:val="5CB070E4"/>
    <w:rsid w:val="5CB12A55"/>
    <w:rsid w:val="5CC242B2"/>
    <w:rsid w:val="5CC44970"/>
    <w:rsid w:val="5CC93F3B"/>
    <w:rsid w:val="5CE636F7"/>
    <w:rsid w:val="5D07161F"/>
    <w:rsid w:val="5D073E04"/>
    <w:rsid w:val="5D0C0B69"/>
    <w:rsid w:val="5D0C318C"/>
    <w:rsid w:val="5D1B78A4"/>
    <w:rsid w:val="5D3574FA"/>
    <w:rsid w:val="5D4662EB"/>
    <w:rsid w:val="5D4F3BDC"/>
    <w:rsid w:val="5D503214"/>
    <w:rsid w:val="5D520FCD"/>
    <w:rsid w:val="5D5C51A9"/>
    <w:rsid w:val="5D72435D"/>
    <w:rsid w:val="5D823833"/>
    <w:rsid w:val="5D83204E"/>
    <w:rsid w:val="5D927744"/>
    <w:rsid w:val="5D9E6348"/>
    <w:rsid w:val="5DA13C1E"/>
    <w:rsid w:val="5DBD00F8"/>
    <w:rsid w:val="5DCA6DED"/>
    <w:rsid w:val="5DD42CCA"/>
    <w:rsid w:val="5DD8C515"/>
    <w:rsid w:val="5DDF78BA"/>
    <w:rsid w:val="5DE819BF"/>
    <w:rsid w:val="5DF55275"/>
    <w:rsid w:val="5DFC4FD9"/>
    <w:rsid w:val="5E274364"/>
    <w:rsid w:val="5E3537AD"/>
    <w:rsid w:val="5E384864"/>
    <w:rsid w:val="5E3B7C1A"/>
    <w:rsid w:val="5E4541EF"/>
    <w:rsid w:val="5E49397B"/>
    <w:rsid w:val="5E4A2072"/>
    <w:rsid w:val="5E5C2913"/>
    <w:rsid w:val="5E6957C1"/>
    <w:rsid w:val="5E814C63"/>
    <w:rsid w:val="5E823245"/>
    <w:rsid w:val="5E8617E6"/>
    <w:rsid w:val="5EA17F9F"/>
    <w:rsid w:val="5EA748C8"/>
    <w:rsid w:val="5EAE355E"/>
    <w:rsid w:val="5EB6392E"/>
    <w:rsid w:val="5EEA1767"/>
    <w:rsid w:val="5EFC20AD"/>
    <w:rsid w:val="5F0230F7"/>
    <w:rsid w:val="5F282C5C"/>
    <w:rsid w:val="5F2C079C"/>
    <w:rsid w:val="5F482692"/>
    <w:rsid w:val="5F487FED"/>
    <w:rsid w:val="5F545323"/>
    <w:rsid w:val="5F550868"/>
    <w:rsid w:val="5F5659B3"/>
    <w:rsid w:val="5F596F40"/>
    <w:rsid w:val="5F606CE4"/>
    <w:rsid w:val="5F657471"/>
    <w:rsid w:val="5F675071"/>
    <w:rsid w:val="5F685170"/>
    <w:rsid w:val="5F6A5ADE"/>
    <w:rsid w:val="5F6D0A84"/>
    <w:rsid w:val="5F6E7ED7"/>
    <w:rsid w:val="5F760F50"/>
    <w:rsid w:val="5F783C07"/>
    <w:rsid w:val="5F7F088E"/>
    <w:rsid w:val="5F83748B"/>
    <w:rsid w:val="5F8B148E"/>
    <w:rsid w:val="5F9064E8"/>
    <w:rsid w:val="5F9B210F"/>
    <w:rsid w:val="5FB93004"/>
    <w:rsid w:val="5FC00F56"/>
    <w:rsid w:val="5FC84AE9"/>
    <w:rsid w:val="5FE35B6E"/>
    <w:rsid w:val="5FF00CA5"/>
    <w:rsid w:val="5FFD642A"/>
    <w:rsid w:val="600247B5"/>
    <w:rsid w:val="601275E5"/>
    <w:rsid w:val="60197627"/>
    <w:rsid w:val="601A6340"/>
    <w:rsid w:val="6020174A"/>
    <w:rsid w:val="60263A07"/>
    <w:rsid w:val="60340CD8"/>
    <w:rsid w:val="60350482"/>
    <w:rsid w:val="60355AE7"/>
    <w:rsid w:val="604C01EB"/>
    <w:rsid w:val="604D3766"/>
    <w:rsid w:val="60646706"/>
    <w:rsid w:val="60885545"/>
    <w:rsid w:val="608B2EA3"/>
    <w:rsid w:val="609E56CA"/>
    <w:rsid w:val="60B35CED"/>
    <w:rsid w:val="60B45AD7"/>
    <w:rsid w:val="60C81ADD"/>
    <w:rsid w:val="60CA1068"/>
    <w:rsid w:val="60D53F5A"/>
    <w:rsid w:val="60DC370E"/>
    <w:rsid w:val="60E42964"/>
    <w:rsid w:val="60E95C13"/>
    <w:rsid w:val="60F20262"/>
    <w:rsid w:val="60FF0F02"/>
    <w:rsid w:val="610C0744"/>
    <w:rsid w:val="61142E9F"/>
    <w:rsid w:val="61186745"/>
    <w:rsid w:val="611B325D"/>
    <w:rsid w:val="612C7767"/>
    <w:rsid w:val="612F5E2D"/>
    <w:rsid w:val="6130760A"/>
    <w:rsid w:val="613121F7"/>
    <w:rsid w:val="613C34D6"/>
    <w:rsid w:val="61470ADE"/>
    <w:rsid w:val="61676767"/>
    <w:rsid w:val="616A4FD7"/>
    <w:rsid w:val="618431CF"/>
    <w:rsid w:val="61B73B55"/>
    <w:rsid w:val="61B841ED"/>
    <w:rsid w:val="61C546BF"/>
    <w:rsid w:val="61CE4A63"/>
    <w:rsid w:val="61CF0CEA"/>
    <w:rsid w:val="61D77761"/>
    <w:rsid w:val="61DE4082"/>
    <w:rsid w:val="61E22F7B"/>
    <w:rsid w:val="61F24095"/>
    <w:rsid w:val="61F24BC6"/>
    <w:rsid w:val="61F65D61"/>
    <w:rsid w:val="61F9323F"/>
    <w:rsid w:val="62100B85"/>
    <w:rsid w:val="62127179"/>
    <w:rsid w:val="621E4CB0"/>
    <w:rsid w:val="62216CFC"/>
    <w:rsid w:val="62244034"/>
    <w:rsid w:val="62293B91"/>
    <w:rsid w:val="622B0C18"/>
    <w:rsid w:val="622D35DC"/>
    <w:rsid w:val="62307DF0"/>
    <w:rsid w:val="62371C34"/>
    <w:rsid w:val="623C4570"/>
    <w:rsid w:val="62461A6A"/>
    <w:rsid w:val="624A60D7"/>
    <w:rsid w:val="62531054"/>
    <w:rsid w:val="625A1C04"/>
    <w:rsid w:val="625D5F49"/>
    <w:rsid w:val="626357DC"/>
    <w:rsid w:val="62693ACF"/>
    <w:rsid w:val="626A7FBE"/>
    <w:rsid w:val="626E5032"/>
    <w:rsid w:val="626E5F9E"/>
    <w:rsid w:val="62702E3C"/>
    <w:rsid w:val="627401E8"/>
    <w:rsid w:val="62785AFF"/>
    <w:rsid w:val="628E485E"/>
    <w:rsid w:val="6291424B"/>
    <w:rsid w:val="62A013F5"/>
    <w:rsid w:val="62A911A2"/>
    <w:rsid w:val="62B13FB5"/>
    <w:rsid w:val="62B44746"/>
    <w:rsid w:val="62B77E2C"/>
    <w:rsid w:val="62C16104"/>
    <w:rsid w:val="62CB6B09"/>
    <w:rsid w:val="62CC6CC0"/>
    <w:rsid w:val="62CF6E34"/>
    <w:rsid w:val="62D2608A"/>
    <w:rsid w:val="62DB53D1"/>
    <w:rsid w:val="62DD299B"/>
    <w:rsid w:val="62ED7C0E"/>
    <w:rsid w:val="62FA47C4"/>
    <w:rsid w:val="62FD1B06"/>
    <w:rsid w:val="6311318C"/>
    <w:rsid w:val="631C2ACB"/>
    <w:rsid w:val="631F74B2"/>
    <w:rsid w:val="632B0B29"/>
    <w:rsid w:val="633A659A"/>
    <w:rsid w:val="633D68DF"/>
    <w:rsid w:val="634973AC"/>
    <w:rsid w:val="634E7FB9"/>
    <w:rsid w:val="63564126"/>
    <w:rsid w:val="63643F4F"/>
    <w:rsid w:val="63777CDD"/>
    <w:rsid w:val="637B5F55"/>
    <w:rsid w:val="6382538D"/>
    <w:rsid w:val="6391782F"/>
    <w:rsid w:val="639F54F2"/>
    <w:rsid w:val="63A166A2"/>
    <w:rsid w:val="63B32672"/>
    <w:rsid w:val="63B74D2F"/>
    <w:rsid w:val="63BC5E93"/>
    <w:rsid w:val="63C6080F"/>
    <w:rsid w:val="63C81A93"/>
    <w:rsid w:val="63C84CA6"/>
    <w:rsid w:val="63CF45ED"/>
    <w:rsid w:val="63E00063"/>
    <w:rsid w:val="63E021F5"/>
    <w:rsid w:val="64092A1B"/>
    <w:rsid w:val="640A0B05"/>
    <w:rsid w:val="640D20CE"/>
    <w:rsid w:val="64134D72"/>
    <w:rsid w:val="64232E87"/>
    <w:rsid w:val="642E13DB"/>
    <w:rsid w:val="64450FA3"/>
    <w:rsid w:val="645024BA"/>
    <w:rsid w:val="64553D88"/>
    <w:rsid w:val="64796F80"/>
    <w:rsid w:val="64892335"/>
    <w:rsid w:val="64916A61"/>
    <w:rsid w:val="64917586"/>
    <w:rsid w:val="6495765A"/>
    <w:rsid w:val="649D5E3B"/>
    <w:rsid w:val="649D7C73"/>
    <w:rsid w:val="64A8265E"/>
    <w:rsid w:val="64A828CD"/>
    <w:rsid w:val="64AA2CF1"/>
    <w:rsid w:val="64AC0335"/>
    <w:rsid w:val="64AF7A08"/>
    <w:rsid w:val="64C851E0"/>
    <w:rsid w:val="64E27FC2"/>
    <w:rsid w:val="64EE44CE"/>
    <w:rsid w:val="650C1011"/>
    <w:rsid w:val="65165F02"/>
    <w:rsid w:val="651A39BC"/>
    <w:rsid w:val="652204A4"/>
    <w:rsid w:val="652B33CE"/>
    <w:rsid w:val="65316CAE"/>
    <w:rsid w:val="653308CB"/>
    <w:rsid w:val="653D47C3"/>
    <w:rsid w:val="65422941"/>
    <w:rsid w:val="654A367F"/>
    <w:rsid w:val="654E5461"/>
    <w:rsid w:val="655628D0"/>
    <w:rsid w:val="655757BD"/>
    <w:rsid w:val="65670029"/>
    <w:rsid w:val="656F1A6B"/>
    <w:rsid w:val="657B0B48"/>
    <w:rsid w:val="6584546E"/>
    <w:rsid w:val="65910B38"/>
    <w:rsid w:val="6593147B"/>
    <w:rsid w:val="659F1731"/>
    <w:rsid w:val="65A00062"/>
    <w:rsid w:val="65A3324C"/>
    <w:rsid w:val="65B31747"/>
    <w:rsid w:val="65C160FE"/>
    <w:rsid w:val="65C52DE7"/>
    <w:rsid w:val="65DB010F"/>
    <w:rsid w:val="65DF39DB"/>
    <w:rsid w:val="65EA1B0A"/>
    <w:rsid w:val="65F61D59"/>
    <w:rsid w:val="65F73998"/>
    <w:rsid w:val="6600071E"/>
    <w:rsid w:val="660755F4"/>
    <w:rsid w:val="660F01F0"/>
    <w:rsid w:val="661360B0"/>
    <w:rsid w:val="66196265"/>
    <w:rsid w:val="66196350"/>
    <w:rsid w:val="661B147D"/>
    <w:rsid w:val="66261F3C"/>
    <w:rsid w:val="662B27A9"/>
    <w:rsid w:val="66327C1B"/>
    <w:rsid w:val="663B2D46"/>
    <w:rsid w:val="665C5F1D"/>
    <w:rsid w:val="665F05E9"/>
    <w:rsid w:val="666D1983"/>
    <w:rsid w:val="66711DFD"/>
    <w:rsid w:val="66780C49"/>
    <w:rsid w:val="66AD0DCB"/>
    <w:rsid w:val="66B721CA"/>
    <w:rsid w:val="66BC18B7"/>
    <w:rsid w:val="66EB38EC"/>
    <w:rsid w:val="66FD0AB2"/>
    <w:rsid w:val="67057ABF"/>
    <w:rsid w:val="670D07A9"/>
    <w:rsid w:val="67203AD6"/>
    <w:rsid w:val="67211DC0"/>
    <w:rsid w:val="67236C5B"/>
    <w:rsid w:val="673E4895"/>
    <w:rsid w:val="676946B9"/>
    <w:rsid w:val="67720ACA"/>
    <w:rsid w:val="67820AF8"/>
    <w:rsid w:val="67847B35"/>
    <w:rsid w:val="678D0B65"/>
    <w:rsid w:val="6797482E"/>
    <w:rsid w:val="67990224"/>
    <w:rsid w:val="67993131"/>
    <w:rsid w:val="67A35FCD"/>
    <w:rsid w:val="67B97DF9"/>
    <w:rsid w:val="67DB48C8"/>
    <w:rsid w:val="67DD4177"/>
    <w:rsid w:val="67F27C97"/>
    <w:rsid w:val="68045CD5"/>
    <w:rsid w:val="68063737"/>
    <w:rsid w:val="681A009E"/>
    <w:rsid w:val="681F3E45"/>
    <w:rsid w:val="68264155"/>
    <w:rsid w:val="68283D6B"/>
    <w:rsid w:val="682F0DEE"/>
    <w:rsid w:val="683B1EA6"/>
    <w:rsid w:val="68404B98"/>
    <w:rsid w:val="68467E56"/>
    <w:rsid w:val="684D7AF7"/>
    <w:rsid w:val="685C1AAD"/>
    <w:rsid w:val="686E50DB"/>
    <w:rsid w:val="686F262A"/>
    <w:rsid w:val="687368A8"/>
    <w:rsid w:val="68A53FC2"/>
    <w:rsid w:val="68A54679"/>
    <w:rsid w:val="68C20868"/>
    <w:rsid w:val="68C50CF9"/>
    <w:rsid w:val="68C705A6"/>
    <w:rsid w:val="68CA3781"/>
    <w:rsid w:val="68D90292"/>
    <w:rsid w:val="69186B8B"/>
    <w:rsid w:val="691C1F5A"/>
    <w:rsid w:val="691D2356"/>
    <w:rsid w:val="6920005C"/>
    <w:rsid w:val="6942733B"/>
    <w:rsid w:val="694477E6"/>
    <w:rsid w:val="694B23A2"/>
    <w:rsid w:val="696F60EF"/>
    <w:rsid w:val="69703557"/>
    <w:rsid w:val="697534C4"/>
    <w:rsid w:val="697737E8"/>
    <w:rsid w:val="697D159A"/>
    <w:rsid w:val="69871183"/>
    <w:rsid w:val="69880B9F"/>
    <w:rsid w:val="6991776C"/>
    <w:rsid w:val="699A2C3D"/>
    <w:rsid w:val="699F4FDC"/>
    <w:rsid w:val="69B65B7D"/>
    <w:rsid w:val="69C47251"/>
    <w:rsid w:val="69C84753"/>
    <w:rsid w:val="69D22EE3"/>
    <w:rsid w:val="69EB6C10"/>
    <w:rsid w:val="69EC7293"/>
    <w:rsid w:val="69F03640"/>
    <w:rsid w:val="69FF0A98"/>
    <w:rsid w:val="6A093310"/>
    <w:rsid w:val="6A1D63BD"/>
    <w:rsid w:val="6A473FAA"/>
    <w:rsid w:val="6A5715C2"/>
    <w:rsid w:val="6A5905D8"/>
    <w:rsid w:val="6A637F39"/>
    <w:rsid w:val="6A6A7066"/>
    <w:rsid w:val="6A783ADB"/>
    <w:rsid w:val="6A7C0C29"/>
    <w:rsid w:val="6A812657"/>
    <w:rsid w:val="6A8D04B3"/>
    <w:rsid w:val="6AD663AF"/>
    <w:rsid w:val="6ADD077E"/>
    <w:rsid w:val="6AE0455A"/>
    <w:rsid w:val="6AEC0218"/>
    <w:rsid w:val="6AEC359A"/>
    <w:rsid w:val="6AF26F87"/>
    <w:rsid w:val="6B0A6F0F"/>
    <w:rsid w:val="6B1B58D8"/>
    <w:rsid w:val="6B212824"/>
    <w:rsid w:val="6B29160F"/>
    <w:rsid w:val="6B2F2FAB"/>
    <w:rsid w:val="6B350966"/>
    <w:rsid w:val="6B371D21"/>
    <w:rsid w:val="6B443D5D"/>
    <w:rsid w:val="6B4C01AF"/>
    <w:rsid w:val="6B6033DC"/>
    <w:rsid w:val="6B777917"/>
    <w:rsid w:val="6B7E26DD"/>
    <w:rsid w:val="6B8F1A82"/>
    <w:rsid w:val="6B9A617E"/>
    <w:rsid w:val="6B9F14D0"/>
    <w:rsid w:val="6BA1440A"/>
    <w:rsid w:val="6BC378E8"/>
    <w:rsid w:val="6BFA3BEC"/>
    <w:rsid w:val="6C084A9E"/>
    <w:rsid w:val="6C16254B"/>
    <w:rsid w:val="6C195AF4"/>
    <w:rsid w:val="6C1B7688"/>
    <w:rsid w:val="6C1C323B"/>
    <w:rsid w:val="6C2E3CCF"/>
    <w:rsid w:val="6C32260B"/>
    <w:rsid w:val="6C4404B6"/>
    <w:rsid w:val="6C466D85"/>
    <w:rsid w:val="6C580290"/>
    <w:rsid w:val="6C5B101A"/>
    <w:rsid w:val="6C5C3A07"/>
    <w:rsid w:val="6C6C315C"/>
    <w:rsid w:val="6C771DB6"/>
    <w:rsid w:val="6C7D4490"/>
    <w:rsid w:val="6C7F3FC9"/>
    <w:rsid w:val="6C825F28"/>
    <w:rsid w:val="6C863A71"/>
    <w:rsid w:val="6C8B7074"/>
    <w:rsid w:val="6C8E5CEF"/>
    <w:rsid w:val="6C9372EC"/>
    <w:rsid w:val="6C97054F"/>
    <w:rsid w:val="6C982CA5"/>
    <w:rsid w:val="6C9E67BE"/>
    <w:rsid w:val="6CA61080"/>
    <w:rsid w:val="6CB574E8"/>
    <w:rsid w:val="6CB83FEE"/>
    <w:rsid w:val="6CB94A3C"/>
    <w:rsid w:val="6CC25201"/>
    <w:rsid w:val="6CC30850"/>
    <w:rsid w:val="6CC818E7"/>
    <w:rsid w:val="6CD63EE3"/>
    <w:rsid w:val="6CE03D70"/>
    <w:rsid w:val="6CF364D6"/>
    <w:rsid w:val="6D05117A"/>
    <w:rsid w:val="6D097F97"/>
    <w:rsid w:val="6D486B7F"/>
    <w:rsid w:val="6D5061D1"/>
    <w:rsid w:val="6D5874EE"/>
    <w:rsid w:val="6D631B07"/>
    <w:rsid w:val="6D665878"/>
    <w:rsid w:val="6D686E17"/>
    <w:rsid w:val="6D7548DE"/>
    <w:rsid w:val="6D831E1A"/>
    <w:rsid w:val="6D86733B"/>
    <w:rsid w:val="6D8730E1"/>
    <w:rsid w:val="6D8A2C63"/>
    <w:rsid w:val="6D8C2250"/>
    <w:rsid w:val="6D8D3D6A"/>
    <w:rsid w:val="6DA641D5"/>
    <w:rsid w:val="6DAA4020"/>
    <w:rsid w:val="6DB10255"/>
    <w:rsid w:val="6DBA6B11"/>
    <w:rsid w:val="6DBB1DA7"/>
    <w:rsid w:val="6DE30F6A"/>
    <w:rsid w:val="6DF20F66"/>
    <w:rsid w:val="6DF3747D"/>
    <w:rsid w:val="6DFC045C"/>
    <w:rsid w:val="6E0129D3"/>
    <w:rsid w:val="6E0708FA"/>
    <w:rsid w:val="6E0871E4"/>
    <w:rsid w:val="6E0E0B64"/>
    <w:rsid w:val="6E254B93"/>
    <w:rsid w:val="6E290B84"/>
    <w:rsid w:val="6E2D1655"/>
    <w:rsid w:val="6E361146"/>
    <w:rsid w:val="6E3C488C"/>
    <w:rsid w:val="6E5C2F23"/>
    <w:rsid w:val="6E645ED4"/>
    <w:rsid w:val="6E6D5072"/>
    <w:rsid w:val="6E6E266B"/>
    <w:rsid w:val="6E7F5CEC"/>
    <w:rsid w:val="6E9205F5"/>
    <w:rsid w:val="6E98609F"/>
    <w:rsid w:val="6E9F2C04"/>
    <w:rsid w:val="6EAC3D7D"/>
    <w:rsid w:val="6EB05609"/>
    <w:rsid w:val="6EC51259"/>
    <w:rsid w:val="6ECD59B3"/>
    <w:rsid w:val="6ED907D4"/>
    <w:rsid w:val="6EE413FE"/>
    <w:rsid w:val="6EEB5193"/>
    <w:rsid w:val="6EF97B65"/>
    <w:rsid w:val="6EFF703B"/>
    <w:rsid w:val="6F126B09"/>
    <w:rsid w:val="6F146F62"/>
    <w:rsid w:val="6F156544"/>
    <w:rsid w:val="6F3167F5"/>
    <w:rsid w:val="6F4058F8"/>
    <w:rsid w:val="6F4C4E2C"/>
    <w:rsid w:val="6F546903"/>
    <w:rsid w:val="6F6578B4"/>
    <w:rsid w:val="6F6B0128"/>
    <w:rsid w:val="6F6B1FB2"/>
    <w:rsid w:val="6F6F4D2B"/>
    <w:rsid w:val="6F720DB4"/>
    <w:rsid w:val="6F8334E7"/>
    <w:rsid w:val="6F915911"/>
    <w:rsid w:val="6FB22EB4"/>
    <w:rsid w:val="6FC17848"/>
    <w:rsid w:val="6FC40D22"/>
    <w:rsid w:val="6FCF7605"/>
    <w:rsid w:val="6FD21282"/>
    <w:rsid w:val="6FD516B9"/>
    <w:rsid w:val="6FE86390"/>
    <w:rsid w:val="6FF007D0"/>
    <w:rsid w:val="6FFB1C00"/>
    <w:rsid w:val="6FFD2CA9"/>
    <w:rsid w:val="700146B0"/>
    <w:rsid w:val="701B3104"/>
    <w:rsid w:val="70223084"/>
    <w:rsid w:val="703B5C4C"/>
    <w:rsid w:val="70447E25"/>
    <w:rsid w:val="7049264C"/>
    <w:rsid w:val="7067632C"/>
    <w:rsid w:val="70AF741A"/>
    <w:rsid w:val="70C25AA7"/>
    <w:rsid w:val="70D000B2"/>
    <w:rsid w:val="70D11076"/>
    <w:rsid w:val="70E036AE"/>
    <w:rsid w:val="70F81A28"/>
    <w:rsid w:val="710F07D0"/>
    <w:rsid w:val="712E4685"/>
    <w:rsid w:val="71324943"/>
    <w:rsid w:val="713C3995"/>
    <w:rsid w:val="714C6822"/>
    <w:rsid w:val="714E47B5"/>
    <w:rsid w:val="714F1095"/>
    <w:rsid w:val="71587F87"/>
    <w:rsid w:val="71594745"/>
    <w:rsid w:val="716F04F4"/>
    <w:rsid w:val="718520AC"/>
    <w:rsid w:val="7188776F"/>
    <w:rsid w:val="718A759D"/>
    <w:rsid w:val="718B0BC7"/>
    <w:rsid w:val="719B5367"/>
    <w:rsid w:val="71B90882"/>
    <w:rsid w:val="71CC3349"/>
    <w:rsid w:val="71D51D95"/>
    <w:rsid w:val="71D96399"/>
    <w:rsid w:val="71F8709B"/>
    <w:rsid w:val="71F92500"/>
    <w:rsid w:val="71FF10A2"/>
    <w:rsid w:val="72094C14"/>
    <w:rsid w:val="720C04A4"/>
    <w:rsid w:val="72112DF2"/>
    <w:rsid w:val="721D3AA9"/>
    <w:rsid w:val="721E538D"/>
    <w:rsid w:val="7230106B"/>
    <w:rsid w:val="723B7EA9"/>
    <w:rsid w:val="724046EE"/>
    <w:rsid w:val="72501FE5"/>
    <w:rsid w:val="725A7C0D"/>
    <w:rsid w:val="725D6875"/>
    <w:rsid w:val="72641E1C"/>
    <w:rsid w:val="729004F2"/>
    <w:rsid w:val="729274A7"/>
    <w:rsid w:val="72A22CB8"/>
    <w:rsid w:val="72A33970"/>
    <w:rsid w:val="72BC35DE"/>
    <w:rsid w:val="72C522E3"/>
    <w:rsid w:val="72D8365C"/>
    <w:rsid w:val="72E90DD4"/>
    <w:rsid w:val="72F63027"/>
    <w:rsid w:val="73066241"/>
    <w:rsid w:val="730F5FC1"/>
    <w:rsid w:val="73103355"/>
    <w:rsid w:val="73194D10"/>
    <w:rsid w:val="731D1FA8"/>
    <w:rsid w:val="73340387"/>
    <w:rsid w:val="7336185F"/>
    <w:rsid w:val="733F7FE3"/>
    <w:rsid w:val="73435C25"/>
    <w:rsid w:val="73511923"/>
    <w:rsid w:val="735D70AB"/>
    <w:rsid w:val="7363362F"/>
    <w:rsid w:val="73681038"/>
    <w:rsid w:val="736C14F1"/>
    <w:rsid w:val="736C7775"/>
    <w:rsid w:val="73706CC6"/>
    <w:rsid w:val="7373761F"/>
    <w:rsid w:val="738364FE"/>
    <w:rsid w:val="738E7A94"/>
    <w:rsid w:val="739979F6"/>
    <w:rsid w:val="73A23F31"/>
    <w:rsid w:val="73A3485C"/>
    <w:rsid w:val="73BC136E"/>
    <w:rsid w:val="73BF5021"/>
    <w:rsid w:val="73C975CE"/>
    <w:rsid w:val="73D20779"/>
    <w:rsid w:val="73D8634F"/>
    <w:rsid w:val="73E504AA"/>
    <w:rsid w:val="73EA4343"/>
    <w:rsid w:val="73F44C2E"/>
    <w:rsid w:val="73FD318D"/>
    <w:rsid w:val="741F79A0"/>
    <w:rsid w:val="743103A5"/>
    <w:rsid w:val="743111DF"/>
    <w:rsid w:val="743507C9"/>
    <w:rsid w:val="743C06B0"/>
    <w:rsid w:val="744D28F0"/>
    <w:rsid w:val="745441EF"/>
    <w:rsid w:val="74613C68"/>
    <w:rsid w:val="746D53A0"/>
    <w:rsid w:val="74892CF9"/>
    <w:rsid w:val="748B32DB"/>
    <w:rsid w:val="74997160"/>
    <w:rsid w:val="74A2279D"/>
    <w:rsid w:val="74A83B62"/>
    <w:rsid w:val="74A92518"/>
    <w:rsid w:val="74B86284"/>
    <w:rsid w:val="74B94EFB"/>
    <w:rsid w:val="74BF6461"/>
    <w:rsid w:val="74C441CC"/>
    <w:rsid w:val="74C5481C"/>
    <w:rsid w:val="74D85476"/>
    <w:rsid w:val="74DD1130"/>
    <w:rsid w:val="74E0147B"/>
    <w:rsid w:val="74E12A2D"/>
    <w:rsid w:val="74E524E7"/>
    <w:rsid w:val="74F90B95"/>
    <w:rsid w:val="74FA048B"/>
    <w:rsid w:val="75133DD3"/>
    <w:rsid w:val="75273B2A"/>
    <w:rsid w:val="752D578B"/>
    <w:rsid w:val="752F3B4A"/>
    <w:rsid w:val="75392AD5"/>
    <w:rsid w:val="75443A97"/>
    <w:rsid w:val="754E1881"/>
    <w:rsid w:val="754F3987"/>
    <w:rsid w:val="754F5A38"/>
    <w:rsid w:val="75536412"/>
    <w:rsid w:val="75537018"/>
    <w:rsid w:val="755403DA"/>
    <w:rsid w:val="75590249"/>
    <w:rsid w:val="757B1EDF"/>
    <w:rsid w:val="75835292"/>
    <w:rsid w:val="758419EE"/>
    <w:rsid w:val="759B799C"/>
    <w:rsid w:val="75A57D86"/>
    <w:rsid w:val="75AD4662"/>
    <w:rsid w:val="75B3706C"/>
    <w:rsid w:val="75B52D05"/>
    <w:rsid w:val="75BF1653"/>
    <w:rsid w:val="75C62F70"/>
    <w:rsid w:val="75CD6093"/>
    <w:rsid w:val="75D807CB"/>
    <w:rsid w:val="75D81966"/>
    <w:rsid w:val="75DC063C"/>
    <w:rsid w:val="75EF134A"/>
    <w:rsid w:val="75F23F5E"/>
    <w:rsid w:val="760916FC"/>
    <w:rsid w:val="760E5EC7"/>
    <w:rsid w:val="761961F9"/>
    <w:rsid w:val="76305F35"/>
    <w:rsid w:val="76357231"/>
    <w:rsid w:val="76452721"/>
    <w:rsid w:val="76521D7E"/>
    <w:rsid w:val="76575708"/>
    <w:rsid w:val="765C52CA"/>
    <w:rsid w:val="765D02CE"/>
    <w:rsid w:val="7675017E"/>
    <w:rsid w:val="767C660E"/>
    <w:rsid w:val="767E330C"/>
    <w:rsid w:val="7680236E"/>
    <w:rsid w:val="7687200E"/>
    <w:rsid w:val="768A2E3D"/>
    <w:rsid w:val="768D3990"/>
    <w:rsid w:val="76A4082C"/>
    <w:rsid w:val="76A42DBE"/>
    <w:rsid w:val="76B87D45"/>
    <w:rsid w:val="76CE29ED"/>
    <w:rsid w:val="76D96EE1"/>
    <w:rsid w:val="76DB5DE9"/>
    <w:rsid w:val="76E8766D"/>
    <w:rsid w:val="76F05CC4"/>
    <w:rsid w:val="77036305"/>
    <w:rsid w:val="7704770C"/>
    <w:rsid w:val="7708668F"/>
    <w:rsid w:val="770E0C02"/>
    <w:rsid w:val="771168D6"/>
    <w:rsid w:val="771C0C2D"/>
    <w:rsid w:val="771D0066"/>
    <w:rsid w:val="77245EB6"/>
    <w:rsid w:val="772A56EE"/>
    <w:rsid w:val="772F2707"/>
    <w:rsid w:val="77332F96"/>
    <w:rsid w:val="773331D5"/>
    <w:rsid w:val="773C0FFA"/>
    <w:rsid w:val="773D4BC1"/>
    <w:rsid w:val="774D7A1F"/>
    <w:rsid w:val="775A355E"/>
    <w:rsid w:val="775F0366"/>
    <w:rsid w:val="77723029"/>
    <w:rsid w:val="7780709D"/>
    <w:rsid w:val="77822FF8"/>
    <w:rsid w:val="778815F1"/>
    <w:rsid w:val="779A10D5"/>
    <w:rsid w:val="779B7A1E"/>
    <w:rsid w:val="779F3FDC"/>
    <w:rsid w:val="77AD42D8"/>
    <w:rsid w:val="77CF1504"/>
    <w:rsid w:val="77CF6FB6"/>
    <w:rsid w:val="77D36E69"/>
    <w:rsid w:val="77F02592"/>
    <w:rsid w:val="782078AB"/>
    <w:rsid w:val="78214453"/>
    <w:rsid w:val="78324AFD"/>
    <w:rsid w:val="78453CBF"/>
    <w:rsid w:val="7848743D"/>
    <w:rsid w:val="784A5F44"/>
    <w:rsid w:val="784F50FF"/>
    <w:rsid w:val="7853501D"/>
    <w:rsid w:val="78595C0E"/>
    <w:rsid w:val="785D6C28"/>
    <w:rsid w:val="78683AA5"/>
    <w:rsid w:val="78694B80"/>
    <w:rsid w:val="7871245D"/>
    <w:rsid w:val="787C5F6A"/>
    <w:rsid w:val="787F04D3"/>
    <w:rsid w:val="78827829"/>
    <w:rsid w:val="78894657"/>
    <w:rsid w:val="78953C86"/>
    <w:rsid w:val="78A13135"/>
    <w:rsid w:val="78A710DD"/>
    <w:rsid w:val="78AB57B5"/>
    <w:rsid w:val="78C14FA5"/>
    <w:rsid w:val="78CC7CF9"/>
    <w:rsid w:val="78D550D8"/>
    <w:rsid w:val="78D73163"/>
    <w:rsid w:val="78DB42BE"/>
    <w:rsid w:val="78E93135"/>
    <w:rsid w:val="78EA0A54"/>
    <w:rsid w:val="78EC4F06"/>
    <w:rsid w:val="7906750F"/>
    <w:rsid w:val="79081EC5"/>
    <w:rsid w:val="790A5F35"/>
    <w:rsid w:val="791028EB"/>
    <w:rsid w:val="79180F18"/>
    <w:rsid w:val="792A60F5"/>
    <w:rsid w:val="795E35C7"/>
    <w:rsid w:val="796363F5"/>
    <w:rsid w:val="796A6F1A"/>
    <w:rsid w:val="79732492"/>
    <w:rsid w:val="79912EA2"/>
    <w:rsid w:val="79971DBD"/>
    <w:rsid w:val="79997785"/>
    <w:rsid w:val="79AD47A8"/>
    <w:rsid w:val="79B73054"/>
    <w:rsid w:val="79B7742A"/>
    <w:rsid w:val="79C475E8"/>
    <w:rsid w:val="79D32722"/>
    <w:rsid w:val="79DD54FF"/>
    <w:rsid w:val="79F20EE4"/>
    <w:rsid w:val="7A043764"/>
    <w:rsid w:val="7A186B76"/>
    <w:rsid w:val="7A237A08"/>
    <w:rsid w:val="7A283052"/>
    <w:rsid w:val="7A3608BC"/>
    <w:rsid w:val="7A3A484F"/>
    <w:rsid w:val="7A406C49"/>
    <w:rsid w:val="7A48306A"/>
    <w:rsid w:val="7A527F63"/>
    <w:rsid w:val="7A5555F4"/>
    <w:rsid w:val="7A6454F7"/>
    <w:rsid w:val="7A683B53"/>
    <w:rsid w:val="7A7120FE"/>
    <w:rsid w:val="7A7C0964"/>
    <w:rsid w:val="7A7F0773"/>
    <w:rsid w:val="7A95648E"/>
    <w:rsid w:val="7AAE7510"/>
    <w:rsid w:val="7AB772A1"/>
    <w:rsid w:val="7AB80CAE"/>
    <w:rsid w:val="7AB8128A"/>
    <w:rsid w:val="7ACF283D"/>
    <w:rsid w:val="7AD566B8"/>
    <w:rsid w:val="7AED06EF"/>
    <w:rsid w:val="7AEF34C4"/>
    <w:rsid w:val="7B0C0BE5"/>
    <w:rsid w:val="7B0E41FA"/>
    <w:rsid w:val="7B1B2737"/>
    <w:rsid w:val="7B221D90"/>
    <w:rsid w:val="7B2431F4"/>
    <w:rsid w:val="7B251FCD"/>
    <w:rsid w:val="7B261433"/>
    <w:rsid w:val="7B2D0D96"/>
    <w:rsid w:val="7B2D4B10"/>
    <w:rsid w:val="7B3B7CF4"/>
    <w:rsid w:val="7B450DDB"/>
    <w:rsid w:val="7B5468B6"/>
    <w:rsid w:val="7B5521AD"/>
    <w:rsid w:val="7B553DB2"/>
    <w:rsid w:val="7B591B71"/>
    <w:rsid w:val="7B5F0A5A"/>
    <w:rsid w:val="7B66575B"/>
    <w:rsid w:val="7B6B5727"/>
    <w:rsid w:val="7B6E16B7"/>
    <w:rsid w:val="7B6E5021"/>
    <w:rsid w:val="7B716386"/>
    <w:rsid w:val="7B7208A3"/>
    <w:rsid w:val="7B7F661B"/>
    <w:rsid w:val="7B88652B"/>
    <w:rsid w:val="7B894D8E"/>
    <w:rsid w:val="7B8E74CF"/>
    <w:rsid w:val="7B912570"/>
    <w:rsid w:val="7B942B6D"/>
    <w:rsid w:val="7B951733"/>
    <w:rsid w:val="7B9A621B"/>
    <w:rsid w:val="7BA246BA"/>
    <w:rsid w:val="7BA5380E"/>
    <w:rsid w:val="7BB2410A"/>
    <w:rsid w:val="7BB722A7"/>
    <w:rsid w:val="7BC40D49"/>
    <w:rsid w:val="7BC60828"/>
    <w:rsid w:val="7BD00064"/>
    <w:rsid w:val="7BD57E39"/>
    <w:rsid w:val="7BD818E5"/>
    <w:rsid w:val="7BD95C1E"/>
    <w:rsid w:val="7BF331AB"/>
    <w:rsid w:val="7BF93038"/>
    <w:rsid w:val="7BFA081F"/>
    <w:rsid w:val="7C102B1C"/>
    <w:rsid w:val="7C112888"/>
    <w:rsid w:val="7C202ADE"/>
    <w:rsid w:val="7C300F2C"/>
    <w:rsid w:val="7C402D80"/>
    <w:rsid w:val="7C430732"/>
    <w:rsid w:val="7C4F27C4"/>
    <w:rsid w:val="7C527C2F"/>
    <w:rsid w:val="7C5F1058"/>
    <w:rsid w:val="7C6B2D9C"/>
    <w:rsid w:val="7C744719"/>
    <w:rsid w:val="7C75691E"/>
    <w:rsid w:val="7C94089D"/>
    <w:rsid w:val="7C9D22A3"/>
    <w:rsid w:val="7CAD546E"/>
    <w:rsid w:val="7CC0556B"/>
    <w:rsid w:val="7CC52A93"/>
    <w:rsid w:val="7CC9669F"/>
    <w:rsid w:val="7CCF1119"/>
    <w:rsid w:val="7CD37270"/>
    <w:rsid w:val="7CD86C5C"/>
    <w:rsid w:val="7CE170B0"/>
    <w:rsid w:val="7CE23C9F"/>
    <w:rsid w:val="7D0A1000"/>
    <w:rsid w:val="7D0A7735"/>
    <w:rsid w:val="7D0B1AA8"/>
    <w:rsid w:val="7D13038C"/>
    <w:rsid w:val="7D2060ED"/>
    <w:rsid w:val="7D2B2E31"/>
    <w:rsid w:val="7D391AEC"/>
    <w:rsid w:val="7D4078EC"/>
    <w:rsid w:val="7D4C7AD4"/>
    <w:rsid w:val="7D4F0F90"/>
    <w:rsid w:val="7D504DD2"/>
    <w:rsid w:val="7D525093"/>
    <w:rsid w:val="7D65560F"/>
    <w:rsid w:val="7D68256F"/>
    <w:rsid w:val="7D7F5B87"/>
    <w:rsid w:val="7D866D7E"/>
    <w:rsid w:val="7D8A585A"/>
    <w:rsid w:val="7D9406BA"/>
    <w:rsid w:val="7DA25BEB"/>
    <w:rsid w:val="7DAB262B"/>
    <w:rsid w:val="7DC627F2"/>
    <w:rsid w:val="7DD30345"/>
    <w:rsid w:val="7DD42DE8"/>
    <w:rsid w:val="7DF841AE"/>
    <w:rsid w:val="7DFB6964"/>
    <w:rsid w:val="7DFF4F35"/>
    <w:rsid w:val="7E241B81"/>
    <w:rsid w:val="7E2C5163"/>
    <w:rsid w:val="7E2D70AD"/>
    <w:rsid w:val="7E31478A"/>
    <w:rsid w:val="7E4D11C4"/>
    <w:rsid w:val="7E73222B"/>
    <w:rsid w:val="7E75513B"/>
    <w:rsid w:val="7E810406"/>
    <w:rsid w:val="7E8A47ED"/>
    <w:rsid w:val="7E9A7ED7"/>
    <w:rsid w:val="7EC564A2"/>
    <w:rsid w:val="7EF66075"/>
    <w:rsid w:val="7EFA4450"/>
    <w:rsid w:val="7EFB18E5"/>
    <w:rsid w:val="7EFE7641"/>
    <w:rsid w:val="7F030BDE"/>
    <w:rsid w:val="7F0D0665"/>
    <w:rsid w:val="7F167E5B"/>
    <w:rsid w:val="7F2540CC"/>
    <w:rsid w:val="7F2C1BEB"/>
    <w:rsid w:val="7F457154"/>
    <w:rsid w:val="7F5D65A3"/>
    <w:rsid w:val="7F666AE0"/>
    <w:rsid w:val="7F6A53C6"/>
    <w:rsid w:val="7F7332D2"/>
    <w:rsid w:val="7F986C22"/>
    <w:rsid w:val="7F9A2E7A"/>
    <w:rsid w:val="7FAE2CA4"/>
    <w:rsid w:val="7FB02271"/>
    <w:rsid w:val="7FB722EB"/>
    <w:rsid w:val="7FBD2D04"/>
    <w:rsid w:val="7FC36ABC"/>
    <w:rsid w:val="7FC704E1"/>
    <w:rsid w:val="7FDC11BA"/>
    <w:rsid w:val="7FDD0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260" w:after="260" w:line="360" w:lineRule="auto"/>
      <w:jc w:val="center"/>
      <w:outlineLvl w:val="1"/>
    </w:pPr>
    <w:rPr>
      <w:rFonts w:ascii="黑体" w:hAnsi="黑体" w:eastAsia="黑体" w:cstheme="majorBidi"/>
      <w:sz w:val="32"/>
      <w:szCs w:val="30"/>
    </w:rPr>
  </w:style>
  <w:style w:type="paragraph" w:styleId="4">
    <w:name w:val="heading 3"/>
    <w:basedOn w:val="1"/>
    <w:next w:val="1"/>
    <w:unhideWhenUsed/>
    <w:qFormat/>
    <w:uiPriority w:val="9"/>
    <w:pPr>
      <w:keepNext/>
      <w:keepLines/>
      <w:spacing w:before="120" w:after="120" w:line="415" w:lineRule="auto"/>
      <w:outlineLvl w:val="2"/>
    </w:pPr>
    <w:rPr>
      <w:b/>
      <w:bCs/>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0"/>
    <w:unhideWhenUsed/>
    <w:qFormat/>
    <w:uiPriority w:val="0"/>
    <w:pPr>
      <w:keepNext/>
      <w:keepLines/>
      <w:spacing w:before="280" w:after="290" w:line="372" w:lineRule="auto"/>
      <w:outlineLvl w:val="4"/>
    </w:pPr>
    <w:rPr>
      <w:b/>
      <w:sz w:val="28"/>
    </w:rPr>
  </w:style>
  <w:style w:type="paragraph" w:styleId="7">
    <w:name w:val="heading 6"/>
    <w:basedOn w:val="1"/>
    <w:next w:val="1"/>
    <w:link w:val="33"/>
    <w:unhideWhenUsed/>
    <w:qFormat/>
    <w:uiPriority w:val="0"/>
    <w:pPr>
      <w:keepNext/>
      <w:keepLines/>
      <w:spacing w:before="240" w:after="64" w:line="317" w:lineRule="auto"/>
      <w:outlineLvl w:val="5"/>
    </w:pPr>
    <w:rPr>
      <w:rFonts w:ascii="Arial" w:hAnsi="Arial" w:eastAsia="黑体"/>
      <w:b/>
      <w:sz w:val="24"/>
    </w:rPr>
  </w:style>
  <w:style w:type="paragraph" w:styleId="8">
    <w:name w:val="heading 7"/>
    <w:basedOn w:val="1"/>
    <w:next w:val="1"/>
    <w:link w:val="48"/>
    <w:unhideWhenUsed/>
    <w:qFormat/>
    <w:uiPriority w:val="0"/>
    <w:pPr>
      <w:keepNext/>
      <w:keepLines/>
      <w:spacing w:before="240" w:after="64" w:line="317" w:lineRule="auto"/>
      <w:outlineLvl w:val="6"/>
    </w:pPr>
    <w:rPr>
      <w:b/>
      <w:sz w:val="24"/>
    </w:rPr>
  </w:style>
  <w:style w:type="paragraph" w:styleId="9">
    <w:name w:val="heading 8"/>
    <w:basedOn w:val="1"/>
    <w:next w:val="1"/>
    <w:unhideWhenUsed/>
    <w:qFormat/>
    <w:uiPriority w:val="0"/>
    <w:pPr>
      <w:keepNext/>
      <w:keepLines/>
      <w:spacing w:before="240" w:after="64" w:line="317" w:lineRule="auto"/>
      <w:outlineLvl w:val="7"/>
    </w:pPr>
    <w:rPr>
      <w:rFonts w:ascii="Arial" w:hAnsi="Arial" w:eastAsia="黑体"/>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0">
    <w:name w:val="caption"/>
    <w:basedOn w:val="1"/>
    <w:next w:val="1"/>
    <w:semiHidden/>
    <w:unhideWhenUsed/>
    <w:qFormat/>
    <w:uiPriority w:val="0"/>
    <w:rPr>
      <w:rFonts w:ascii="Arial" w:hAnsi="Arial" w:eastAsia="黑体"/>
      <w:sz w:val="20"/>
    </w:rPr>
  </w:style>
  <w:style w:type="paragraph" w:styleId="11">
    <w:name w:val="annotation text"/>
    <w:basedOn w:val="1"/>
    <w:link w:val="49"/>
    <w:qFormat/>
    <w:uiPriority w:val="0"/>
    <w:pPr>
      <w:jc w:val="left"/>
    </w:pPr>
  </w:style>
  <w:style w:type="paragraph" w:styleId="12">
    <w:name w:val="toc 3"/>
    <w:basedOn w:val="1"/>
    <w:next w:val="1"/>
    <w:qFormat/>
    <w:uiPriority w:val="0"/>
    <w:pPr>
      <w:ind w:left="840" w:leftChars="400"/>
    </w:pPr>
  </w:style>
  <w:style w:type="paragraph" w:styleId="13">
    <w:name w:val="Balloon Text"/>
    <w:basedOn w:val="1"/>
    <w:link w:val="52"/>
    <w:qFormat/>
    <w:uiPriority w:val="0"/>
    <w:rPr>
      <w:sz w:val="18"/>
      <w:szCs w:val="18"/>
    </w:rPr>
  </w:style>
  <w:style w:type="paragraph" w:styleId="14">
    <w:name w:val="footer"/>
    <w:basedOn w:val="1"/>
    <w:link w:val="51"/>
    <w:qFormat/>
    <w:uiPriority w:val="99"/>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style>
  <w:style w:type="paragraph" w:styleId="17">
    <w:name w:val="footnote text"/>
    <w:basedOn w:val="1"/>
    <w:link w:val="54"/>
    <w:unhideWhenUsed/>
    <w:qFormat/>
    <w:uiPriority w:val="99"/>
    <w:pPr>
      <w:snapToGrid w:val="0"/>
      <w:jc w:val="left"/>
    </w:pPr>
    <w:rPr>
      <w:rFonts w:ascii="Times New Roman" w:hAnsi="Times New Roman" w:eastAsia="宋体" w:cs="Times New Roman"/>
      <w:sz w:val="18"/>
      <w:szCs w:val="18"/>
    </w:rPr>
  </w:style>
  <w:style w:type="paragraph" w:styleId="18">
    <w:name w:val="toc 2"/>
    <w:basedOn w:val="1"/>
    <w:next w:val="1"/>
    <w:qFormat/>
    <w:uiPriority w:val="39"/>
    <w:pPr>
      <w:ind w:left="420" w:leftChars="200"/>
    </w:pPr>
  </w:style>
  <w:style w:type="paragraph" w:styleId="19">
    <w:name w:val="Normal (Web)"/>
    <w:basedOn w:val="1"/>
    <w:qFormat/>
    <w:uiPriority w:val="0"/>
    <w:pPr>
      <w:spacing w:beforeAutospacing="1" w:afterAutospacing="1"/>
      <w:jc w:val="left"/>
    </w:pPr>
    <w:rPr>
      <w:rFonts w:cs="Times New Roman"/>
      <w:kern w:val="0"/>
      <w:sz w:val="24"/>
    </w:rPr>
  </w:style>
  <w:style w:type="paragraph" w:styleId="20">
    <w:name w:val="annotation subject"/>
    <w:basedOn w:val="11"/>
    <w:next w:val="11"/>
    <w:link w:val="50"/>
    <w:qFormat/>
    <w:uiPriority w:val="0"/>
    <w:rPr>
      <w:b/>
      <w:bC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Emphasis"/>
    <w:basedOn w:val="23"/>
    <w:qFormat/>
    <w:uiPriority w:val="0"/>
    <w:rPr>
      <w:i/>
    </w:rPr>
  </w:style>
  <w:style w:type="character" w:styleId="26">
    <w:name w:val="Hyperlink"/>
    <w:basedOn w:val="23"/>
    <w:unhideWhenUsed/>
    <w:qFormat/>
    <w:uiPriority w:val="99"/>
    <w:rPr>
      <w:color w:val="0563C1" w:themeColor="hyperlink"/>
      <w:u w:val="single"/>
      <w14:textFill>
        <w14:solidFill>
          <w14:schemeClr w14:val="hlink"/>
        </w14:solidFill>
      </w14:textFill>
    </w:rPr>
  </w:style>
  <w:style w:type="character" w:styleId="27">
    <w:name w:val="annotation reference"/>
    <w:basedOn w:val="23"/>
    <w:qFormat/>
    <w:uiPriority w:val="0"/>
    <w:rPr>
      <w:sz w:val="21"/>
      <w:szCs w:val="21"/>
    </w:rPr>
  </w:style>
  <w:style w:type="character" w:styleId="28">
    <w:name w:val="footnote reference"/>
    <w:unhideWhenUsed/>
    <w:qFormat/>
    <w:uiPriority w:val="0"/>
    <w:rPr>
      <w:vertAlign w:val="superscript"/>
    </w:rPr>
  </w:style>
  <w:style w:type="paragraph" w:styleId="29">
    <w:name w:val="List Paragraph"/>
    <w:basedOn w:val="1"/>
    <w:qFormat/>
    <w:uiPriority w:val="34"/>
    <w:pPr>
      <w:ind w:firstLine="420" w:firstLineChars="200"/>
    </w:pPr>
  </w:style>
  <w:style w:type="character" w:customStyle="1" w:styleId="30">
    <w:name w:val="标题 5 Char"/>
    <w:link w:val="6"/>
    <w:qFormat/>
    <w:uiPriority w:val="0"/>
    <w:rPr>
      <w:b/>
      <w:sz w:val="28"/>
    </w:rPr>
  </w:style>
  <w:style w:type="paragraph" w:customStyle="1" w:styleId="31">
    <w:name w:val="WPSOffice手动目录 1"/>
    <w:qFormat/>
    <w:uiPriority w:val="0"/>
    <w:rPr>
      <w:rFonts w:asciiTheme="minorHAnsi" w:hAnsiTheme="minorHAnsi" w:eastAsiaTheme="minorEastAsia" w:cstheme="minorBidi"/>
      <w:lang w:val="en-US" w:eastAsia="zh-CN" w:bidi="ar-SA"/>
    </w:rPr>
  </w:style>
  <w:style w:type="paragraph" w:customStyle="1" w:styleId="32">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33">
    <w:name w:val="标题 6 Char"/>
    <w:link w:val="7"/>
    <w:qFormat/>
    <w:uiPriority w:val="0"/>
    <w:rPr>
      <w:rFonts w:ascii="Arial" w:hAnsi="Arial" w:eastAsia="黑体"/>
      <w:b/>
      <w:sz w:val="24"/>
    </w:rPr>
  </w:style>
  <w:style w:type="character" w:customStyle="1" w:styleId="34">
    <w:name w:val="font01"/>
    <w:basedOn w:val="23"/>
    <w:qFormat/>
    <w:uiPriority w:val="0"/>
    <w:rPr>
      <w:rFonts w:hint="eastAsia" w:ascii="宋体" w:hAnsi="宋体" w:eastAsia="宋体" w:cs="宋体"/>
      <w:color w:val="000000"/>
      <w:sz w:val="22"/>
      <w:szCs w:val="22"/>
      <w:u w:val="none"/>
    </w:rPr>
  </w:style>
  <w:style w:type="character" w:customStyle="1" w:styleId="35">
    <w:name w:val="font11"/>
    <w:basedOn w:val="23"/>
    <w:qFormat/>
    <w:uiPriority w:val="0"/>
    <w:rPr>
      <w:rFonts w:ascii="Calibri" w:hAnsi="Calibri" w:cs="Calibri"/>
      <w:color w:val="000000"/>
      <w:sz w:val="21"/>
      <w:szCs w:val="21"/>
      <w:u w:val="none"/>
    </w:rPr>
  </w:style>
  <w:style w:type="character" w:customStyle="1" w:styleId="36">
    <w:name w:val="font21"/>
    <w:basedOn w:val="23"/>
    <w:qFormat/>
    <w:uiPriority w:val="0"/>
    <w:rPr>
      <w:rFonts w:hint="eastAsia" w:ascii="宋体" w:hAnsi="宋体" w:eastAsia="宋体" w:cs="宋体"/>
      <w:color w:val="000000"/>
      <w:sz w:val="21"/>
      <w:szCs w:val="21"/>
      <w:u w:val="none"/>
    </w:rPr>
  </w:style>
  <w:style w:type="character" w:customStyle="1" w:styleId="37">
    <w:name w:val="font31"/>
    <w:basedOn w:val="23"/>
    <w:qFormat/>
    <w:uiPriority w:val="0"/>
    <w:rPr>
      <w:rFonts w:hint="eastAsia" w:ascii="宋体" w:hAnsi="宋体" w:eastAsia="宋体" w:cs="宋体"/>
      <w:color w:val="000000"/>
      <w:sz w:val="21"/>
      <w:szCs w:val="21"/>
      <w:u w:val="none"/>
    </w:rPr>
  </w:style>
  <w:style w:type="character" w:customStyle="1" w:styleId="38">
    <w:name w:val="font41"/>
    <w:basedOn w:val="23"/>
    <w:qFormat/>
    <w:uiPriority w:val="0"/>
    <w:rPr>
      <w:rFonts w:hint="default" w:ascii="Calibri" w:hAnsi="Calibri" w:cs="Calibri"/>
      <w:color w:val="000000"/>
      <w:sz w:val="21"/>
      <w:szCs w:val="21"/>
      <w:u w:val="none"/>
    </w:rPr>
  </w:style>
  <w:style w:type="character" w:customStyle="1" w:styleId="39">
    <w:name w:val="font91"/>
    <w:basedOn w:val="23"/>
    <w:qFormat/>
    <w:uiPriority w:val="0"/>
    <w:rPr>
      <w:rFonts w:hint="eastAsia" w:ascii="Microsoft JhengHei" w:hAnsi="Microsoft JhengHei" w:eastAsia="Microsoft JhengHei" w:cs="Microsoft JhengHei"/>
      <w:color w:val="000000"/>
      <w:sz w:val="28"/>
      <w:szCs w:val="28"/>
      <w:u w:val="single"/>
    </w:rPr>
  </w:style>
  <w:style w:type="character" w:customStyle="1" w:styleId="40">
    <w:name w:val="font61"/>
    <w:basedOn w:val="23"/>
    <w:qFormat/>
    <w:uiPriority w:val="0"/>
    <w:rPr>
      <w:rFonts w:hint="eastAsia" w:ascii="Microsoft JhengHei" w:hAnsi="Microsoft JhengHei" w:eastAsia="Microsoft JhengHei" w:cs="Microsoft JhengHei"/>
      <w:color w:val="000000"/>
      <w:sz w:val="28"/>
      <w:szCs w:val="28"/>
      <w:u w:val="none"/>
    </w:rPr>
  </w:style>
  <w:style w:type="character" w:customStyle="1" w:styleId="41">
    <w:name w:val="font81"/>
    <w:basedOn w:val="23"/>
    <w:qFormat/>
    <w:uiPriority w:val="0"/>
    <w:rPr>
      <w:rFonts w:hint="eastAsia" w:ascii="Microsoft JhengHei" w:hAnsi="Microsoft JhengHei" w:eastAsia="Microsoft JhengHei" w:cs="Microsoft JhengHei"/>
      <w:color w:val="FF0000"/>
      <w:sz w:val="28"/>
      <w:szCs w:val="28"/>
      <w:u w:val="none"/>
    </w:rPr>
  </w:style>
  <w:style w:type="character" w:customStyle="1" w:styleId="42">
    <w:name w:val="font101"/>
    <w:basedOn w:val="23"/>
    <w:qFormat/>
    <w:uiPriority w:val="0"/>
    <w:rPr>
      <w:rFonts w:hint="eastAsia" w:ascii="Microsoft JhengHei" w:hAnsi="Microsoft JhengHei" w:eastAsia="Microsoft JhengHei" w:cs="Microsoft JhengHei"/>
      <w:b/>
      <w:bCs/>
      <w:color w:val="000000"/>
      <w:sz w:val="28"/>
      <w:szCs w:val="28"/>
      <w:u w:val="none"/>
    </w:rPr>
  </w:style>
  <w:style w:type="character" w:customStyle="1" w:styleId="43">
    <w:name w:val="font51"/>
    <w:basedOn w:val="23"/>
    <w:qFormat/>
    <w:uiPriority w:val="0"/>
    <w:rPr>
      <w:rFonts w:hint="eastAsia" w:ascii="Microsoft JhengHei" w:hAnsi="Microsoft JhengHei" w:eastAsia="Microsoft JhengHei" w:cs="Microsoft JhengHei"/>
      <w:color w:val="000000"/>
      <w:sz w:val="28"/>
      <w:szCs w:val="28"/>
      <w:u w:val="none"/>
    </w:rPr>
  </w:style>
  <w:style w:type="character" w:customStyle="1" w:styleId="44">
    <w:name w:val="font71"/>
    <w:basedOn w:val="23"/>
    <w:qFormat/>
    <w:uiPriority w:val="0"/>
    <w:rPr>
      <w:rFonts w:hint="eastAsia" w:ascii="Microsoft JhengHei" w:hAnsi="Microsoft JhengHei" w:eastAsia="Microsoft JhengHei" w:cs="Microsoft JhengHei"/>
      <w:color w:val="000000"/>
      <w:sz w:val="28"/>
      <w:szCs w:val="28"/>
      <w:u w:val="none"/>
    </w:rPr>
  </w:style>
  <w:style w:type="character" w:customStyle="1" w:styleId="45">
    <w:name w:val="font111"/>
    <w:basedOn w:val="23"/>
    <w:qFormat/>
    <w:uiPriority w:val="0"/>
    <w:rPr>
      <w:rFonts w:hint="eastAsia" w:ascii="Microsoft JhengHei" w:hAnsi="Microsoft JhengHei" w:eastAsia="Microsoft JhengHei" w:cs="Microsoft JhengHei"/>
      <w:b/>
      <w:bCs/>
      <w:color w:val="000000"/>
      <w:sz w:val="28"/>
      <w:szCs w:val="28"/>
      <w:u w:val="none"/>
    </w:rPr>
  </w:style>
  <w:style w:type="character" w:customStyle="1" w:styleId="46">
    <w:name w:val="font122"/>
    <w:basedOn w:val="23"/>
    <w:qFormat/>
    <w:uiPriority w:val="0"/>
    <w:rPr>
      <w:rFonts w:hint="eastAsia" w:ascii="宋体" w:hAnsi="宋体" w:eastAsia="宋体" w:cs="宋体"/>
      <w:b/>
      <w:bCs/>
      <w:color w:val="000000"/>
      <w:sz w:val="28"/>
      <w:szCs w:val="28"/>
      <w:u w:val="none"/>
    </w:rPr>
  </w:style>
  <w:style w:type="paragraph" w:customStyle="1" w:styleId="47">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8">
    <w:name w:val="标题 7 Char"/>
    <w:link w:val="8"/>
    <w:qFormat/>
    <w:uiPriority w:val="0"/>
    <w:rPr>
      <w:b/>
      <w:sz w:val="24"/>
    </w:rPr>
  </w:style>
  <w:style w:type="character" w:customStyle="1" w:styleId="49">
    <w:name w:val="批注文字 Char"/>
    <w:basedOn w:val="23"/>
    <w:link w:val="11"/>
    <w:qFormat/>
    <w:uiPriority w:val="0"/>
    <w:rPr>
      <w:rFonts w:asciiTheme="minorHAnsi" w:hAnsiTheme="minorHAnsi" w:eastAsiaTheme="minorEastAsia" w:cstheme="minorBidi"/>
      <w:kern w:val="2"/>
      <w:sz w:val="21"/>
      <w:szCs w:val="24"/>
    </w:rPr>
  </w:style>
  <w:style w:type="character" w:customStyle="1" w:styleId="50">
    <w:name w:val="批注主题 Char"/>
    <w:basedOn w:val="49"/>
    <w:link w:val="20"/>
    <w:qFormat/>
    <w:uiPriority w:val="0"/>
    <w:rPr>
      <w:rFonts w:asciiTheme="minorHAnsi" w:hAnsiTheme="minorHAnsi" w:eastAsiaTheme="minorEastAsia" w:cstheme="minorBidi"/>
      <w:b/>
      <w:bCs/>
      <w:kern w:val="2"/>
      <w:sz w:val="21"/>
      <w:szCs w:val="24"/>
    </w:rPr>
  </w:style>
  <w:style w:type="character" w:customStyle="1" w:styleId="51">
    <w:name w:val="页脚 Char"/>
    <w:basedOn w:val="23"/>
    <w:link w:val="14"/>
    <w:qFormat/>
    <w:uiPriority w:val="99"/>
    <w:rPr>
      <w:rFonts w:asciiTheme="minorHAnsi" w:hAnsiTheme="minorHAnsi" w:eastAsiaTheme="minorEastAsia" w:cstheme="minorBidi"/>
      <w:kern w:val="2"/>
      <w:sz w:val="18"/>
      <w:szCs w:val="24"/>
    </w:rPr>
  </w:style>
  <w:style w:type="character" w:customStyle="1" w:styleId="52">
    <w:name w:val="批注框文本 Char"/>
    <w:basedOn w:val="23"/>
    <w:link w:val="13"/>
    <w:qFormat/>
    <w:uiPriority w:val="0"/>
    <w:rPr>
      <w:rFonts w:asciiTheme="minorHAnsi" w:hAnsiTheme="minorHAnsi" w:eastAsiaTheme="minorEastAsia" w:cstheme="minorBidi"/>
      <w:kern w:val="2"/>
      <w:sz w:val="18"/>
      <w:szCs w:val="18"/>
    </w:rPr>
  </w:style>
  <w:style w:type="paragraph" w:customStyle="1" w:styleId="53">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54">
    <w:name w:val="脚注文本 Char"/>
    <w:basedOn w:val="23"/>
    <w:link w:val="17"/>
    <w:qFormat/>
    <w:uiPriority w:val="99"/>
    <w:rPr>
      <w:kern w:val="2"/>
      <w:sz w:val="18"/>
      <w:szCs w:val="18"/>
    </w:rPr>
  </w:style>
  <w:style w:type="paragraph" w:customStyle="1" w:styleId="55">
    <w:name w:val="Revision"/>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56">
    <w:name w:val="修订2"/>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81</Pages>
  <Words>43587</Words>
  <Characters>48509</Characters>
  <Lines>379</Lines>
  <Paragraphs>106</Paragraphs>
  <TotalTime>3</TotalTime>
  <ScaleCrop>false</ScaleCrop>
  <LinksUpToDate>false</LinksUpToDate>
  <CharactersWithSpaces>49262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2021-08-10T11:04:00Z</dcterms:created>
  <dc:creator>L-X</dc:creator>
  <cp:lastModifiedBy>ivy</cp:lastModifiedBy>
  <cp:lastPrinted>2021-07-06T17:13:00Z</cp:lastPrinted>
  <dcterms:modified xsi:type="dcterms:W3CDTF">2023-02-07T10:42:53Z</dcterms:modified>
  <cp:revision>495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17B76DCDF13E454AA5D662F712FBBDF3</vt:lpwstr>
  </property>
</Properties>
</file>