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EB" w:rsidRPr="002E635E" w:rsidRDefault="00927AEB" w:rsidP="00927AEB">
      <w:pPr>
        <w:spacing w:line="480" w:lineRule="auto"/>
      </w:pPr>
      <w:r w:rsidRPr="002E635E">
        <w:t xml:space="preserve">　</w:t>
      </w:r>
    </w:p>
    <w:p w:rsidR="00927AEB" w:rsidRPr="00BD3E1E" w:rsidRDefault="00927AEB" w:rsidP="00927AEB">
      <w:pPr>
        <w:spacing w:line="480" w:lineRule="auto"/>
        <w:rPr>
          <w:b/>
        </w:rPr>
      </w:pPr>
      <w:r w:rsidRPr="002E635E">
        <w:t xml:space="preserve">　</w:t>
      </w:r>
      <w:r w:rsidRPr="00BD3E1E">
        <w:t xml:space="preserve">　</w:t>
      </w:r>
      <w:r w:rsidRPr="00BD3E1E">
        <w:rPr>
          <w:rStyle w:val="a3"/>
          <w:b w:val="0"/>
        </w:rPr>
        <w:t>附件3</w:t>
      </w:r>
    </w:p>
    <w:p w:rsidR="00927AEB" w:rsidRPr="002E635E" w:rsidRDefault="00927AEB" w:rsidP="00927AEB">
      <w:pPr>
        <w:spacing w:before="100" w:beforeAutospacing="1" w:after="100" w:afterAutospacing="1" w:line="480" w:lineRule="auto"/>
        <w:jc w:val="center"/>
        <w:rPr>
          <w:b/>
        </w:rPr>
      </w:pPr>
      <w:r w:rsidRPr="002E635E">
        <w:rPr>
          <w:rStyle w:val="a3"/>
          <w:b w:val="0"/>
        </w:rPr>
        <w:t>可支配收入、资产和住房面积的核定</w:t>
      </w:r>
    </w:p>
    <w:p w:rsidR="00927AEB" w:rsidRPr="002E635E" w:rsidRDefault="00927AEB" w:rsidP="00927AEB">
      <w:pPr>
        <w:spacing w:line="480" w:lineRule="auto"/>
      </w:pPr>
      <w:r w:rsidRPr="002E635E">
        <w:t>    一、申购家庭上一年人均可支配收入的核定：</w:t>
      </w:r>
    </w:p>
    <w:p w:rsidR="00927AEB" w:rsidRPr="002E635E" w:rsidRDefault="00927AEB" w:rsidP="00927AEB">
      <w:pPr>
        <w:spacing w:line="480" w:lineRule="auto"/>
      </w:pPr>
      <w:r w:rsidRPr="002E635E">
        <w:t>    1．申购家庭成员属行政、事业单位职工的，由所在单位的劳资部门核定，加盖劳资专用章和单位公章。</w:t>
      </w:r>
    </w:p>
    <w:p w:rsidR="00927AEB" w:rsidRPr="002E635E" w:rsidRDefault="00927AEB" w:rsidP="00927AEB">
      <w:pPr>
        <w:spacing w:line="480" w:lineRule="auto"/>
      </w:pPr>
      <w:r w:rsidRPr="002E635E">
        <w:t>    2．申购家庭成员属企业职工的，由所在单位的劳资部门核定，加盖劳资专用章和单位公章；所在单位未设劳动工资管理机构的，加盖单位公章。</w:t>
      </w:r>
    </w:p>
    <w:p w:rsidR="00927AEB" w:rsidRPr="002E635E" w:rsidRDefault="00927AEB" w:rsidP="00927AEB">
      <w:pPr>
        <w:spacing w:line="480" w:lineRule="auto"/>
      </w:pPr>
      <w:r w:rsidRPr="002E635E">
        <w:t>    3．申购家庭成员属其他人员的，由户籍所在地街道办事处、镇政府受理、审核确认并加盖公章；居住地与户籍地不一致的，由户籍地街道办事处、镇政府受理，居住地街道办事处、镇政府配合调查确认后提供给户籍所在地街道办事处、镇政府审核确认盖章。</w:t>
      </w:r>
    </w:p>
    <w:p w:rsidR="00927AEB" w:rsidRPr="002E635E" w:rsidRDefault="00927AEB" w:rsidP="00927AEB">
      <w:pPr>
        <w:spacing w:line="480" w:lineRule="auto"/>
      </w:pPr>
      <w:r w:rsidRPr="002E635E">
        <w:t>    二、申购家庭资产的核定：</w:t>
      </w:r>
    </w:p>
    <w:p w:rsidR="00927AEB" w:rsidRPr="002E635E" w:rsidRDefault="00927AEB" w:rsidP="00927AEB">
      <w:pPr>
        <w:spacing w:line="480" w:lineRule="auto"/>
      </w:pPr>
      <w:r w:rsidRPr="002E635E">
        <w:t>    1．申购家庭成员拥有汽车及汽车价值的情况，由市房改办住建办提交市公安交警管理部门查核。</w:t>
      </w:r>
    </w:p>
    <w:p w:rsidR="00927AEB" w:rsidRPr="002E635E" w:rsidRDefault="00927AEB" w:rsidP="00927AEB">
      <w:pPr>
        <w:spacing w:line="480" w:lineRule="auto"/>
      </w:pPr>
      <w:r w:rsidRPr="002E635E">
        <w:t>    2．申购家庭成员拥有房地产的情况，由市房改办住建办会同房地产管理部门查核。</w:t>
      </w:r>
    </w:p>
    <w:p w:rsidR="00927AEB" w:rsidRPr="002E635E" w:rsidRDefault="00927AEB" w:rsidP="00927AEB">
      <w:pPr>
        <w:spacing w:line="480" w:lineRule="auto"/>
      </w:pPr>
      <w:r w:rsidRPr="002E635E">
        <w:t>    3．申购家庭成员拥有其他资产的情况，由市房改办住建办提交相关部门查核。</w:t>
      </w:r>
    </w:p>
    <w:p w:rsidR="00927AEB" w:rsidRPr="002E635E" w:rsidRDefault="00927AEB" w:rsidP="00927AEB">
      <w:pPr>
        <w:spacing w:line="480" w:lineRule="auto"/>
      </w:pPr>
      <w:r w:rsidRPr="002E635E">
        <w:t>    三、自有产权住房建筑面积的核定：</w:t>
      </w:r>
    </w:p>
    <w:p w:rsidR="00927AEB" w:rsidRPr="002E635E" w:rsidRDefault="00927AEB" w:rsidP="00927AEB">
      <w:pPr>
        <w:spacing w:line="480" w:lineRule="auto"/>
      </w:pPr>
      <w:r w:rsidRPr="002E635E">
        <w:t>    下列住房纳入申购家庭现有(或已有过)自有产权住房面积核定范围：</w:t>
      </w:r>
    </w:p>
    <w:p w:rsidR="00927AEB" w:rsidRPr="002E635E" w:rsidRDefault="00927AEB" w:rsidP="00927AEB">
      <w:pPr>
        <w:spacing w:line="480" w:lineRule="auto"/>
        <w:ind w:firstLine="1125"/>
      </w:pPr>
      <w:r w:rsidRPr="002E635E">
        <w:lastRenderedPageBreak/>
        <w:t>1．自行建造的住房，含宅基地住房；</w:t>
      </w:r>
      <w:r w:rsidRPr="002E635E">
        <w:br/>
        <w:t>    2．自有私房和通过继承、赠与等方式取得的各类私有住房；</w:t>
      </w:r>
      <w:r w:rsidRPr="002E635E">
        <w:br/>
        <w:t>    3．购买的住房；</w:t>
      </w:r>
      <w:r w:rsidRPr="002E635E">
        <w:br/>
        <w:t>    4．已出售的住房；</w:t>
      </w:r>
      <w:r w:rsidRPr="002E635E">
        <w:br/>
        <w:t>    5．已拆迁补偿的住房(含已取得拆迁补偿款的住房或已签订拆迁安置协议但未回迁的住房)。</w:t>
      </w:r>
    </w:p>
    <w:p w:rsidR="00927AEB" w:rsidRPr="002E635E" w:rsidRDefault="00927AEB" w:rsidP="00927AEB">
      <w:pPr>
        <w:spacing w:line="480" w:lineRule="auto"/>
      </w:pPr>
    </w:p>
    <w:p w:rsidR="00927AEB" w:rsidRPr="002E635E" w:rsidRDefault="00927AEB" w:rsidP="00927AEB">
      <w:pPr>
        <w:spacing w:line="480" w:lineRule="auto"/>
      </w:pPr>
    </w:p>
    <w:p w:rsidR="00927AEB" w:rsidRPr="002E635E" w:rsidRDefault="00927AEB" w:rsidP="00927AEB">
      <w:pPr>
        <w:spacing w:line="480" w:lineRule="auto"/>
      </w:pPr>
    </w:p>
    <w:p w:rsidR="00927AEB" w:rsidRPr="002E635E" w:rsidRDefault="00927AEB" w:rsidP="00927AEB">
      <w:pPr>
        <w:spacing w:line="480" w:lineRule="auto"/>
      </w:pPr>
    </w:p>
    <w:p w:rsidR="00927AEB" w:rsidRPr="002E635E" w:rsidRDefault="00927AEB" w:rsidP="00927AEB">
      <w:pPr>
        <w:spacing w:line="480" w:lineRule="auto"/>
      </w:pPr>
    </w:p>
    <w:p w:rsidR="005420E4" w:rsidRPr="00927AEB" w:rsidRDefault="005420E4"/>
    <w:sectPr w:rsidR="005420E4" w:rsidRPr="00927AEB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11" w:rsidRDefault="00B37411" w:rsidP="002E60EF">
      <w:r>
        <w:separator/>
      </w:r>
    </w:p>
  </w:endnote>
  <w:endnote w:type="continuationSeparator" w:id="1">
    <w:p w:rsidR="00B37411" w:rsidRDefault="00B37411" w:rsidP="002E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11" w:rsidRDefault="00B37411" w:rsidP="002E60EF">
      <w:r>
        <w:separator/>
      </w:r>
    </w:p>
  </w:footnote>
  <w:footnote w:type="continuationSeparator" w:id="1">
    <w:p w:rsidR="00B37411" w:rsidRDefault="00B37411" w:rsidP="002E6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EB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55C7A"/>
    <w:rsid w:val="00272E2E"/>
    <w:rsid w:val="002B0437"/>
    <w:rsid w:val="002C3000"/>
    <w:rsid w:val="002E60EF"/>
    <w:rsid w:val="00311509"/>
    <w:rsid w:val="003124EB"/>
    <w:rsid w:val="003126E1"/>
    <w:rsid w:val="00366C2C"/>
    <w:rsid w:val="0038268B"/>
    <w:rsid w:val="003A1281"/>
    <w:rsid w:val="004051A5"/>
    <w:rsid w:val="00411EDE"/>
    <w:rsid w:val="0041268D"/>
    <w:rsid w:val="004173E1"/>
    <w:rsid w:val="00456F04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D2090"/>
    <w:rsid w:val="008F2ACC"/>
    <w:rsid w:val="00911004"/>
    <w:rsid w:val="00927AEB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37411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E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7AE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2E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60E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60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60E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2017-05-16T02:29:00Z</dcterms:created>
  <dcterms:modified xsi:type="dcterms:W3CDTF">2017-05-16T02:37:00Z</dcterms:modified>
</cp:coreProperties>
</file>