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Style w:val="a3"/>
          <w:rFonts w:cs="Times New Roman"/>
          <w:b w:val="0"/>
        </w:rPr>
        <w:t>附件2、广州</w:t>
      </w:r>
      <w:proofErr w:type="gramStart"/>
      <w:r w:rsidRPr="00916D13">
        <w:rPr>
          <w:rStyle w:val="a3"/>
          <w:rFonts w:cs="Times New Roman"/>
          <w:b w:val="0"/>
        </w:rPr>
        <w:t>2010年亚残运</w:t>
      </w:r>
      <w:proofErr w:type="gramEnd"/>
      <w:r w:rsidRPr="00916D13">
        <w:rPr>
          <w:rStyle w:val="a3"/>
          <w:rFonts w:cs="Times New Roman"/>
          <w:b w:val="0"/>
        </w:rPr>
        <w:t>会赞助企业名单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一、合作伙伴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（一）广州汽车集团股份有限公司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（二）三六一度（中国）有限公司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（三）广州星河湾酒店有限公司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（四）广州网易计算机系统有限公司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二、赞助商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（五）中国工商银行股份有限公司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（六）广东凯洋医疗科技有限公司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（七）中国南方航空股份有限公司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（八）中国人民保险集团公司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三、独家供应商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（九）</w:t>
      </w:r>
      <w:proofErr w:type="gramStart"/>
      <w:r w:rsidRPr="00916D13">
        <w:rPr>
          <w:rFonts w:cs="Times New Roman"/>
        </w:rPr>
        <w:t>中山华</w:t>
      </w:r>
      <w:proofErr w:type="gramEnd"/>
      <w:r w:rsidRPr="00916D13">
        <w:rPr>
          <w:rFonts w:cs="Times New Roman"/>
        </w:rPr>
        <w:t>帝燃具股份有限公司</w:t>
      </w:r>
    </w:p>
    <w:p w:rsidR="000121F5" w:rsidRPr="00916D13" w:rsidRDefault="000121F5" w:rsidP="000121F5">
      <w:pPr>
        <w:spacing w:line="480" w:lineRule="auto"/>
        <w:ind w:firstLineChars="200" w:firstLine="480"/>
        <w:rPr>
          <w:rFonts w:cs="Times New Roman" w:hint="eastAsia"/>
        </w:rPr>
      </w:pPr>
      <w:r w:rsidRPr="00916D13">
        <w:rPr>
          <w:rFonts w:cs="Times New Roman"/>
        </w:rPr>
        <w:t>（十）广东大哥大集团有限公司</w:t>
      </w:r>
    </w:p>
    <w:p w:rsidR="005420E4" w:rsidRPr="000121F5" w:rsidRDefault="005420E4" w:rsidP="000121F5">
      <w:pPr>
        <w:spacing w:line="480" w:lineRule="auto"/>
        <w:ind w:firstLineChars="200" w:firstLine="480"/>
      </w:pPr>
    </w:p>
    <w:sectPr w:rsidR="005420E4" w:rsidRPr="000121F5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1F5"/>
    <w:rsid w:val="000121F5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983758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F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12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2017-05-12T08:20:00Z</dcterms:created>
  <dcterms:modified xsi:type="dcterms:W3CDTF">2017-05-12T08:21:00Z</dcterms:modified>
</cp:coreProperties>
</file>