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F5" w:rsidRPr="00382EDC" w:rsidRDefault="002919F5" w:rsidP="002919F5">
      <w:pPr>
        <w:spacing w:line="480" w:lineRule="auto"/>
      </w:pPr>
      <w:r w:rsidRPr="00382EDC">
        <w:rPr>
          <w:rStyle w:val="a3"/>
          <w:b w:val="0"/>
        </w:rPr>
        <w:t>附件2</w:t>
      </w:r>
    </w:p>
    <w:p w:rsidR="002919F5" w:rsidRPr="00382EDC" w:rsidRDefault="002919F5" w:rsidP="002919F5">
      <w:pPr>
        <w:spacing w:line="480" w:lineRule="auto"/>
        <w:jc w:val="center"/>
      </w:pPr>
      <w:r w:rsidRPr="00382EDC">
        <w:rPr>
          <w:rStyle w:val="a3"/>
          <w:b w:val="0"/>
        </w:rPr>
        <w:t>修改的市政府行政规范性文件目录</w:t>
      </w:r>
    </w:p>
    <w:p w:rsidR="002919F5" w:rsidRPr="00382EDC" w:rsidRDefault="002919F5" w:rsidP="002919F5">
      <w:pPr>
        <w:spacing w:line="480" w:lineRule="auto"/>
      </w:pPr>
      <w:r w:rsidRPr="00382EDC">
        <w:t xml:space="preserve">　　序号名称文号牵头修改的部门</w:t>
      </w:r>
    </w:p>
    <w:p w:rsidR="002919F5" w:rsidRPr="00382EDC" w:rsidRDefault="002919F5" w:rsidP="002919F5">
      <w:pPr>
        <w:spacing w:line="480" w:lineRule="auto"/>
      </w:pPr>
      <w:r w:rsidRPr="00382EDC">
        <w:t xml:space="preserve">　　1批转市房管局《关于处理私房改造遗留问题的意见》的通知穗府〔1983〕71号市国土房管局</w:t>
      </w:r>
    </w:p>
    <w:p w:rsidR="002919F5" w:rsidRPr="00382EDC" w:rsidRDefault="002919F5" w:rsidP="002919F5">
      <w:pPr>
        <w:spacing w:line="480" w:lineRule="auto"/>
      </w:pPr>
      <w:r w:rsidRPr="00382EDC">
        <w:t xml:space="preserve">　　2关于加强农建公厕管理，禁止乱拆乱占公厕的通知穗府〔1985〕117号市城管委</w:t>
      </w:r>
    </w:p>
    <w:p w:rsidR="002919F5" w:rsidRPr="00382EDC" w:rsidRDefault="002919F5" w:rsidP="002919F5">
      <w:pPr>
        <w:spacing w:line="480" w:lineRule="auto"/>
      </w:pPr>
      <w:r w:rsidRPr="00382EDC">
        <w:t xml:space="preserve">　　3印发《广州市档案馆收集档案范围实施细则》的通知穗府〔1987〕7号市档案局</w:t>
      </w:r>
    </w:p>
    <w:p w:rsidR="002919F5" w:rsidRPr="00382EDC" w:rsidRDefault="002919F5" w:rsidP="002919F5">
      <w:pPr>
        <w:spacing w:line="480" w:lineRule="auto"/>
      </w:pPr>
      <w:r w:rsidRPr="00382EDC">
        <w:t xml:space="preserve">　　4关于广州市经济技术开发区进一步扩大改革开放的决定穗府〔1991〕25号广州开发区管委会</w:t>
      </w:r>
    </w:p>
    <w:p w:rsidR="002919F5" w:rsidRPr="00382EDC" w:rsidRDefault="002919F5" w:rsidP="002919F5">
      <w:pPr>
        <w:spacing w:line="480" w:lineRule="auto"/>
      </w:pPr>
      <w:r w:rsidRPr="00382EDC">
        <w:t xml:space="preserve">　　5颁发《广州市退役优秀运动员安置办法》的通知穗府〔1992〕117号市体育局</w:t>
      </w:r>
    </w:p>
    <w:p w:rsidR="002919F5" w:rsidRPr="00382EDC" w:rsidRDefault="002919F5" w:rsidP="002919F5">
      <w:pPr>
        <w:spacing w:line="480" w:lineRule="auto"/>
      </w:pPr>
      <w:r w:rsidRPr="00382EDC">
        <w:t xml:space="preserve">　　6颁发《广州市城市计划供水和节约用水管理办法》的通知穗府〔1992〕134号市水务局</w:t>
      </w:r>
    </w:p>
    <w:p w:rsidR="002919F5" w:rsidRPr="00382EDC" w:rsidRDefault="002919F5" w:rsidP="002919F5">
      <w:pPr>
        <w:spacing w:line="480" w:lineRule="auto"/>
      </w:pPr>
      <w:r w:rsidRPr="00382EDC">
        <w:t xml:space="preserve">　　7关于</w:t>
      </w:r>
      <w:proofErr w:type="gramStart"/>
      <w:r w:rsidRPr="00382EDC">
        <w:t>保护长</w:t>
      </w:r>
      <w:proofErr w:type="gramEnd"/>
      <w:r w:rsidRPr="00382EDC">
        <w:t>洲文化旅游风景区的通告穗府〔1992〕58号市旅游局</w:t>
      </w:r>
    </w:p>
    <w:p w:rsidR="002919F5" w:rsidRPr="00382EDC" w:rsidRDefault="002919F5" w:rsidP="002919F5">
      <w:pPr>
        <w:spacing w:line="480" w:lineRule="auto"/>
      </w:pPr>
      <w:r w:rsidRPr="00382EDC">
        <w:t xml:space="preserve">　　8关于实施广州经济技术开发区东区总体规划的通告穗府〔1992〕93号广州开发区管委会</w:t>
      </w:r>
    </w:p>
    <w:p w:rsidR="002919F5" w:rsidRPr="00382EDC" w:rsidRDefault="002919F5" w:rsidP="002919F5">
      <w:pPr>
        <w:spacing w:line="480" w:lineRule="auto"/>
      </w:pPr>
      <w:r w:rsidRPr="00382EDC">
        <w:t xml:space="preserve">　　9关于加强对来往港澳的小型船舶出入境查验管理的通告穗府〔1995〕155号市口岸办</w:t>
      </w:r>
    </w:p>
    <w:p w:rsidR="002919F5" w:rsidRPr="00382EDC" w:rsidRDefault="002919F5" w:rsidP="002919F5">
      <w:pPr>
        <w:spacing w:line="480" w:lineRule="auto"/>
      </w:pPr>
      <w:r w:rsidRPr="00382EDC">
        <w:t xml:space="preserve">　　10颁发《广州市〈城市区域环境噪声标准〉适用区域划分》的通知穗府〔1995〕58号市环保局</w:t>
      </w:r>
    </w:p>
    <w:p w:rsidR="002919F5" w:rsidRPr="00382EDC" w:rsidRDefault="002919F5" w:rsidP="002919F5">
      <w:pPr>
        <w:spacing w:line="480" w:lineRule="auto"/>
      </w:pPr>
      <w:r w:rsidRPr="00382EDC">
        <w:lastRenderedPageBreak/>
        <w:t xml:space="preserve">　　11关于禁止在公共场所吸烟的通告穗府〔1995〕94号市城管委</w:t>
      </w:r>
    </w:p>
    <w:p w:rsidR="002919F5" w:rsidRPr="00382EDC" w:rsidRDefault="002919F5" w:rsidP="002919F5">
      <w:pPr>
        <w:spacing w:line="480" w:lineRule="auto"/>
      </w:pPr>
      <w:r w:rsidRPr="00382EDC">
        <w:t xml:space="preserve">　　12印发《广州市强制检定工作计量器具管理办法》的通知穗府〔1996〕58号市质监局</w:t>
      </w:r>
    </w:p>
    <w:p w:rsidR="002919F5" w:rsidRPr="00382EDC" w:rsidRDefault="002919F5" w:rsidP="002919F5">
      <w:pPr>
        <w:spacing w:line="480" w:lineRule="auto"/>
      </w:pPr>
      <w:r w:rsidRPr="00382EDC">
        <w:t xml:space="preserve">　　13印发《广州市城市建设档案管理办法》的通知穗府〔1996〕87号市建委</w:t>
      </w:r>
    </w:p>
    <w:p w:rsidR="002919F5" w:rsidRPr="00382EDC" w:rsidRDefault="002919F5" w:rsidP="002919F5">
      <w:pPr>
        <w:spacing w:line="480" w:lineRule="auto"/>
      </w:pPr>
      <w:r w:rsidRPr="00382EDC">
        <w:t xml:space="preserve">　　14关于禁止在公众贸易中使用杆秤的通告穗府〔1996〕97号市质监局</w:t>
      </w:r>
    </w:p>
    <w:p w:rsidR="002919F5" w:rsidRPr="00382EDC" w:rsidRDefault="002919F5" w:rsidP="002919F5">
      <w:pPr>
        <w:spacing w:line="480" w:lineRule="auto"/>
      </w:pPr>
      <w:r w:rsidRPr="00382EDC">
        <w:t xml:space="preserve">　　15关于整治机动车噪声污染的通告穗府〔1997〕96号市环保局</w:t>
      </w:r>
    </w:p>
    <w:p w:rsidR="002919F5" w:rsidRPr="00382EDC" w:rsidRDefault="002919F5" w:rsidP="002919F5">
      <w:pPr>
        <w:spacing w:line="480" w:lineRule="auto"/>
      </w:pPr>
      <w:r w:rsidRPr="00382EDC">
        <w:t xml:space="preserve">　　16关于减轻我市低收入困难家庭消费性开支负担的通知穗府〔1999〕63号市民政局</w:t>
      </w:r>
    </w:p>
    <w:p w:rsidR="002919F5" w:rsidRPr="00382EDC" w:rsidRDefault="002919F5" w:rsidP="002919F5">
      <w:pPr>
        <w:spacing w:line="480" w:lineRule="auto"/>
      </w:pPr>
      <w:r w:rsidRPr="00382EDC">
        <w:t xml:space="preserve">　　17关于整治防盗网的通告穗府〔1999〕72号市城管委</w:t>
      </w:r>
    </w:p>
    <w:p w:rsidR="002919F5" w:rsidRPr="00382EDC" w:rsidRDefault="002919F5" w:rsidP="002919F5">
      <w:pPr>
        <w:spacing w:line="480" w:lineRule="auto"/>
      </w:pPr>
      <w:r w:rsidRPr="00382EDC">
        <w:t xml:space="preserve">　　18关于解决我市居民收养子女落户有关问题的通知穗府〔2000〕13号市公安局</w:t>
      </w:r>
    </w:p>
    <w:p w:rsidR="002919F5" w:rsidRPr="00382EDC" w:rsidRDefault="002919F5" w:rsidP="002919F5">
      <w:pPr>
        <w:spacing w:line="480" w:lineRule="auto"/>
      </w:pPr>
      <w:r w:rsidRPr="00382EDC">
        <w:t xml:space="preserve">　　19印发《广州市城镇医药卫生体制改革实施意见》的通知穗府〔2001〕30号市卫生局</w:t>
      </w:r>
    </w:p>
    <w:p w:rsidR="002919F5" w:rsidRPr="00382EDC" w:rsidRDefault="002919F5" w:rsidP="002919F5">
      <w:pPr>
        <w:spacing w:line="480" w:lineRule="auto"/>
      </w:pPr>
      <w:r w:rsidRPr="00382EDC">
        <w:t xml:space="preserve">　　20印发《关于广州市加快文化事业发展若干政策的意见》的通知穗府〔2003〕11号市文化广电新闻出版局</w:t>
      </w:r>
    </w:p>
    <w:p w:rsidR="002919F5" w:rsidRPr="00382EDC" w:rsidRDefault="002919F5" w:rsidP="002919F5">
      <w:pPr>
        <w:spacing w:line="480" w:lineRule="auto"/>
      </w:pPr>
      <w:r w:rsidRPr="00382EDC">
        <w:t xml:space="preserve">　　21关于进一步扩大建设工程使用散装水泥和预拌混凝土范围的通告穗府〔2003〕34号市建委</w:t>
      </w:r>
    </w:p>
    <w:p w:rsidR="002919F5" w:rsidRPr="00382EDC" w:rsidRDefault="002919F5" w:rsidP="002919F5">
      <w:pPr>
        <w:spacing w:line="480" w:lineRule="auto"/>
      </w:pPr>
      <w:r w:rsidRPr="00382EDC">
        <w:t xml:space="preserve">　　22批转市建委、法制办关于广州市重点项目报批绿色通道若干规定(试行)的通知穗府</w:t>
      </w:r>
      <w:proofErr w:type="gramStart"/>
      <w:r w:rsidRPr="00382EDC">
        <w:t>〔</w:t>
      </w:r>
      <w:proofErr w:type="gramEnd"/>
      <w:r w:rsidRPr="00382EDC">
        <w:t>2006]15号市建委</w:t>
      </w:r>
    </w:p>
    <w:p w:rsidR="002919F5" w:rsidRPr="00382EDC" w:rsidRDefault="002919F5" w:rsidP="002919F5">
      <w:pPr>
        <w:spacing w:line="480" w:lineRule="auto"/>
      </w:pPr>
      <w:r w:rsidRPr="00382EDC">
        <w:t xml:space="preserve">　　23广州市城市房屋拆迁补偿安置资金总额核定暂行办法穗府〔2004〕21号市国土房管局</w:t>
      </w:r>
    </w:p>
    <w:p w:rsidR="002919F5" w:rsidRPr="00382EDC" w:rsidRDefault="002919F5" w:rsidP="002919F5">
      <w:pPr>
        <w:spacing w:line="480" w:lineRule="auto"/>
      </w:pPr>
      <w:r w:rsidRPr="00382EDC">
        <w:lastRenderedPageBreak/>
        <w:t xml:space="preserve">　　24批转市国土房管局《关于进一步规范我市国有土地有偿使用的意见(试行)的通知》穗府〔2005〕36号市国土房管局</w:t>
      </w:r>
    </w:p>
    <w:p w:rsidR="002919F5" w:rsidRPr="00382EDC" w:rsidRDefault="002919F5" w:rsidP="002919F5">
      <w:pPr>
        <w:spacing w:line="480" w:lineRule="auto"/>
      </w:pPr>
      <w:r w:rsidRPr="00382EDC">
        <w:t xml:space="preserve">　　25关于禁止在道路等公共场所抛撒冥币纸钱的通告穗府〔2006〕47号市城管委</w:t>
      </w:r>
    </w:p>
    <w:p w:rsidR="002919F5" w:rsidRPr="00382EDC" w:rsidRDefault="002919F5" w:rsidP="002919F5">
      <w:pPr>
        <w:spacing w:line="480" w:lineRule="auto"/>
      </w:pPr>
      <w:r w:rsidRPr="00382EDC">
        <w:t xml:space="preserve">　　26市政府印发关于提高科技自主创新能力的若干规定的通知穗府〔2007〕10号市科技和信息化局</w:t>
      </w:r>
    </w:p>
    <w:p w:rsidR="002919F5" w:rsidRPr="00382EDC" w:rsidRDefault="002919F5" w:rsidP="002919F5">
      <w:pPr>
        <w:spacing w:line="480" w:lineRule="auto"/>
      </w:pPr>
      <w:r w:rsidRPr="00382EDC">
        <w:t xml:space="preserve">　　27广州市技术引进档案资料管理办法穗府办〔1988〕69号市档案局</w:t>
      </w:r>
    </w:p>
    <w:p w:rsidR="002919F5" w:rsidRPr="00382EDC" w:rsidRDefault="002919F5" w:rsidP="002919F5">
      <w:pPr>
        <w:spacing w:line="480" w:lineRule="auto"/>
      </w:pPr>
      <w:r w:rsidRPr="00382EDC">
        <w:t xml:space="preserve">　　28印发广州市档案馆开放档案实施细则的通知穗府办〔1989〕60 </w:t>
      </w:r>
      <w:proofErr w:type="gramStart"/>
      <w:r w:rsidRPr="00382EDC">
        <w:t>号市档案</w:t>
      </w:r>
      <w:proofErr w:type="gramEnd"/>
      <w:r w:rsidRPr="00382EDC">
        <w:t>局</w:t>
      </w:r>
    </w:p>
    <w:p w:rsidR="002919F5" w:rsidRPr="00382EDC" w:rsidRDefault="002919F5" w:rsidP="002919F5">
      <w:pPr>
        <w:spacing w:line="480" w:lineRule="auto"/>
      </w:pPr>
      <w:r w:rsidRPr="00382EDC">
        <w:t xml:space="preserve">　　29转发市计生委、卫生局关于加强广州市计划生育技术服务管理工作的请示的通知穗府办〔1995〕76号市人口计生局</w:t>
      </w:r>
    </w:p>
    <w:p w:rsidR="002919F5" w:rsidRPr="00382EDC" w:rsidRDefault="002919F5" w:rsidP="002919F5">
      <w:pPr>
        <w:spacing w:line="480" w:lineRule="auto"/>
      </w:pPr>
      <w:r w:rsidRPr="00382EDC">
        <w:t xml:space="preserve">　　30转发市建设委员会关于实行广州市建筑施工企业基本劳动保险</w:t>
      </w:r>
      <w:proofErr w:type="gramStart"/>
      <w:r w:rsidRPr="00382EDC">
        <w:t>金行业</w:t>
      </w:r>
      <w:proofErr w:type="gramEnd"/>
      <w:r w:rsidRPr="00382EDC">
        <w:t>管理的请示的通知穗府办〔1995〕92号市建委</w:t>
      </w:r>
    </w:p>
    <w:p w:rsidR="002919F5" w:rsidRPr="00382EDC" w:rsidRDefault="002919F5" w:rsidP="002919F5">
      <w:pPr>
        <w:spacing w:line="480" w:lineRule="auto"/>
      </w:pPr>
      <w:r w:rsidRPr="00382EDC">
        <w:t xml:space="preserve">　　31转发市农业局关于加快建立健全我市农产品质</w:t>
      </w:r>
      <w:proofErr w:type="gramStart"/>
      <w:r w:rsidRPr="00382EDC">
        <w:t>量安全</w:t>
      </w:r>
      <w:proofErr w:type="gramEnd"/>
      <w:r w:rsidRPr="00382EDC">
        <w:t>监督检测体系意见的通知穗府办〔2003〕38号</w:t>
      </w:r>
      <w:proofErr w:type="gramStart"/>
      <w:r w:rsidRPr="00382EDC">
        <w:t>市食安办</w:t>
      </w:r>
      <w:proofErr w:type="gramEnd"/>
    </w:p>
    <w:p w:rsidR="002919F5" w:rsidRPr="00382EDC" w:rsidRDefault="002919F5" w:rsidP="002919F5">
      <w:pPr>
        <w:spacing w:line="480" w:lineRule="auto"/>
      </w:pPr>
      <w:r w:rsidRPr="00382EDC">
        <w:t xml:space="preserve">　　32广州市城市房屋拆迁裁决</w:t>
      </w:r>
      <w:proofErr w:type="gramStart"/>
      <w:r w:rsidRPr="00382EDC">
        <w:t>规则穗</w:t>
      </w:r>
      <w:proofErr w:type="gramEnd"/>
      <w:r w:rsidRPr="00382EDC">
        <w:t>府办〔2004〕31号市国土房管局</w:t>
      </w:r>
    </w:p>
    <w:p w:rsidR="002919F5" w:rsidRPr="00382EDC" w:rsidRDefault="002919F5" w:rsidP="002919F5">
      <w:pPr>
        <w:spacing w:line="480" w:lineRule="auto"/>
      </w:pPr>
      <w:r w:rsidRPr="00382EDC">
        <w:t xml:space="preserve">　　33关于停止、降低、改变部分行政事业性收费的通知穗府办〔2004〕57号市物价局</w:t>
      </w:r>
    </w:p>
    <w:p w:rsidR="002919F5" w:rsidRPr="00382EDC" w:rsidRDefault="002919F5" w:rsidP="002919F5">
      <w:pPr>
        <w:spacing w:line="480" w:lineRule="auto"/>
      </w:pPr>
      <w:r w:rsidRPr="00382EDC">
        <w:t xml:space="preserve">　　34印发广州迎春花市组织管理办法的通知穗府办〔2004〕61号市工商局</w:t>
      </w:r>
    </w:p>
    <w:p w:rsidR="002919F5" w:rsidRPr="00382EDC" w:rsidRDefault="002919F5" w:rsidP="002919F5">
      <w:pPr>
        <w:spacing w:line="480" w:lineRule="auto"/>
      </w:pPr>
      <w:r w:rsidRPr="00382EDC">
        <w:t xml:space="preserve">　　35关于进一步明确食品安全管理职责的意见穗府办〔2005〕32号</w:t>
      </w:r>
      <w:proofErr w:type="gramStart"/>
      <w:r w:rsidRPr="00382EDC">
        <w:t>市食安办</w:t>
      </w:r>
      <w:proofErr w:type="gramEnd"/>
    </w:p>
    <w:p w:rsidR="002919F5" w:rsidRPr="00382EDC" w:rsidRDefault="002919F5" w:rsidP="002919F5">
      <w:pPr>
        <w:spacing w:line="480" w:lineRule="auto"/>
      </w:pPr>
      <w:r w:rsidRPr="00382EDC">
        <w:t xml:space="preserve">　　36关于印发广州市食品安全属地管理责任制的通知穗府办〔2005〕8号</w:t>
      </w:r>
      <w:proofErr w:type="gramStart"/>
      <w:r w:rsidRPr="00382EDC">
        <w:t>市食安办</w:t>
      </w:r>
      <w:proofErr w:type="gramEnd"/>
    </w:p>
    <w:p w:rsidR="002919F5" w:rsidRPr="00382EDC" w:rsidRDefault="002919F5" w:rsidP="002919F5">
      <w:pPr>
        <w:spacing w:line="480" w:lineRule="auto"/>
      </w:pPr>
      <w:r w:rsidRPr="00382EDC">
        <w:lastRenderedPageBreak/>
        <w:t xml:space="preserve">　　37印发广州市鼓励外商投资设立总部和地区总部规定的通知穗府办〔2006〕34号市外经贸局</w:t>
      </w:r>
    </w:p>
    <w:p w:rsidR="002919F5" w:rsidRPr="00382EDC" w:rsidRDefault="002919F5" w:rsidP="002919F5">
      <w:pPr>
        <w:spacing w:line="480" w:lineRule="auto"/>
      </w:pPr>
      <w:r w:rsidRPr="00382EDC">
        <w:t xml:space="preserve">　　38转发市外经贸局等部门关于“十一五”期间加快转变机电产品出口增长方式实施意见的通知穗府办〔2007〕3号市外经贸局</w:t>
      </w:r>
    </w:p>
    <w:p w:rsidR="002919F5" w:rsidRPr="00382EDC" w:rsidRDefault="002919F5" w:rsidP="002919F5">
      <w:pPr>
        <w:spacing w:line="480" w:lineRule="auto"/>
      </w:pPr>
      <w:r w:rsidRPr="00382EDC">
        <w:t xml:space="preserve">　　39关于整治无证照生产经营场所若干问题的意见穗府办〔2007〕41号市整</w:t>
      </w:r>
      <w:proofErr w:type="gramStart"/>
      <w:r w:rsidRPr="00382EDC">
        <w:t>规</w:t>
      </w:r>
      <w:proofErr w:type="gramEnd"/>
      <w:r w:rsidRPr="00382EDC">
        <w:t>办</w:t>
      </w:r>
    </w:p>
    <w:p w:rsidR="002919F5" w:rsidRPr="00382EDC" w:rsidRDefault="002919F5" w:rsidP="002919F5">
      <w:pPr>
        <w:spacing w:line="480" w:lineRule="auto"/>
        <w:ind w:firstLine="645"/>
        <w:rPr>
          <w:rFonts w:hint="eastAsia"/>
        </w:rPr>
      </w:pPr>
      <w:r w:rsidRPr="00382EDC">
        <w:t>40关于收取市政建设配套费有关问题的通知穗府办函〔1992〕145号市建委</w:t>
      </w:r>
    </w:p>
    <w:p w:rsidR="002919F5" w:rsidRPr="00382EDC" w:rsidRDefault="002919F5" w:rsidP="002919F5">
      <w:pPr>
        <w:spacing w:line="480" w:lineRule="auto"/>
        <w:rPr>
          <w:rFonts w:hint="eastAsia"/>
        </w:rPr>
      </w:pPr>
    </w:p>
    <w:p w:rsidR="002919F5" w:rsidRPr="00382EDC" w:rsidRDefault="002919F5" w:rsidP="002919F5">
      <w:pPr>
        <w:spacing w:line="480" w:lineRule="auto"/>
        <w:rPr>
          <w:rFonts w:hint="eastAsia"/>
        </w:rPr>
      </w:pPr>
    </w:p>
    <w:p w:rsidR="002919F5" w:rsidRPr="00382EDC" w:rsidRDefault="002919F5" w:rsidP="002919F5">
      <w:pPr>
        <w:spacing w:line="480" w:lineRule="auto"/>
        <w:rPr>
          <w:rFonts w:hint="eastAsia"/>
        </w:rPr>
      </w:pPr>
    </w:p>
    <w:p w:rsidR="002919F5" w:rsidRPr="00382EDC" w:rsidRDefault="002919F5" w:rsidP="002919F5">
      <w:pPr>
        <w:spacing w:line="480" w:lineRule="auto"/>
        <w:rPr>
          <w:rFonts w:hint="eastAsia"/>
        </w:rPr>
      </w:pPr>
    </w:p>
    <w:p w:rsidR="002919F5" w:rsidRPr="00382EDC" w:rsidRDefault="002919F5" w:rsidP="002919F5">
      <w:pPr>
        <w:spacing w:line="480" w:lineRule="auto"/>
        <w:rPr>
          <w:rFonts w:hint="eastAsia"/>
        </w:rPr>
      </w:pPr>
    </w:p>
    <w:p w:rsidR="002919F5" w:rsidRPr="00382EDC" w:rsidRDefault="002919F5" w:rsidP="002919F5">
      <w:pPr>
        <w:spacing w:line="480" w:lineRule="auto"/>
        <w:rPr>
          <w:rFonts w:hint="eastAsia"/>
        </w:rPr>
      </w:pPr>
    </w:p>
    <w:p w:rsidR="005420E4" w:rsidRPr="002919F5" w:rsidRDefault="005420E4">
      <w:pPr>
        <w:rPr>
          <w:rFonts w:hint="eastAsia"/>
        </w:rPr>
      </w:pPr>
    </w:p>
    <w:sectPr w:rsidR="005420E4" w:rsidRPr="002919F5"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19F5"/>
    <w:rsid w:val="000662B4"/>
    <w:rsid w:val="0009071C"/>
    <w:rsid w:val="000A4A0B"/>
    <w:rsid w:val="000B545E"/>
    <w:rsid w:val="001421A2"/>
    <w:rsid w:val="001D2229"/>
    <w:rsid w:val="00211A23"/>
    <w:rsid w:val="002232A6"/>
    <w:rsid w:val="00225234"/>
    <w:rsid w:val="002270BA"/>
    <w:rsid w:val="0024429D"/>
    <w:rsid w:val="00272E2E"/>
    <w:rsid w:val="002919F5"/>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44ED5"/>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F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919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1535</Characters>
  <Application>Microsoft Office Word</Application>
  <DocSecurity>0</DocSecurity>
  <Lines>12</Lines>
  <Paragraphs>3</Paragraphs>
  <ScaleCrop>false</ScaleCrop>
  <Company>Microsoft</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2017-05-12T09:08:00Z</dcterms:created>
  <dcterms:modified xsi:type="dcterms:W3CDTF">2017-05-12T09:09:00Z</dcterms:modified>
</cp:coreProperties>
</file>