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bookmarkStart w:id="0" w:name="_GoBack"/>
      <w:bookmarkEnd w:id="0"/>
    </w:p>
    <w:p>
      <w:pPr>
        <w:numPr>
          <w:ilvl w:val="0"/>
          <w:numId w:val="0"/>
        </w:num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积分制入学</w:t>
      </w:r>
      <w:r>
        <w:rPr>
          <w:rFonts w:hint="eastAsia" w:ascii="黑体" w:hAnsi="黑体" w:eastAsia="黑体" w:cs="黑体"/>
          <w:b w:val="0"/>
          <w:bCs w:val="0"/>
          <w:sz w:val="32"/>
          <w:szCs w:val="32"/>
        </w:rPr>
        <w:t>申请流程</w:t>
      </w:r>
    </w:p>
    <w:p>
      <w:pPr>
        <w:rPr>
          <w:rFonts w:hint="eastAsia"/>
        </w:rPr>
      </w:pPr>
    </w:p>
    <w:p>
      <w:pPr>
        <w:rPr>
          <w:sz w:val="30"/>
        </w:rPr>
      </w:pPr>
      <w:r>
        <w:rPr>
          <w:sz w:val="24"/>
        </w:rPr>
        <mc:AlternateContent>
          <mc:Choice Requires="wps">
            <w:drawing>
              <wp:anchor distT="0" distB="0" distL="114300" distR="114300" simplePos="0" relativeHeight="251659264" behindDoc="0" locked="0" layoutInCell="1" allowOverlap="1">
                <wp:simplePos x="0" y="0"/>
                <wp:positionH relativeFrom="column">
                  <wp:posOffset>1206500</wp:posOffset>
                </wp:positionH>
                <wp:positionV relativeFrom="paragraph">
                  <wp:posOffset>73660</wp:posOffset>
                </wp:positionV>
                <wp:extent cx="2647315" cy="782955"/>
                <wp:effectExtent l="13970" t="13970" r="24765" b="22225"/>
                <wp:wrapNone/>
                <wp:docPr id="1" name="流程图: 可选过程 1"/>
                <wp:cNvGraphicFramePr/>
                <a:graphic xmlns:a="http://schemas.openxmlformats.org/drawingml/2006/main">
                  <a:graphicData uri="http://schemas.microsoft.com/office/word/2010/wordprocessingShape">
                    <wps:wsp>
                      <wps:cNvSpPr/>
                      <wps:spPr>
                        <a:xfrm>
                          <a:off x="0" y="0"/>
                          <a:ext cx="2647315" cy="782955"/>
                        </a:xfrm>
                        <a:prstGeom prst="flowChartAlternateProcess">
                          <a:avLst/>
                        </a:prstGeom>
                        <a:solidFill>
                          <a:srgbClr val="FFFFFF"/>
                        </a:solidFill>
                        <a:ln w="285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lang w:eastAsia="zh-CN"/>
                              </w:rPr>
                              <w:t>申请人按照</w:t>
                            </w:r>
                            <w:r>
                              <w:rPr>
                                <w:rFonts w:hint="eastAsia" w:ascii="仿宋_GB2312" w:hAnsi="仿宋_GB2312" w:eastAsia="仿宋_GB2312" w:cs="仿宋_GB2312"/>
                                <w:color w:val="auto"/>
                                <w:sz w:val="21"/>
                                <w:szCs w:val="21"/>
                                <w:highlight w:val="none"/>
                                <w:lang w:val="zh-CN"/>
                              </w:rPr>
                              <w:t>《</w:t>
                            </w:r>
                            <w:r>
                              <w:rPr>
                                <w:rFonts w:hint="eastAsia" w:ascii="仿宋_GB2312" w:hAnsi="仿宋_GB2312" w:eastAsia="仿宋_GB2312" w:cs="仿宋_GB2312"/>
                                <w:color w:val="000000"/>
                                <w:sz w:val="21"/>
                                <w:szCs w:val="21"/>
                                <w:highlight w:val="none"/>
                                <w:lang w:eastAsia="zh-CN"/>
                              </w:rPr>
                              <w:t>关于</w:t>
                            </w:r>
                            <w:r>
                              <w:rPr>
                                <w:rFonts w:hint="eastAsia" w:ascii="仿宋_GB2312" w:hAnsi="仿宋_GB2312" w:eastAsia="仿宋_GB2312" w:cs="仿宋_GB2312"/>
                                <w:color w:val="000000"/>
                                <w:sz w:val="21"/>
                                <w:szCs w:val="21"/>
                                <w:highlight w:val="none"/>
                                <w:lang w:val="en-US" w:eastAsia="zh-CN"/>
                              </w:rPr>
                              <w:t>2022年</w:t>
                            </w:r>
                            <w:r>
                              <w:rPr>
                                <w:rFonts w:hint="eastAsia" w:ascii="仿宋_GB2312" w:hAnsi="仿宋_GB2312" w:eastAsia="仿宋_GB2312" w:cs="仿宋_GB2312"/>
                                <w:color w:val="000000"/>
                                <w:sz w:val="21"/>
                                <w:szCs w:val="21"/>
                                <w:highlight w:val="none"/>
                              </w:rPr>
                              <w:t>白云区</w:t>
                            </w:r>
                            <w:r>
                              <w:rPr>
                                <w:rFonts w:hint="eastAsia" w:ascii="仿宋_GB2312" w:hAnsi="仿宋_GB2312" w:eastAsia="仿宋_GB2312" w:cs="仿宋_GB2312"/>
                                <w:color w:val="000000"/>
                                <w:sz w:val="21"/>
                                <w:szCs w:val="21"/>
                                <w:highlight w:val="none"/>
                                <w:lang w:eastAsia="zh-CN"/>
                              </w:rPr>
                              <w:t>来穗人员随迁子女</w:t>
                            </w:r>
                            <w:r>
                              <w:rPr>
                                <w:rFonts w:hint="eastAsia" w:ascii="仿宋_GB2312" w:hAnsi="仿宋_GB2312" w:eastAsia="仿宋_GB2312" w:cs="仿宋_GB2312"/>
                                <w:color w:val="000000"/>
                                <w:sz w:val="21"/>
                                <w:szCs w:val="21"/>
                                <w:highlight w:val="none"/>
                              </w:rPr>
                              <w:t>积分制入学</w:t>
                            </w:r>
                            <w:r>
                              <w:rPr>
                                <w:rFonts w:hint="eastAsia" w:ascii="仿宋_GB2312" w:hAnsi="仿宋_GB2312" w:eastAsia="仿宋_GB2312" w:cs="仿宋_GB2312"/>
                                <w:color w:val="000000"/>
                                <w:sz w:val="21"/>
                                <w:szCs w:val="21"/>
                                <w:highlight w:val="none"/>
                                <w:lang w:eastAsia="zh-CN"/>
                              </w:rPr>
                              <w:t>申请核定积分的</w:t>
                            </w:r>
                            <w:r>
                              <w:rPr>
                                <w:rFonts w:hint="eastAsia" w:ascii="仿宋_GB2312" w:hAnsi="仿宋_GB2312" w:eastAsia="仿宋_GB2312" w:cs="仿宋_GB2312"/>
                                <w:color w:val="000000"/>
                                <w:sz w:val="21"/>
                                <w:szCs w:val="21"/>
                                <w:highlight w:val="none"/>
                              </w:rPr>
                              <w:t>公告</w:t>
                            </w:r>
                            <w:r>
                              <w:rPr>
                                <w:rFonts w:hint="eastAsia" w:ascii="仿宋_GB2312" w:hAnsi="仿宋_GB2312" w:eastAsia="仿宋_GB2312" w:cs="仿宋_GB2312"/>
                                <w:color w:val="auto"/>
                                <w:sz w:val="21"/>
                                <w:szCs w:val="21"/>
                                <w:highlight w:val="none"/>
                                <w:lang w:val="zh-CN"/>
                              </w:rPr>
                              <w:t>》</w:t>
                            </w:r>
                            <w:r>
                              <w:rPr>
                                <w:rFonts w:hint="eastAsia" w:ascii="仿宋_GB2312" w:hAnsi="仿宋_GB2312" w:eastAsia="仿宋_GB2312" w:cs="仿宋_GB2312"/>
                                <w:sz w:val="21"/>
                                <w:szCs w:val="21"/>
                                <w:highlight w:val="none"/>
                                <w:lang w:eastAsia="zh-CN"/>
                              </w:rPr>
                              <w:t>进行积分核定</w:t>
                            </w:r>
                          </w:p>
                        </w:txbxContent>
                      </wps:txbx>
                      <wps:bodyPr upright="1"/>
                    </wps:wsp>
                  </a:graphicData>
                </a:graphic>
              </wp:anchor>
            </w:drawing>
          </mc:Choice>
          <mc:Fallback>
            <w:pict>
              <v:shape id="_x0000_s1026" o:spid="_x0000_s1026" o:spt="176" type="#_x0000_t176" style="position:absolute;left:0pt;margin-left:95pt;margin-top:5.8pt;height:61.65pt;width:208.45pt;z-index:251659264;mso-width-relative:page;mso-height-relative:page;" fillcolor="#FFFFFF" filled="t" stroked="t" coordsize="21600,21600" o:gfxdata="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bFrnTWAAAACgEAAA8AAAAAAAAAAQAgAAAA&#10;IgAAAGRycy9kb3ducmV2LnhtbFBLAQIUABQAAAAIAIdO4kCuCeEtDQIAAAIEAAAOAAAAAAAAAAEA&#10;IAAAACUBAABkcnMvZTJvRG9jLnhtbFBLBQYAAAAABgAGAFkBAACkBQAAAAA=&#10;">
                <v:fill on="t" focussize="0,0"/>
                <v:stroke weight="2.25pt" color="#000000" joinstyle="miter"/>
                <v:imagedata o:title=""/>
                <o:lock v:ext="edit" aspectratio="f"/>
                <v:textbox>
                  <w:txbxContent>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none"/>
                          <w:lang w:eastAsia="zh-CN"/>
                        </w:rPr>
                        <w:t>申请人按照</w:t>
                      </w:r>
                      <w:r>
                        <w:rPr>
                          <w:rFonts w:hint="eastAsia" w:ascii="仿宋_GB2312" w:hAnsi="仿宋_GB2312" w:eastAsia="仿宋_GB2312" w:cs="仿宋_GB2312"/>
                          <w:color w:val="auto"/>
                          <w:sz w:val="21"/>
                          <w:szCs w:val="21"/>
                          <w:highlight w:val="none"/>
                          <w:lang w:val="zh-CN"/>
                        </w:rPr>
                        <w:t>《</w:t>
                      </w:r>
                      <w:r>
                        <w:rPr>
                          <w:rFonts w:hint="eastAsia" w:ascii="仿宋_GB2312" w:hAnsi="仿宋_GB2312" w:eastAsia="仿宋_GB2312" w:cs="仿宋_GB2312"/>
                          <w:color w:val="000000"/>
                          <w:sz w:val="21"/>
                          <w:szCs w:val="21"/>
                          <w:highlight w:val="none"/>
                          <w:lang w:eastAsia="zh-CN"/>
                        </w:rPr>
                        <w:t>关于</w:t>
                      </w:r>
                      <w:r>
                        <w:rPr>
                          <w:rFonts w:hint="eastAsia" w:ascii="仿宋_GB2312" w:hAnsi="仿宋_GB2312" w:eastAsia="仿宋_GB2312" w:cs="仿宋_GB2312"/>
                          <w:color w:val="000000"/>
                          <w:sz w:val="21"/>
                          <w:szCs w:val="21"/>
                          <w:highlight w:val="none"/>
                          <w:lang w:val="en-US" w:eastAsia="zh-CN"/>
                        </w:rPr>
                        <w:t>2022年</w:t>
                      </w:r>
                      <w:r>
                        <w:rPr>
                          <w:rFonts w:hint="eastAsia" w:ascii="仿宋_GB2312" w:hAnsi="仿宋_GB2312" w:eastAsia="仿宋_GB2312" w:cs="仿宋_GB2312"/>
                          <w:color w:val="000000"/>
                          <w:sz w:val="21"/>
                          <w:szCs w:val="21"/>
                          <w:highlight w:val="none"/>
                        </w:rPr>
                        <w:t>白云区</w:t>
                      </w:r>
                      <w:r>
                        <w:rPr>
                          <w:rFonts w:hint="eastAsia" w:ascii="仿宋_GB2312" w:hAnsi="仿宋_GB2312" w:eastAsia="仿宋_GB2312" w:cs="仿宋_GB2312"/>
                          <w:color w:val="000000"/>
                          <w:sz w:val="21"/>
                          <w:szCs w:val="21"/>
                          <w:highlight w:val="none"/>
                          <w:lang w:eastAsia="zh-CN"/>
                        </w:rPr>
                        <w:t>来穗人员随迁子女</w:t>
                      </w:r>
                      <w:r>
                        <w:rPr>
                          <w:rFonts w:hint="eastAsia" w:ascii="仿宋_GB2312" w:hAnsi="仿宋_GB2312" w:eastAsia="仿宋_GB2312" w:cs="仿宋_GB2312"/>
                          <w:color w:val="000000"/>
                          <w:sz w:val="21"/>
                          <w:szCs w:val="21"/>
                          <w:highlight w:val="none"/>
                        </w:rPr>
                        <w:t>积分制入学</w:t>
                      </w:r>
                      <w:r>
                        <w:rPr>
                          <w:rFonts w:hint="eastAsia" w:ascii="仿宋_GB2312" w:hAnsi="仿宋_GB2312" w:eastAsia="仿宋_GB2312" w:cs="仿宋_GB2312"/>
                          <w:color w:val="000000"/>
                          <w:sz w:val="21"/>
                          <w:szCs w:val="21"/>
                          <w:highlight w:val="none"/>
                          <w:lang w:eastAsia="zh-CN"/>
                        </w:rPr>
                        <w:t>申请核定积分的</w:t>
                      </w:r>
                      <w:r>
                        <w:rPr>
                          <w:rFonts w:hint="eastAsia" w:ascii="仿宋_GB2312" w:hAnsi="仿宋_GB2312" w:eastAsia="仿宋_GB2312" w:cs="仿宋_GB2312"/>
                          <w:color w:val="000000"/>
                          <w:sz w:val="21"/>
                          <w:szCs w:val="21"/>
                          <w:highlight w:val="none"/>
                        </w:rPr>
                        <w:t>公告</w:t>
                      </w:r>
                      <w:r>
                        <w:rPr>
                          <w:rFonts w:hint="eastAsia" w:ascii="仿宋_GB2312" w:hAnsi="仿宋_GB2312" w:eastAsia="仿宋_GB2312" w:cs="仿宋_GB2312"/>
                          <w:color w:val="auto"/>
                          <w:sz w:val="21"/>
                          <w:szCs w:val="21"/>
                          <w:highlight w:val="none"/>
                          <w:lang w:val="zh-CN"/>
                        </w:rPr>
                        <w:t>》</w:t>
                      </w:r>
                      <w:r>
                        <w:rPr>
                          <w:rFonts w:hint="eastAsia" w:ascii="仿宋_GB2312" w:hAnsi="仿宋_GB2312" w:eastAsia="仿宋_GB2312" w:cs="仿宋_GB2312"/>
                          <w:sz w:val="21"/>
                          <w:szCs w:val="21"/>
                          <w:highlight w:val="none"/>
                          <w:lang w:eastAsia="zh-CN"/>
                        </w:rPr>
                        <w:t>进行积分核定</w:t>
                      </w:r>
                    </w:p>
                  </w:txbxContent>
                </v:textbox>
              </v:shape>
            </w:pict>
          </mc:Fallback>
        </mc:AlternateContent>
      </w:r>
    </w:p>
    <w:p>
      <w:pPr>
        <w:rPr>
          <w:rFonts w:hint="eastAsia"/>
          <w:sz w:val="30"/>
        </w:rPr>
      </w:pPr>
    </w:p>
    <w:p>
      <w:pPr>
        <w:rPr>
          <w:rFonts w:hint="eastAsia"/>
          <w:sz w:val="30"/>
        </w:rPr>
      </w:pPr>
      <w:r>
        <w:rPr>
          <w:sz w:val="30"/>
        </w:rPr>
        <mc:AlternateContent>
          <mc:Choice Requires="wps">
            <w:drawing>
              <wp:anchor distT="0" distB="0" distL="114300" distR="114300" simplePos="0" relativeHeight="251665408" behindDoc="0" locked="0" layoutInCell="1" allowOverlap="1">
                <wp:simplePos x="0" y="0"/>
                <wp:positionH relativeFrom="column">
                  <wp:posOffset>2511425</wp:posOffset>
                </wp:positionH>
                <wp:positionV relativeFrom="paragraph">
                  <wp:posOffset>68580</wp:posOffset>
                </wp:positionV>
                <wp:extent cx="10160" cy="382905"/>
                <wp:effectExtent l="29845" t="0" r="36195" b="17145"/>
                <wp:wrapNone/>
                <wp:docPr id="2" name="直接连接符 2"/>
                <wp:cNvGraphicFramePr/>
                <a:graphic xmlns:a="http://schemas.openxmlformats.org/drawingml/2006/main">
                  <a:graphicData uri="http://schemas.microsoft.com/office/word/2010/wordprocessingShape">
                    <wps:wsp>
                      <wps:cNvCnPr/>
                      <wps:spPr>
                        <a:xfrm>
                          <a:off x="0" y="0"/>
                          <a:ext cx="10160" cy="382905"/>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7.75pt;margin-top:5.4pt;height:30.15pt;width:0.8pt;z-index:251665408;mso-width-relative:page;mso-height-relative:page;" filled="f" stroked="t" coordsize="21600,21600" o:gfxdata="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SVjHDWAAAACQEAAA8A&#10;AAAAAAAAAQAgAAAAIgAAAGRycy9kb3ducmV2LnhtbFBLAQIUABQAAAAIAIdO4kAqjl9T4AEAAJ4D&#10;AAAOAAAAAAAAAAEAIAAAACUBAABkcnMvZTJvRG9jLnhtbFBLBQYAAAAABgAGAFkBAAB3BQAAAAA=&#10;">
                <v:fill on="f" focussize="0,0"/>
                <v:stroke weight="1.5pt" color="#000000" joinstyle="round" endarrow="block"/>
                <v:imagedata o:title=""/>
                <o:lock v:ext="edit" aspectratio="f"/>
              </v:line>
            </w:pict>
          </mc:Fallback>
        </mc:AlternateContent>
      </w:r>
    </w:p>
    <w:p>
      <w:pPr>
        <w:rPr>
          <w:rFonts w:hint="eastAsia"/>
          <w:sz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64770</wp:posOffset>
                </wp:positionV>
                <wp:extent cx="3686175" cy="1000760"/>
                <wp:effectExtent l="13970" t="14605" r="14605" b="32385"/>
                <wp:wrapNone/>
                <wp:docPr id="3" name="流程图: 可选过程 3"/>
                <wp:cNvGraphicFramePr/>
                <a:graphic xmlns:a="http://schemas.openxmlformats.org/drawingml/2006/main">
                  <a:graphicData uri="http://schemas.microsoft.com/office/word/2010/wordprocessingShape">
                    <wps:wsp>
                      <wps:cNvSpPr/>
                      <wps:spPr>
                        <a:xfrm>
                          <a:off x="0" y="0"/>
                          <a:ext cx="3686175" cy="1000760"/>
                        </a:xfrm>
                        <a:prstGeom prst="flowChartAlternateProcess">
                          <a:avLst/>
                        </a:prstGeom>
                        <a:solidFill>
                          <a:srgbClr val="FFFFFF"/>
                        </a:solidFill>
                        <a:ln w="28575" cap="flat" cmpd="sng">
                          <a:solidFill>
                            <a:srgbClr val="000000"/>
                          </a:solidFill>
                          <a:prstDash val="solid"/>
                          <a:miter/>
                          <a:headEnd type="none" w="med" len="med"/>
                          <a:tailEnd type="none" w="med" len="med"/>
                        </a:ln>
                      </wps:spPr>
                      <wps:txbx>
                        <w:txbxContent>
                          <w:p>
                            <w:pPr>
                              <w:jc w:val="center"/>
                              <w:rPr>
                                <w:rFonts w:hint="eastAsia" w:eastAsia="宋体"/>
                                <w:sz w:val="24"/>
                                <w:szCs w:val="24"/>
                                <w:lang w:eastAsia="zh-CN"/>
                              </w:rPr>
                            </w:pPr>
                            <w:r>
                              <w:rPr>
                                <w:rFonts w:hint="eastAsia" w:ascii="仿宋_GB2312" w:hAnsi="仿宋_GB2312" w:eastAsia="仿宋_GB2312" w:cs="仿宋_GB2312"/>
                                <w:szCs w:val="32"/>
                                <w:highlight w:val="none"/>
                                <w:lang w:val="zh-CN" w:eastAsia="zh-CN"/>
                              </w:rPr>
                              <w:t>符合白云区积分入学申请条件的申请人于规定时间内通过“广州市来穗人员积分制服务管理信息系统--积分制入学--入学须知确定--白云区”进入白云区积分制入学网上办理中心填报积分入学申请信息</w:t>
                            </w:r>
                          </w:p>
                        </w:txbxContent>
                      </wps:txbx>
                      <wps:bodyPr upright="1"/>
                    </wps:wsp>
                  </a:graphicData>
                </a:graphic>
              </wp:anchor>
            </w:drawing>
          </mc:Choice>
          <mc:Fallback>
            <w:pict>
              <v:shape id="_x0000_s1026" o:spid="_x0000_s1026" o:spt="176" type="#_x0000_t176" style="position:absolute;left:0pt;margin-left:48.5pt;margin-top:5.1pt;height:78.8pt;width:290.25pt;z-index:251660288;mso-width-relative:page;mso-height-relative:page;" fillcolor="#FFFFFF" filled="t" stroked="t" coordsize="21600,21600" o:gfxdata="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THV61gAAAAkBAAAPAAAAAAAAAAEA&#10;IAAAACIAAABkcnMvZG93bnJldi54bWxQSwECFAAUAAAACACHTuJAbJvpmxECAAADBAAADgAAAAAA&#10;AAABACAAAAAlAQAAZHJzL2Uyb0RvYy54bWxQSwUGAAAAAAYABgBZAQAAqAUAAAAA&#10;">
                <v:fill on="t" focussize="0,0"/>
                <v:stroke weight="2.25pt" color="#000000" joinstyle="miter"/>
                <v:imagedata o:title=""/>
                <o:lock v:ext="edit" aspectratio="f"/>
                <v:textbox>
                  <w:txbxContent>
                    <w:p>
                      <w:pPr>
                        <w:jc w:val="center"/>
                        <w:rPr>
                          <w:rFonts w:hint="eastAsia" w:eastAsia="宋体"/>
                          <w:sz w:val="24"/>
                          <w:szCs w:val="24"/>
                          <w:lang w:eastAsia="zh-CN"/>
                        </w:rPr>
                      </w:pPr>
                      <w:r>
                        <w:rPr>
                          <w:rFonts w:hint="eastAsia" w:ascii="仿宋_GB2312" w:hAnsi="仿宋_GB2312" w:eastAsia="仿宋_GB2312" w:cs="仿宋_GB2312"/>
                          <w:szCs w:val="32"/>
                          <w:highlight w:val="none"/>
                          <w:lang w:val="zh-CN" w:eastAsia="zh-CN"/>
                        </w:rPr>
                        <w:t>符合白云区积分入学申请条件的申请人于规定时间内通过“广州市来穗人员积分制服务管理信息系统--积分制入学--入学须知确定--白云区”进入白云区积分制入学网上办理中心填报积分入学申请信息</w:t>
                      </w:r>
                    </w:p>
                  </w:txbxContent>
                </v:textbox>
              </v:shape>
            </w:pict>
          </mc:Fallback>
        </mc:AlternateContent>
      </w:r>
    </w:p>
    <w:p>
      <w:pPr>
        <w:rPr>
          <w:rFonts w:hint="eastAsia"/>
          <w:sz w:val="30"/>
        </w:rPr>
      </w:pPr>
    </w:p>
    <w:p>
      <w:pPr>
        <w:rPr>
          <w:rFonts w:hint="eastAsia"/>
          <w:sz w:val="30"/>
        </w:rPr>
      </w:pPr>
      <w:r>
        <w:rPr>
          <w:sz w:val="30"/>
        </w:rPr>
        <mc:AlternateContent>
          <mc:Choice Requires="wps">
            <w:drawing>
              <wp:anchor distT="0" distB="0" distL="114300" distR="114300" simplePos="0" relativeHeight="251666432" behindDoc="0" locked="0" layoutInCell="1" allowOverlap="1">
                <wp:simplePos x="0" y="0"/>
                <wp:positionH relativeFrom="column">
                  <wp:posOffset>2531110</wp:posOffset>
                </wp:positionH>
                <wp:positionV relativeFrom="paragraph">
                  <wp:posOffset>306070</wp:posOffset>
                </wp:positionV>
                <wp:extent cx="8890" cy="392430"/>
                <wp:effectExtent l="36195" t="0" r="31115" b="7620"/>
                <wp:wrapNone/>
                <wp:docPr id="4" name="直接连接符 4"/>
                <wp:cNvGraphicFramePr/>
                <a:graphic xmlns:a="http://schemas.openxmlformats.org/drawingml/2006/main">
                  <a:graphicData uri="http://schemas.microsoft.com/office/word/2010/wordprocessingShape">
                    <wps:wsp>
                      <wps:cNvCnPr/>
                      <wps:spPr>
                        <a:xfrm flipH="1">
                          <a:off x="0" y="0"/>
                          <a:ext cx="8890" cy="392430"/>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99.3pt;margin-top:24.1pt;height:30.9pt;width:0.7pt;z-index:251666432;mso-width-relative:page;mso-height-relative:page;" filled="f" stroked="t" coordsize="21600,21600" o:gfxdata="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10;wCdq1wAAAAoBAAAPAAAAAAAAAAEAIAAAACIAAABkcnMvZG93bnJldi54bWxQSwECFAAUAAAACACH&#10;TuJAjqo+guwBAACnAwAADgAAAAAAAAABACAAAAAmAQAAZHJzL2Uyb0RvYy54bWxQSwUGAAAAAAYA&#10;BgBZAQAAhAUAAAAA&#10;">
                <v:fill on="f" focussize="0,0"/>
                <v:stroke weight="1.5pt" color="#000000" joinstyle="round" endarrow="block"/>
                <v:imagedata o:title=""/>
                <o:lock v:ext="edit" aspectratio="f"/>
              </v:line>
            </w:pict>
          </mc:Fallback>
        </mc:AlternateContent>
      </w:r>
    </w:p>
    <w:p>
      <w:pPr>
        <w:rPr>
          <w:rFonts w:hint="eastAsia"/>
          <w:sz w:val="30"/>
        </w:rPr>
      </w:pPr>
      <w:r>
        <w:rPr>
          <w:sz w:val="30"/>
        </w:rPr>
        <mc:AlternateContent>
          <mc:Choice Requires="wps">
            <w:drawing>
              <wp:anchor distT="0" distB="0" distL="114300" distR="114300" simplePos="0" relativeHeight="251670528" behindDoc="0" locked="0" layoutInCell="1" allowOverlap="1">
                <wp:simplePos x="0" y="0"/>
                <wp:positionH relativeFrom="column">
                  <wp:posOffset>120650</wp:posOffset>
                </wp:positionH>
                <wp:positionV relativeFrom="paragraph">
                  <wp:posOffset>287020</wp:posOffset>
                </wp:positionV>
                <wp:extent cx="4818380" cy="544195"/>
                <wp:effectExtent l="13970" t="13970" r="25400" b="32385"/>
                <wp:wrapNone/>
                <wp:docPr id="5" name="流程图: 可选过程 5"/>
                <wp:cNvGraphicFramePr/>
                <a:graphic xmlns:a="http://schemas.openxmlformats.org/drawingml/2006/main">
                  <a:graphicData uri="http://schemas.microsoft.com/office/word/2010/wordprocessingShape">
                    <wps:wsp>
                      <wps:cNvSpPr/>
                      <wps:spPr>
                        <a:xfrm>
                          <a:off x="0" y="0"/>
                          <a:ext cx="4818380" cy="544195"/>
                        </a:xfrm>
                        <a:prstGeom prst="flowChartAlternateProcess">
                          <a:avLst/>
                        </a:prstGeom>
                        <a:solidFill>
                          <a:srgbClr val="FFFFFF"/>
                        </a:solidFill>
                        <a:ln w="285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Cs w:val="32"/>
                                <w:highlight w:val="none"/>
                                <w:lang w:val="zh-CN" w:eastAsia="zh-CN"/>
                              </w:rPr>
                            </w:pPr>
                            <w:r>
                              <w:rPr>
                                <w:rFonts w:hint="default" w:ascii="仿宋_GB2312" w:hAnsi="仿宋_GB2312" w:eastAsia="仿宋_GB2312" w:cs="仿宋_GB2312"/>
                                <w:szCs w:val="32"/>
                                <w:highlight w:val="none"/>
                                <w:lang w:val="zh-CN" w:eastAsia="zh-CN"/>
                              </w:rPr>
                              <w:t>区相关单位根据各自职能对申请人是否符合列入第一批获得学位分配资格进行审核。</w:t>
                            </w:r>
                          </w:p>
                        </w:txbxContent>
                      </wps:txbx>
                      <wps:bodyPr upright="1"/>
                    </wps:wsp>
                  </a:graphicData>
                </a:graphic>
              </wp:anchor>
            </w:drawing>
          </mc:Choice>
          <mc:Fallback>
            <w:pict>
              <v:shape id="_x0000_s1026" o:spid="_x0000_s1026" o:spt="176" type="#_x0000_t176" style="position:absolute;left:0pt;margin-left:9.5pt;margin-top:22.6pt;height:42.85pt;width:379.4pt;z-index:251670528;mso-width-relative:page;mso-height-relative:page;" fillcolor="#FFFFFF" filled="t" stroked="t" coordsize="21600,21600" o:gfxdata="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H37S1QAAAAkBAAAPAAAAAAAAAAEAIAAA&#10;ACIAAABkcnMvZG93bnJldi54bWxQSwECFAAUAAAACACHTuJAJEyGqQ8CAAACBAAADgAAAAAAAAAB&#10;ACAAAAAkAQAAZHJzL2Uyb0RvYy54bWxQSwUGAAAAAAYABgBZAQAApQUAAAAA&#10;">
                <v:fill on="t" focussize="0,0"/>
                <v:stroke weight="2.25pt" color="#000000" joinstyle="miter"/>
                <v:imagedata o:title=""/>
                <o:lock v:ext="edit" aspectratio="f"/>
                <v:textbox>
                  <w:txbxContent>
                    <w:p>
                      <w:pPr>
                        <w:jc w:val="center"/>
                        <w:rPr>
                          <w:rFonts w:hint="eastAsia" w:ascii="仿宋_GB2312" w:hAnsi="仿宋_GB2312" w:eastAsia="仿宋_GB2312" w:cs="仿宋_GB2312"/>
                          <w:szCs w:val="32"/>
                          <w:highlight w:val="none"/>
                          <w:lang w:val="zh-CN" w:eastAsia="zh-CN"/>
                        </w:rPr>
                      </w:pPr>
                      <w:r>
                        <w:rPr>
                          <w:rFonts w:hint="default" w:ascii="仿宋_GB2312" w:hAnsi="仿宋_GB2312" w:eastAsia="仿宋_GB2312" w:cs="仿宋_GB2312"/>
                          <w:szCs w:val="32"/>
                          <w:highlight w:val="none"/>
                          <w:lang w:val="zh-CN" w:eastAsia="zh-CN"/>
                        </w:rPr>
                        <w:t>区相关单位根据各自职能对申请人是否符合列入第一批获得学位分配资格进行审核。</w:t>
                      </w:r>
                    </w:p>
                  </w:txbxContent>
                </v:textbox>
              </v:shape>
            </w:pict>
          </mc:Fallback>
        </mc:AlternateContent>
      </w:r>
    </w:p>
    <w:p>
      <w:pPr>
        <w:rPr>
          <w:rFonts w:hint="eastAsia"/>
          <w:sz w:val="30"/>
        </w:rPr>
      </w:pPr>
      <w:r>
        <w:rPr>
          <w:sz w:val="30"/>
        </w:rPr>
        <mc:AlternateContent>
          <mc:Choice Requires="wps">
            <w:drawing>
              <wp:anchor distT="0" distB="0" distL="114300" distR="114300" simplePos="0" relativeHeight="251671552" behindDoc="0" locked="0" layoutInCell="1" allowOverlap="1">
                <wp:simplePos x="0" y="0"/>
                <wp:positionH relativeFrom="column">
                  <wp:posOffset>2530475</wp:posOffset>
                </wp:positionH>
                <wp:positionV relativeFrom="paragraph">
                  <wp:posOffset>387350</wp:posOffset>
                </wp:positionV>
                <wp:extent cx="635" cy="420370"/>
                <wp:effectExtent l="37465" t="0" r="38100" b="17780"/>
                <wp:wrapNone/>
                <wp:docPr id="6" name="直接连接符 6"/>
                <wp:cNvGraphicFramePr/>
                <a:graphic xmlns:a="http://schemas.openxmlformats.org/drawingml/2006/main">
                  <a:graphicData uri="http://schemas.microsoft.com/office/word/2010/wordprocessingShape">
                    <wps:wsp>
                      <wps:cNvCnPr/>
                      <wps:spPr>
                        <a:xfrm>
                          <a:off x="0" y="0"/>
                          <a:ext cx="635" cy="420370"/>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9.25pt;margin-top:30.5pt;height:33.1pt;width:0.05pt;z-index:251671552;mso-width-relative:page;mso-height-relative:page;" filled="f" stroked="t" coordsize="21600,21600" o:gfxdata="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DgVnO1gAAAAoB&#10;AAAPAAAAAAAAAAEAIAAAACIAAABkcnMvZG93bnJldi54bWxQSwECFAAUAAAACACHTuJAUDu59uQB&#10;AACcAwAADgAAAAAAAAABACAAAAAlAQAAZHJzL2Uyb0RvYy54bWxQSwUGAAAAAAYABgBZAQAAewUA&#10;AAAA&#10;">
                <v:fill on="f" focussize="0,0"/>
                <v:stroke weight="1.5pt" color="#000000" joinstyle="round" endarrow="block"/>
                <v:imagedata o:title=""/>
                <o:lock v:ext="edit" aspectratio="f"/>
              </v:line>
            </w:pict>
          </mc:Fallback>
        </mc:AlternateContent>
      </w:r>
    </w:p>
    <w:p>
      <w:pPr>
        <w:rPr>
          <w:rFonts w:hint="eastAsia"/>
          <w:sz w:val="30"/>
        </w:rPr>
      </w:pPr>
    </w:p>
    <w:p>
      <w:pPr>
        <w:rPr>
          <w:rFonts w:hint="eastAsia"/>
          <w:sz w:val="30"/>
        </w:rPr>
      </w:pPr>
      <w:r>
        <w:rPr>
          <w:sz w:val="30"/>
        </w:rPr>
        <mc:AlternateContent>
          <mc:Choice Requires="wps">
            <w:drawing>
              <wp:anchor distT="0" distB="0" distL="114300" distR="114300" simplePos="0" relativeHeight="251667456" behindDoc="0" locked="0" layoutInCell="1" allowOverlap="1">
                <wp:simplePos x="0" y="0"/>
                <wp:positionH relativeFrom="column">
                  <wp:posOffset>2520950</wp:posOffset>
                </wp:positionH>
                <wp:positionV relativeFrom="paragraph">
                  <wp:posOffset>341630</wp:posOffset>
                </wp:positionV>
                <wp:extent cx="635" cy="344805"/>
                <wp:effectExtent l="37465" t="0" r="38100" b="17145"/>
                <wp:wrapNone/>
                <wp:docPr id="7" name="直接连接符 7"/>
                <wp:cNvGraphicFramePr/>
                <a:graphic xmlns:a="http://schemas.openxmlformats.org/drawingml/2006/main">
                  <a:graphicData uri="http://schemas.microsoft.com/office/word/2010/wordprocessingShape">
                    <wps:wsp>
                      <wps:cNvCnPr/>
                      <wps:spPr>
                        <a:xfrm>
                          <a:off x="0" y="0"/>
                          <a:ext cx="635" cy="344805"/>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5pt;margin-top:26.9pt;height:27.15pt;width:0.05pt;z-index:251667456;mso-width-relative:page;mso-height-relative:page;" filled="f" stroked="t" coordsize="21600,21600" o:gfxdata="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nkkTO1gAAAAoB&#10;AAAPAAAAAAAAAAEAIAAAACIAAABkcnMvZG93bnJldi54bWxQSwECFAAUAAAACACHTuJAKo39kuQB&#10;AACcAwAADgAAAAAAAAABACAAAAAlAQAAZHJzL2Uyb0RvYy54bWxQSwUGAAAAAAYABgBZAQAAewUA&#10;AAAA&#10;">
                <v:fill on="f" focussize="0,0"/>
                <v:stroke weight="1.5pt" color="#000000" joinstyle="round" endarrow="block"/>
                <v:imagedata o:title=""/>
                <o:lock v:ext="edit" aspectratio="f"/>
              </v:line>
            </w:pict>
          </mc:Fallback>
        </mc:AlternateContent>
      </w:r>
      <w:r>
        <w:rPr>
          <w:sz w:val="30"/>
        </w:rPr>
        <mc:AlternateContent>
          <mc:Choice Requires="wps">
            <w:drawing>
              <wp:anchor distT="0" distB="0" distL="114300" distR="114300" simplePos="0" relativeHeight="251661312" behindDoc="0" locked="0" layoutInCell="1" allowOverlap="1">
                <wp:simplePos x="0" y="0"/>
                <wp:positionH relativeFrom="column">
                  <wp:posOffset>682625</wp:posOffset>
                </wp:positionH>
                <wp:positionV relativeFrom="paragraph">
                  <wp:posOffset>25400</wp:posOffset>
                </wp:positionV>
                <wp:extent cx="3657600" cy="306705"/>
                <wp:effectExtent l="13970" t="13970" r="24130" b="22225"/>
                <wp:wrapNone/>
                <wp:docPr id="8" name="流程图: 可选过程 8"/>
                <wp:cNvGraphicFramePr/>
                <a:graphic xmlns:a="http://schemas.openxmlformats.org/drawingml/2006/main">
                  <a:graphicData uri="http://schemas.microsoft.com/office/word/2010/wordprocessingShape">
                    <wps:wsp>
                      <wps:cNvSpPr/>
                      <wps:spPr>
                        <a:xfrm>
                          <a:off x="0" y="0"/>
                          <a:ext cx="3657600" cy="306705"/>
                        </a:xfrm>
                        <a:prstGeom prst="flowChartAlternateProcess">
                          <a:avLst/>
                        </a:prstGeom>
                        <a:solidFill>
                          <a:srgbClr val="FFFFFF"/>
                        </a:solidFill>
                        <a:ln w="285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积分结果公示</w:t>
                            </w:r>
                          </w:p>
                        </w:txbxContent>
                      </wps:txbx>
                      <wps:bodyPr upright="1"/>
                    </wps:wsp>
                  </a:graphicData>
                </a:graphic>
              </wp:anchor>
            </w:drawing>
          </mc:Choice>
          <mc:Fallback>
            <w:pict>
              <v:shape id="_x0000_s1026" o:spid="_x0000_s1026" o:spt="176" type="#_x0000_t176" style="position:absolute;left:0pt;margin-left:53.75pt;margin-top:2pt;height:24.15pt;width:288pt;z-index:251661312;mso-width-relative:page;mso-height-relative:page;" fillcolor="#FFFFFF" filled="t" stroked="t" coordsize="21600,21600" o:gfxdata="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JTD0PUAAAACAEAAA8AAAAAAAAAAQAgAAAA&#10;IgAAAGRycy9kb3ducmV2LnhtbFBLAQIUABQAAAAIAIdO4kAQDxOZDwIAAAIEAAAOAAAAAAAAAAEA&#10;IAAAACMBAABkcnMvZTJvRG9jLnhtbFBLBQYAAAAABgAGAFkBAACkBQAAAAA=&#10;">
                <v:fill on="t" focussize="0,0"/>
                <v:stroke weight="2.25pt" color="#000000" joinstyle="miter"/>
                <v:imagedata o:title=""/>
                <o:lock v:ext="edit" aspectratio="f"/>
                <v:textbox>
                  <w:txbxContent>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积分结果公示</w:t>
                      </w:r>
                    </w:p>
                  </w:txbxContent>
                </v:textbox>
              </v:shape>
            </w:pict>
          </mc:Fallback>
        </mc:AlternateContent>
      </w:r>
    </w:p>
    <w:p>
      <w:pPr>
        <w:rPr>
          <w:rFonts w:hint="eastAsia"/>
          <w:sz w:val="30"/>
        </w:rPr>
      </w:pPr>
      <w:r>
        <w:rPr>
          <w:sz w:val="30"/>
        </w:rPr>
        <mc:AlternateContent>
          <mc:Choice Requires="wps">
            <w:drawing>
              <wp:anchor distT="0" distB="0" distL="114300" distR="114300" simplePos="0" relativeHeight="251662336" behindDoc="0" locked="0" layoutInCell="1" allowOverlap="1">
                <wp:simplePos x="0" y="0"/>
                <wp:positionH relativeFrom="column">
                  <wp:posOffset>1026795</wp:posOffset>
                </wp:positionH>
                <wp:positionV relativeFrom="paragraph">
                  <wp:posOffset>318770</wp:posOffset>
                </wp:positionV>
                <wp:extent cx="3017520" cy="306705"/>
                <wp:effectExtent l="13970" t="13970" r="16510" b="22225"/>
                <wp:wrapNone/>
                <wp:docPr id="9" name="流程图: 可选过程 9"/>
                <wp:cNvGraphicFramePr/>
                <a:graphic xmlns:a="http://schemas.openxmlformats.org/drawingml/2006/main">
                  <a:graphicData uri="http://schemas.microsoft.com/office/word/2010/wordprocessingShape">
                    <wps:wsp>
                      <wps:cNvSpPr/>
                      <wps:spPr>
                        <a:xfrm>
                          <a:off x="0" y="0"/>
                          <a:ext cx="3017520" cy="306705"/>
                        </a:xfrm>
                        <a:prstGeom prst="flowChartAlternateProcess">
                          <a:avLst/>
                        </a:prstGeom>
                        <a:solidFill>
                          <a:srgbClr val="FFFFFF"/>
                        </a:solidFill>
                        <a:ln w="285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确定获得积分制入学资格的随迁子女名单</w:t>
                            </w:r>
                          </w:p>
                        </w:txbxContent>
                      </wps:txbx>
                      <wps:bodyPr upright="1"/>
                    </wps:wsp>
                  </a:graphicData>
                </a:graphic>
              </wp:anchor>
            </w:drawing>
          </mc:Choice>
          <mc:Fallback>
            <w:pict>
              <v:shape id="_x0000_s1026" o:spid="_x0000_s1026" o:spt="176" type="#_x0000_t176" style="position:absolute;left:0pt;margin-left:80.85pt;margin-top:25.1pt;height:24.15pt;width:237.6pt;z-index:251662336;mso-width-relative:page;mso-height-relative:page;" fillcolor="#FFFFFF" filled="t" stroked="t" coordsize="21600,21600" o:gfxdata="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D82ENYAAAAJAQAADwAAAAAAAAABACAA&#10;AAAiAAAAZHJzL2Rvd25yZXYueG1sUEsBAhQAFAAAAAgAh07iQGlAuZwPAgAAAgQAAA4AAAAAAAAA&#10;AQAgAAAAJQEAAGRycy9lMm9Eb2MueG1sUEsFBgAAAAAGAAYAWQEAAKYFAAAAAA==&#10;">
                <v:fill on="t" focussize="0,0"/>
                <v:stroke weight="2.25pt" color="#000000" joinstyle="miter"/>
                <v:imagedata o:title=""/>
                <o:lock v:ext="edit" aspectratio="f"/>
                <v:textbox>
                  <w:txbxContent>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确定获得积分制入学资格的随迁子女名单</w:t>
                      </w:r>
                    </w:p>
                  </w:txbxContent>
                </v:textbox>
              </v:shape>
            </w:pict>
          </mc:Fallback>
        </mc:AlternateContent>
      </w:r>
    </w:p>
    <w:p>
      <w:pPr>
        <w:rPr>
          <w:rFonts w:hint="eastAsia"/>
          <w:sz w:val="30"/>
        </w:rPr>
      </w:pPr>
      <w:r>
        <w:rPr>
          <w:sz w:val="30"/>
        </w:rPr>
        <mc:AlternateContent>
          <mc:Choice Requires="wps">
            <w:drawing>
              <wp:anchor distT="0" distB="0" distL="114300" distR="114300" simplePos="0" relativeHeight="251668480" behindDoc="0" locked="0" layoutInCell="1" allowOverlap="1">
                <wp:simplePos x="0" y="0"/>
                <wp:positionH relativeFrom="column">
                  <wp:posOffset>2511425</wp:posOffset>
                </wp:positionH>
                <wp:positionV relativeFrom="paragraph">
                  <wp:posOffset>238125</wp:posOffset>
                </wp:positionV>
                <wp:extent cx="635" cy="382905"/>
                <wp:effectExtent l="37465" t="0" r="38100" b="17145"/>
                <wp:wrapNone/>
                <wp:docPr id="10" name="直接连接符 10"/>
                <wp:cNvGraphicFramePr/>
                <a:graphic xmlns:a="http://schemas.openxmlformats.org/drawingml/2006/main">
                  <a:graphicData uri="http://schemas.microsoft.com/office/word/2010/wordprocessingShape">
                    <wps:wsp>
                      <wps:cNvCnPr/>
                      <wps:spPr>
                        <a:xfrm>
                          <a:off x="0" y="0"/>
                          <a:ext cx="635" cy="382905"/>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7.75pt;margin-top:18.75pt;height:30.15pt;width:0.05pt;z-index:251668480;mso-width-relative:page;mso-height-relative:page;" filled="f" stroked="t" coordsize="21600,21600" o:gfxdata="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oxPAdYAAAAJAQAA&#10;DwAAAAAAAAABACAAAAAiAAAAZHJzL2Rvd25yZXYueG1sUEsBAhQAFAAAAAgAh07iQEzyNtviAQAA&#10;ngMAAA4AAAAAAAAAAQAgAAAAJQEAAGRycy9lMm9Eb2MueG1sUEsFBgAAAAAGAAYAWQEAAHkFAAAA&#10;AA==&#10;">
                <v:fill on="f" focussize="0,0"/>
                <v:stroke weight="1.5pt" color="#000000" joinstyle="round" endarrow="block"/>
                <v:imagedata o:title=""/>
                <o:lock v:ext="edit" aspectratio="f"/>
              </v:line>
            </w:pict>
          </mc:Fallback>
        </mc:AlternateContent>
      </w:r>
    </w:p>
    <w:p>
      <w:pPr>
        <w:rPr>
          <w:rFonts w:hint="eastAsia"/>
          <w:sz w:val="30"/>
        </w:rPr>
      </w:pPr>
      <w:r>
        <w:rPr>
          <w:sz w:val="30"/>
        </w:rPr>
        <mc:AlternateContent>
          <mc:Choice Requires="wps">
            <w:drawing>
              <wp:anchor distT="0" distB="0" distL="114300" distR="114300" simplePos="0" relativeHeight="251663360" behindDoc="0" locked="0" layoutInCell="1" allowOverlap="1">
                <wp:simplePos x="0" y="0"/>
                <wp:positionH relativeFrom="column">
                  <wp:posOffset>1482725</wp:posOffset>
                </wp:positionH>
                <wp:positionV relativeFrom="paragraph">
                  <wp:posOffset>224790</wp:posOffset>
                </wp:positionV>
                <wp:extent cx="2057400" cy="306705"/>
                <wp:effectExtent l="13970" t="13970" r="24130" b="22225"/>
                <wp:wrapNone/>
                <wp:docPr id="11" name="流程图: 可选过程 11"/>
                <wp:cNvGraphicFramePr/>
                <a:graphic xmlns:a="http://schemas.openxmlformats.org/drawingml/2006/main">
                  <a:graphicData uri="http://schemas.microsoft.com/office/word/2010/wordprocessingShape">
                    <wps:wsp>
                      <wps:cNvSpPr/>
                      <wps:spPr>
                        <a:xfrm>
                          <a:off x="0" y="0"/>
                          <a:ext cx="2057400" cy="306705"/>
                        </a:xfrm>
                        <a:prstGeom prst="flowChartAlternateProcess">
                          <a:avLst/>
                        </a:prstGeom>
                        <a:solidFill>
                          <a:srgbClr val="FFFFFF"/>
                        </a:solidFill>
                        <a:ln w="285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填报志愿</w:t>
                            </w:r>
                          </w:p>
                        </w:txbxContent>
                      </wps:txbx>
                      <wps:bodyPr upright="1"/>
                    </wps:wsp>
                  </a:graphicData>
                </a:graphic>
              </wp:anchor>
            </w:drawing>
          </mc:Choice>
          <mc:Fallback>
            <w:pict>
              <v:shape id="_x0000_s1026" o:spid="_x0000_s1026" o:spt="176" type="#_x0000_t176" style="position:absolute;left:0pt;margin-left:116.75pt;margin-top:17.7pt;height:24.15pt;width:162pt;z-index:251663360;mso-width-relative:page;mso-height-relative:page;" fillcolor="#FFFFFF" filled="t" stroked="t" coordsize="21600,21600" o:gfxdata="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uo3KtcAAAAJAQAADwAAAAAAAAABACAA&#10;AAAiAAAAZHJzL2Rvd25yZXYueG1sUEsBAhQAFAAAAAgAh07iQLjSAEkOAgAABAQAAA4AAAAAAAAA&#10;AQAgAAAAJgEAAGRycy9lMm9Eb2MueG1sUEsFBgAAAAAGAAYAWQEAAKYFAAAAAA==&#10;">
                <v:fill on="t" focussize="0,0"/>
                <v:stroke weight="2.25pt" color="#000000" joinstyle="miter"/>
                <v:imagedata o:title=""/>
                <o:lock v:ext="edit" aspectratio="f"/>
                <v:textbox>
                  <w:txbxContent>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填报志愿</w:t>
                      </w:r>
                    </w:p>
                  </w:txbxContent>
                </v:textbox>
              </v:shape>
            </w:pict>
          </mc:Fallback>
        </mc:AlternateContent>
      </w:r>
    </w:p>
    <w:p>
      <w:pPr>
        <w:rPr>
          <w:rFonts w:hint="eastAsia"/>
          <w:sz w:val="30"/>
        </w:rPr>
      </w:pPr>
      <w:r>
        <w:rPr>
          <w:sz w:val="30"/>
        </w:rPr>
        <mc:AlternateContent>
          <mc:Choice Requires="wps">
            <w:drawing>
              <wp:anchor distT="0" distB="0" distL="114300" distR="114300" simplePos="0" relativeHeight="251669504" behindDoc="0" locked="0" layoutInCell="1" allowOverlap="1">
                <wp:simplePos x="0" y="0"/>
                <wp:positionH relativeFrom="column">
                  <wp:posOffset>2511425</wp:posOffset>
                </wp:positionH>
                <wp:positionV relativeFrom="paragraph">
                  <wp:posOffset>135255</wp:posOffset>
                </wp:positionV>
                <wp:extent cx="0" cy="306705"/>
                <wp:effectExtent l="38100" t="0" r="38100" b="17145"/>
                <wp:wrapNone/>
                <wp:docPr id="12" name="直接连接符 12"/>
                <wp:cNvGraphicFramePr/>
                <a:graphic xmlns:a="http://schemas.openxmlformats.org/drawingml/2006/main">
                  <a:graphicData uri="http://schemas.microsoft.com/office/word/2010/wordprocessingShape">
                    <wps:wsp>
                      <wps:cNvCnPr/>
                      <wps:spPr>
                        <a:xfrm>
                          <a:off x="0" y="0"/>
                          <a:ext cx="0" cy="306705"/>
                        </a:xfrm>
                        <a:prstGeom prst="line">
                          <a:avLst/>
                        </a:prstGeom>
                        <a:ln w="19050"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7.75pt;margin-top:10.65pt;height:24.15pt;width:0pt;z-index:251669504;mso-width-relative:page;mso-height-relative:page;" filled="f" stroked="t" coordsize="21600,21600" o:gfxdata="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QHwYPVAAAACQEAAA8AAAAA&#10;AAAAAQAgAAAAIgAAAGRycy9kb3ducmV2LnhtbFBLAQIUABQAAAAIAIdO4kCA3ZiJ3gEAAJwDAAAO&#10;AAAAAAAAAAEAIAAAACQBAABkcnMvZTJvRG9jLnhtbFBLBQYAAAAABgAGAFkBAAB0BQAAAAA=&#10;">
                <v:fill on="f" focussize="0,0"/>
                <v:stroke weight="1.5pt" color="#000000" joinstyle="round" endarrow="block"/>
                <v:imagedata o:title=""/>
                <o:lock v:ext="edit" aspectratio="f"/>
              </v:line>
            </w:pict>
          </mc:Fallback>
        </mc:AlternateContent>
      </w:r>
    </w:p>
    <w:p>
      <w:pPr>
        <w:rPr>
          <w:rFonts w:hint="eastAsia"/>
          <w:sz w:val="30"/>
        </w:rPr>
      </w:pPr>
      <w:r>
        <w:rPr>
          <w:sz w:val="30"/>
        </w:rPr>
        <mc:AlternateContent>
          <mc:Choice Requires="wps">
            <w:drawing>
              <wp:anchor distT="0" distB="0" distL="114300" distR="114300" simplePos="0" relativeHeight="251664384" behindDoc="0" locked="0" layoutInCell="1" allowOverlap="1">
                <wp:simplePos x="0" y="0"/>
                <wp:positionH relativeFrom="column">
                  <wp:posOffset>911225</wp:posOffset>
                </wp:positionH>
                <wp:positionV relativeFrom="paragraph">
                  <wp:posOffset>45720</wp:posOffset>
                </wp:positionV>
                <wp:extent cx="3086100" cy="306705"/>
                <wp:effectExtent l="13970" t="14605" r="24130" b="21590"/>
                <wp:wrapNone/>
                <wp:docPr id="13" name="流程图: 可选过程 13"/>
                <wp:cNvGraphicFramePr/>
                <a:graphic xmlns:a="http://schemas.openxmlformats.org/drawingml/2006/main">
                  <a:graphicData uri="http://schemas.microsoft.com/office/word/2010/wordprocessingShape">
                    <wps:wsp>
                      <wps:cNvSpPr/>
                      <wps:spPr>
                        <a:xfrm>
                          <a:off x="0" y="0"/>
                          <a:ext cx="3086100" cy="306705"/>
                        </a:xfrm>
                        <a:prstGeom prst="flowChartAlternateProcess">
                          <a:avLst/>
                        </a:prstGeom>
                        <a:solidFill>
                          <a:srgbClr val="FFFFFF"/>
                        </a:solidFill>
                        <a:ln w="285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学位安排</w:t>
                            </w:r>
                          </w:p>
                        </w:txbxContent>
                      </wps:txbx>
                      <wps:bodyPr upright="1"/>
                    </wps:wsp>
                  </a:graphicData>
                </a:graphic>
              </wp:anchor>
            </w:drawing>
          </mc:Choice>
          <mc:Fallback>
            <w:pict>
              <v:shape id="_x0000_s1026" o:spid="_x0000_s1026" o:spt="176" type="#_x0000_t176" style="position:absolute;left:0pt;margin-left:71.75pt;margin-top:3.6pt;height:24.15pt;width:243pt;z-index:251664384;mso-width-relative:page;mso-height-relative:page;" fillcolor="#FFFFFF" filled="t" stroked="t" coordsize="21600,21600" o:gfxdata="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kEaudUAAAAIAQAADwAAAAAAAAABACAA&#10;AAAiAAAAZHJzL2Rvd25yZXYueG1sUEsBAhQAFAAAAAgAh07iQI72DDsQAgAABAQAAA4AAAAAAAAA&#10;AQAgAAAAJAEAAGRycy9lMm9Eb2MueG1sUEsFBgAAAAAGAAYAWQEAAKYFAAAAAA==&#10;">
                <v:fill on="t" focussize="0,0"/>
                <v:stroke weight="2.25pt" color="#000000" joinstyle="miter"/>
                <v:imagedata o:title=""/>
                <o:lock v:ext="edit" aspectratio="f"/>
                <v:textbox>
                  <w:txbxContent>
                    <w:p>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学位安排</w:t>
                      </w:r>
                    </w:p>
                  </w:txbxContent>
                </v:textbox>
              </v:shape>
            </w:pict>
          </mc:Fallback>
        </mc:AlternateContent>
      </w:r>
    </w:p>
    <w:p>
      <w:pPr>
        <w:ind w:firstLine="643" w:firstLineChars="200"/>
        <w:rPr>
          <w:rFonts w:hint="eastAsia" w:ascii="仿宋_GB2312" w:hAnsi="仿宋" w:eastAsia="仿宋_GB2312" w:cs="仿宋"/>
          <w:b/>
          <w:sz w:val="32"/>
          <w:szCs w:val="32"/>
          <w:lang w:eastAsia="zh-CN"/>
        </w:rPr>
      </w:pPr>
    </w:p>
    <w:p>
      <w:pPr>
        <w:numPr>
          <w:ilvl w:val="0"/>
          <w:numId w:val="0"/>
        </w:numPr>
        <w:ind w:firstLine="640" w:firstLineChars="200"/>
        <w:rPr>
          <w:rFonts w:hint="eastAsia" w:ascii="黑体" w:hAnsi="黑体" w:eastAsia="黑体" w:cs="黑体"/>
          <w:b w:val="0"/>
          <w:bCs w:val="0"/>
          <w:sz w:val="32"/>
          <w:szCs w:val="32"/>
          <w:lang w:eastAsia="zh-CN"/>
        </w:rPr>
      </w:pPr>
    </w:p>
    <w:p>
      <w:pPr>
        <w:numPr>
          <w:ilvl w:val="0"/>
          <w:numId w:val="0"/>
        </w:numPr>
        <w:ind w:firstLine="640" w:firstLineChars="200"/>
        <w:rPr>
          <w:rFonts w:hint="eastAsia" w:ascii="黑体" w:hAnsi="黑体" w:eastAsia="黑体" w:cs="黑体"/>
          <w:b w:val="0"/>
          <w:bCs w:val="0"/>
          <w:sz w:val="32"/>
          <w:szCs w:val="32"/>
          <w:lang w:eastAsia="zh-CN"/>
        </w:rPr>
      </w:pPr>
    </w:p>
    <w:p>
      <w:pPr>
        <w:spacing w:before="100" w:beforeAutospacing="1" w:after="100" w:afterAutospacing="1" w:line="600" w:lineRule="exact"/>
        <w:ind w:right="8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058EB"/>
    <w:rsid w:val="128D1284"/>
    <w:rsid w:val="1A535FDD"/>
    <w:rsid w:val="1CC60103"/>
    <w:rsid w:val="23206307"/>
    <w:rsid w:val="24593D92"/>
    <w:rsid w:val="25380D97"/>
    <w:rsid w:val="3B49138F"/>
    <w:rsid w:val="769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2022-06-10T10:58:00Z</dcterms:created>
  <dc:creator>彭富林</dc:creator>
  <cp:lastModifiedBy>彭富林</cp:lastModifiedBy>
  <dcterms:modified xsi:type="dcterms:W3CDTF">2022-06-10T10:59:03Z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