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tabs>
          <w:tab w:val="left" w:pos="90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i/>
          <w:iCs/>
          <w:sz w:val="44"/>
          <w:u w:val="single"/>
        </w:rPr>
      </w:pPr>
    </w:p>
    <w:p>
      <w:pPr>
        <w:tabs>
          <w:tab w:val="left" w:pos="90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广州市市级水产良种场复查申请表</w:t>
      </w: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  <w:r>
        <w:rPr>
          <w:rFonts w:hint="eastAsia"/>
          <w:sz w:val="32"/>
        </w:rPr>
        <w:t xml:space="preserve">申请单位：                           </w:t>
      </w: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  <w:r>
        <w:rPr>
          <w:rFonts w:hint="eastAsia"/>
          <w:sz w:val="32"/>
        </w:rPr>
        <w:t xml:space="preserve">法人代表：                           </w:t>
      </w: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  <w:r>
        <w:rPr>
          <w:rFonts w:hint="eastAsia"/>
          <w:sz w:val="32"/>
        </w:rPr>
        <w:t xml:space="preserve">技术负责人                           </w:t>
      </w: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填表日期：  </w:t>
      </w: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</w:t>
      </w: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left="432" w:firstLine="1008" w:firstLineChars="315"/>
        <w:rPr>
          <w:rFonts w:hint="eastAsia"/>
          <w:sz w:val="32"/>
        </w:rPr>
      </w:pPr>
    </w:p>
    <w:tbl>
      <w:tblPr>
        <w:tblStyle w:val="3"/>
        <w:tblW w:w="9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575"/>
        <w:gridCol w:w="1180"/>
        <w:gridCol w:w="23"/>
        <w:gridCol w:w="1099"/>
        <w:gridCol w:w="695"/>
        <w:gridCol w:w="6"/>
        <w:gridCol w:w="919"/>
        <w:gridCol w:w="903"/>
        <w:gridCol w:w="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718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话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取得市级水产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良种场资格时间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是否申请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复查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基本情况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ind w:left="431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占  地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656" w:leftChars="205"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亩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池   塘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60" w:lineRule="exact"/>
              <w:ind w:left="656" w:leftChars="205"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其它水面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left="656" w:leftChars="205"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亩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固定资产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总额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840" w:firstLineChars="3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塘存亲鱼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ind w:firstLine="2240" w:firstLineChars="8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尾，         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鱼苗生产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能力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840" w:firstLineChars="3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万尾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鱼种生产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能力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840" w:firstLineChars="3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职工人数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656" w:leftChars="205"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人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技术人员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60" w:lineRule="exact"/>
              <w:ind w:left="656" w:leftChars="205"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繁育设施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建设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繁育池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m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保温设施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60" w:lineRule="exact"/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m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繁育车间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m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   入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460" w:lineRule="exact"/>
              <w:ind w:left="0" w:leftChars="0" w:firstLine="840" w:firstLineChars="3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良种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引进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品种名称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  量（尾）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来源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（提供证明）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引种时间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苗种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选育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生产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年份</w:t>
            </w:r>
          </w:p>
        </w:tc>
        <w:tc>
          <w:tcPr>
            <w:tcW w:w="182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鱼  苗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（亿尾）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鱼  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（万尾）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1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 产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质 量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 理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依法生产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□是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具备水产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苗种生产许可证）  </w:t>
            </w:r>
          </w:p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质量监测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□是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具备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检测报告）            </w:t>
            </w:r>
          </w:p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防疫检疫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□是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具备检疫证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）           </w:t>
            </w:r>
          </w:p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生产记录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□有 （提供生产记录）            </w:t>
            </w:r>
          </w:p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技术培训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□有 （提供培训证明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）            </w:t>
            </w:r>
          </w:p>
          <w:p>
            <w:pPr>
              <w:adjustRightInd w:val="0"/>
              <w:snapToGrid w:val="0"/>
              <w:spacing w:line="560" w:lineRule="atLeast"/>
              <w:ind w:firstLine="420" w:firstLineChars="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效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益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析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经济效益</w:t>
            </w:r>
          </w:p>
        </w:tc>
        <w:tc>
          <w:tcPr>
            <w:tcW w:w="5432" w:type="dxa"/>
            <w:gridSpan w:val="8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年产值      万元；利润      万元，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年产值      万元；利润      万元，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年产值      万元；利润 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社会效益</w:t>
            </w:r>
          </w:p>
        </w:tc>
        <w:tc>
          <w:tcPr>
            <w:tcW w:w="5432" w:type="dxa"/>
            <w:gridSpan w:val="8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年供应苗种：         万尾；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年供应苗种：         万尾；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   年供应苗种：         万尾；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主要销往                      </w:t>
            </w:r>
          </w:p>
          <w:p>
            <w:pPr>
              <w:adjustRightInd w:val="0"/>
              <w:snapToGrid w:val="0"/>
              <w:spacing w:line="560" w:lineRule="atLeast"/>
              <w:ind w:firstLine="4200" w:firstLineChars="15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等地。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1819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用户评价（提供应用调查）</w:t>
            </w:r>
          </w:p>
        </w:tc>
        <w:tc>
          <w:tcPr>
            <w:tcW w:w="5432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□很满意       □满意        □一般     </w:t>
            </w:r>
          </w:p>
          <w:p>
            <w:pPr>
              <w:adjustRightInd w:val="0"/>
              <w:snapToGrid w:val="0"/>
              <w:spacing w:line="560" w:lineRule="atLeas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□不满意       □很不满意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006" w:type="dxa"/>
            <w:gridSpan w:val="11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区渔业行政主管部门初查意见：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/>
          <w:p/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/>
          <w:p>
            <w:pPr>
              <w:adjustRightInd w:val="0"/>
              <w:snapToGrid w:val="0"/>
              <w:spacing w:line="560" w:lineRule="exact"/>
              <w:ind w:firstLine="5040" w:firstLineChars="18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 日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9006" w:type="dxa"/>
            <w:gridSpan w:val="11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专家复查意见：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/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900" w:firstLineChars="17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900" w:firstLineChars="17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 日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9006" w:type="dxa"/>
            <w:gridSpan w:val="11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市农业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农村</w:t>
            </w:r>
            <w:r>
              <w:rPr>
                <w:rFonts w:hint="eastAsia" w:ascii="宋体" w:hAnsi="宋体" w:cs="宋体"/>
                <w:sz w:val="28"/>
                <w:szCs w:val="28"/>
              </w:rPr>
              <w:t>局审批意见：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/>
          <w:p/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5040" w:firstLineChars="18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 日     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1508"/>
    <w:rsid w:val="70B8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2020-01-22T09:11:00Z</dcterms:created>
  <dc:creator>采编编辑1579682103949</dc:creator>
  <cp:lastModifiedBy>采编编辑1579682103949</cp:lastModifiedBy>
  <dcterms:modified xsi:type="dcterms:W3CDTF">2020-01-22T09:11:47Z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