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auto"/>
        <w:spacing w:after="0" w:line="240" w:lineRule="auto"/>
        <w:ind w:left="40" w:hanging="40"/>
        <w:rPr>
          <w:rFonts w:ascii="Times New Roman" w:hAnsi="Times New Roman" w:cs="Times New Roman"/>
          <w:sz w:val="24"/>
          <w:szCs w:val="24"/>
        </w:rPr>
      </w:pPr>
      <w:r>
        <w:rPr>
          <w:rFonts w:ascii="Times New Roman" w:hAnsi="Times New Roman" w:cs="Times New Roman"/>
          <w:sz w:val="24"/>
          <w:szCs w:val="24"/>
          <w:lang w:val="en-US"/>
        </w:rPr>
        <w:t>HZ</w:t>
      </w:r>
      <w:r>
        <w:rPr>
          <w:rFonts w:hint="eastAsia" w:ascii="Times New Roman" w:hAnsi="Times New Roman" w:cs="Times New Roman"/>
          <w:sz w:val="24"/>
          <w:szCs w:val="24"/>
          <w:lang w:val="en-US"/>
        </w:rPr>
        <w:t>03</w:t>
      </w:r>
      <w:r>
        <w:rPr>
          <w:rFonts w:ascii="Times New Roman" w:hAnsi="Times New Roman" w:cs="Times New Roman"/>
          <w:sz w:val="24"/>
          <w:szCs w:val="24"/>
        </w:rPr>
        <w:t>20220001</w:t>
      </w:r>
    </w:p>
    <w:p>
      <w:pPr>
        <w:pStyle w:val="9"/>
        <w:shd w:val="clear" w:color="auto" w:fill="auto"/>
        <w:spacing w:after="156" w:afterLines="50" w:line="240" w:lineRule="auto"/>
        <w:ind w:left="40" w:firstLine="480"/>
        <w:rPr>
          <w:rFonts w:ascii="Times New Roman" w:hAnsi="Times New Roman" w:cs="Times New Roman"/>
          <w:sz w:val="24"/>
          <w:szCs w:val="24"/>
        </w:rPr>
      </w:pPr>
    </w:p>
    <w:p>
      <w:pPr>
        <w:spacing w:after="156" w:afterLines="50" w:line="600" w:lineRule="exact"/>
        <w:jc w:val="center"/>
        <w:rPr>
          <w:b/>
          <w:color w:val="FF0000"/>
          <w:sz w:val="44"/>
          <w:szCs w:val="44"/>
        </w:rPr>
      </w:pPr>
      <w:bookmarkStart w:id="0" w:name="TAR_0000000002"/>
      <w:r>
        <w:rPr>
          <w:b/>
          <w:color w:val="FF0000"/>
          <w:sz w:val="44"/>
          <w:szCs w:val="44"/>
        </w:rPr>
        <w:t xml:space="preserve">Documents of </w:t>
      </w:r>
      <w:bookmarkEnd w:id="0"/>
      <w:r>
        <w:rPr>
          <w:b/>
          <w:color w:val="FF0000"/>
          <w:sz w:val="44"/>
          <w:szCs w:val="44"/>
        </w:rPr>
        <w:t xml:space="preserve">Haizhu District </w:t>
      </w:r>
      <w:r>
        <w:rPr>
          <w:rFonts w:hint="eastAsia"/>
          <w:b/>
          <w:color w:val="FF0000"/>
          <w:sz w:val="44"/>
          <w:szCs w:val="44"/>
        </w:rPr>
        <w:t>Investment Promotion Bureau of Guangzhou Municipality and Haizhu District Science, Industry, Commerce and Information Technology Bureau of Guangzhou Municipality</w:t>
      </w:r>
    </w:p>
    <w:p>
      <w:pPr>
        <w:pStyle w:val="10"/>
        <w:shd w:val="clear" w:color="auto" w:fill="auto"/>
        <w:spacing w:before="0" w:after="0" w:line="240" w:lineRule="auto"/>
        <w:rPr>
          <w:rFonts w:ascii="Times New Roman" w:hAnsi="Times New Roman" w:cs="Times New Roman"/>
          <w:b/>
          <w:sz w:val="24"/>
          <w:szCs w:val="24"/>
          <w:lang w:val="en-US"/>
        </w:rPr>
      </w:pPr>
      <w:bookmarkStart w:id="1" w:name="TAR_0000000003"/>
    </w:p>
    <w:p>
      <w:pPr>
        <w:jc w:val="center"/>
        <w:rPr>
          <w:b/>
          <w:sz w:val="24"/>
          <w:szCs w:val="24"/>
        </w:rPr>
      </w:pPr>
      <w:r>
        <w:rPr>
          <w:b/>
          <w:sz w:val="24"/>
          <w:szCs w:val="24"/>
        </w:rPr>
        <w:t xml:space="preserve">Hai </w:t>
      </w:r>
      <w:r>
        <w:rPr>
          <w:rFonts w:hint="eastAsia"/>
          <w:b/>
          <w:sz w:val="24"/>
          <w:szCs w:val="24"/>
        </w:rPr>
        <w:t>Tou Cu</w:t>
      </w:r>
      <w:r>
        <w:rPr>
          <w:b/>
          <w:sz w:val="24"/>
          <w:szCs w:val="24"/>
        </w:rPr>
        <w:t xml:space="preserve"> Gui [2022] No. 1</w:t>
      </w:r>
      <w:bookmarkEnd w:id="1"/>
    </w:p>
    <w:p>
      <w:pPr>
        <w:pBdr>
          <w:bottom w:val="single" w:color="FF0000" w:sz="18" w:space="1"/>
        </w:pBdr>
        <w:jc w:val="center"/>
        <w:rPr>
          <w:b/>
          <w:sz w:val="24"/>
          <w:szCs w:val="24"/>
        </w:rPr>
      </w:pPr>
    </w:p>
    <w:p>
      <w:pPr>
        <w:jc w:val="center"/>
        <w:rPr>
          <w:b/>
          <w:sz w:val="24"/>
          <w:szCs w:val="24"/>
        </w:rPr>
      </w:pPr>
      <w:bookmarkStart w:id="2" w:name="TAR_0000000004"/>
    </w:p>
    <w:p>
      <w:pPr>
        <w:spacing w:after="156" w:afterLines="50" w:line="400" w:lineRule="exact"/>
        <w:jc w:val="center"/>
        <w:rPr>
          <w:b/>
          <w:sz w:val="32"/>
          <w:szCs w:val="32"/>
        </w:rPr>
      </w:pPr>
      <w:r>
        <w:rPr>
          <w:b/>
          <w:sz w:val="32"/>
          <w:szCs w:val="32"/>
        </w:rPr>
        <w:t xml:space="preserve">Notice of Haizhu District </w:t>
      </w:r>
      <w:r>
        <w:rPr>
          <w:rFonts w:hint="eastAsia"/>
          <w:b/>
          <w:sz w:val="32"/>
          <w:szCs w:val="32"/>
        </w:rPr>
        <w:t>Investment Promotion Bureau of Guangzhou Municipality and Haizhu District Science, Industry, Commerce and Information Technology Bureau of Guangzhou Municipality</w:t>
      </w:r>
      <w:r>
        <w:rPr>
          <w:b/>
          <w:sz w:val="32"/>
          <w:szCs w:val="32"/>
        </w:rPr>
        <w:t xml:space="preserve"> on the Release of the </w:t>
      </w:r>
      <w:r>
        <w:rPr>
          <w:rFonts w:hint="eastAsia"/>
          <w:b/>
          <w:sz w:val="32"/>
          <w:szCs w:val="32"/>
        </w:rPr>
        <w:t>Notice</w:t>
      </w:r>
      <w:r>
        <w:rPr>
          <w:b/>
          <w:sz w:val="32"/>
          <w:szCs w:val="32"/>
        </w:rPr>
        <w:t xml:space="preserve"> </w:t>
      </w:r>
      <w:r>
        <w:rPr>
          <w:rFonts w:hint="eastAsia"/>
          <w:b/>
          <w:sz w:val="32"/>
          <w:szCs w:val="32"/>
        </w:rPr>
        <w:t>on Star Rating and Awarding Measures for Commercial Buildings and Parks</w:t>
      </w:r>
      <w:r>
        <w:rPr>
          <w:b/>
          <w:sz w:val="32"/>
          <w:szCs w:val="32"/>
        </w:rPr>
        <w:t xml:space="preserve"> in Haizhu District</w:t>
      </w:r>
      <w:bookmarkEnd w:id="2"/>
    </w:p>
    <w:p>
      <w:pPr>
        <w:spacing w:after="156" w:afterLines="50"/>
        <w:rPr>
          <w:sz w:val="24"/>
          <w:szCs w:val="24"/>
        </w:rPr>
      </w:pPr>
      <w:bookmarkStart w:id="3" w:name="TAR_0000000005"/>
    </w:p>
    <w:p>
      <w:pPr>
        <w:spacing w:after="156" w:afterLines="50"/>
        <w:rPr>
          <w:sz w:val="24"/>
          <w:szCs w:val="24"/>
        </w:rPr>
      </w:pPr>
      <w:r>
        <w:rPr>
          <w:sz w:val="24"/>
          <w:szCs w:val="24"/>
        </w:rPr>
        <w:t>To : All sub-districts, government sectors and government agencies of Haizhu District</w:t>
      </w:r>
      <w:bookmarkEnd w:id="3"/>
    </w:p>
    <w:p>
      <w:pPr>
        <w:spacing w:after="156" w:afterLines="50"/>
        <w:ind w:firstLine="480" w:firstLineChars="200"/>
        <w:rPr>
          <w:sz w:val="24"/>
          <w:szCs w:val="24"/>
        </w:rPr>
      </w:pPr>
      <w:bookmarkStart w:id="4" w:name="TAR_0000000006"/>
    </w:p>
    <w:p>
      <w:pPr>
        <w:spacing w:after="156" w:afterLines="50"/>
        <w:ind w:firstLine="480" w:firstLineChars="200"/>
        <w:rPr>
          <w:sz w:val="24"/>
          <w:szCs w:val="24"/>
        </w:rPr>
      </w:pPr>
      <w:r>
        <w:rPr>
          <w:sz w:val="24"/>
          <w:szCs w:val="24"/>
        </w:rPr>
        <w:t xml:space="preserve">This is a release of the </w:t>
      </w:r>
      <w:r>
        <w:rPr>
          <w:rFonts w:hint="eastAsia"/>
          <w:i/>
          <w:sz w:val="24"/>
          <w:szCs w:val="24"/>
        </w:rPr>
        <w:t>Star Rating and Awarding Measures for Commercial Buildings and Parks in Haizhu District</w:t>
      </w:r>
      <w:r>
        <w:rPr>
          <w:sz w:val="24"/>
          <w:szCs w:val="24"/>
        </w:rPr>
        <w:t xml:space="preserve">. Please act accordingly, and report any problem found in the implementation process directly to </w:t>
      </w:r>
      <w:r>
        <w:rPr>
          <w:rFonts w:hint="eastAsia"/>
          <w:sz w:val="24"/>
          <w:szCs w:val="24"/>
        </w:rPr>
        <w:t>Haizhu District Investment Promotion Bureau of Guangzhou Municipality and Haizhu District Science, Industry, Commerce and Information Technology Bureau of Guangzhou Municipality</w:t>
      </w:r>
      <w:r>
        <w:rPr>
          <w:sz w:val="24"/>
          <w:szCs w:val="24"/>
        </w:rPr>
        <w:t>.</w:t>
      </w:r>
      <w:bookmarkEnd w:id="4"/>
    </w:p>
    <w:p>
      <w:pPr>
        <w:pStyle w:val="10"/>
        <w:shd w:val="clear" w:color="auto" w:fill="auto"/>
        <w:spacing w:before="0" w:after="156" w:afterLines="50" w:line="240" w:lineRule="auto"/>
        <w:ind w:left="40" w:right="420" w:firstLine="760"/>
        <w:jc w:val="right"/>
        <w:rPr>
          <w:rFonts w:ascii="Times New Roman" w:hAnsi="Times New Roman" w:cs="Times New Roman"/>
          <w:b/>
          <w:bCs/>
          <w:sz w:val="24"/>
          <w:szCs w:val="24"/>
        </w:rPr>
      </w:pPr>
    </w:p>
    <w:p>
      <w:pPr>
        <w:spacing w:after="156" w:afterLines="50"/>
        <w:jc w:val="right"/>
        <w:rPr>
          <w:sz w:val="24"/>
          <w:szCs w:val="24"/>
        </w:rPr>
      </w:pPr>
      <w:r>
        <w:rPr>
          <w:rFonts w:hint="eastAsia"/>
          <w:sz w:val="24"/>
          <w:szCs w:val="24"/>
        </w:rPr>
        <w:t>Haizhu District Investment Promotion Bureau of Guangzhou Municipality</w:t>
      </w:r>
    </w:p>
    <w:p>
      <w:pPr>
        <w:spacing w:after="156" w:afterLines="50"/>
        <w:jc w:val="right"/>
        <w:rPr>
          <w:sz w:val="24"/>
          <w:szCs w:val="24"/>
        </w:rPr>
      </w:pPr>
      <w:r>
        <w:rPr>
          <w:rFonts w:hint="eastAsia"/>
          <w:sz w:val="24"/>
          <w:szCs w:val="24"/>
        </w:rPr>
        <w:t>Haizhu District Science, Industry, Commerce and Information Technology Bureau of Guangzhou Municipality</w:t>
      </w:r>
    </w:p>
    <w:p>
      <w:pPr>
        <w:spacing w:after="156" w:afterLines="50"/>
        <w:jc w:val="right"/>
        <w:rPr>
          <w:sz w:val="24"/>
          <w:szCs w:val="24"/>
        </w:rPr>
      </w:pPr>
      <w:r>
        <w:rPr>
          <w:rFonts w:hint="eastAsia"/>
          <w:sz w:val="24"/>
          <w:szCs w:val="24"/>
        </w:rPr>
        <w:t>April 2</w:t>
      </w:r>
      <w:r>
        <w:rPr>
          <w:sz w:val="24"/>
          <w:szCs w:val="24"/>
        </w:rPr>
        <w:t>, 2022</w:t>
      </w:r>
    </w:p>
    <w:p>
      <w:pPr>
        <w:pStyle w:val="2"/>
        <w:spacing w:after="156" w:afterLines="50" w:line="400" w:lineRule="exact"/>
        <w:ind w:firstLine="0" w:firstLineChars="0"/>
        <w:jc w:val="both"/>
        <w:rPr>
          <w:rFonts w:eastAsia="黑体"/>
          <w:b/>
          <w:bCs/>
          <w:sz w:val="32"/>
          <w:szCs w:val="32"/>
        </w:rPr>
      </w:pPr>
    </w:p>
    <w:p>
      <w:pPr>
        <w:pStyle w:val="2"/>
        <w:spacing w:after="156" w:afterLines="50" w:line="400" w:lineRule="exact"/>
        <w:ind w:firstLine="0" w:firstLineChars="0"/>
        <w:jc w:val="center"/>
        <w:rPr>
          <w:rFonts w:eastAsia="黑体"/>
          <w:b/>
          <w:bCs/>
          <w:sz w:val="32"/>
          <w:szCs w:val="32"/>
        </w:rPr>
      </w:pPr>
    </w:p>
    <w:p>
      <w:pPr>
        <w:pStyle w:val="2"/>
        <w:spacing w:after="156" w:afterLines="50" w:line="400" w:lineRule="exact"/>
        <w:ind w:firstLine="0" w:firstLineChars="0"/>
        <w:jc w:val="center"/>
        <w:rPr>
          <w:rFonts w:eastAsia="黑体"/>
          <w:b/>
          <w:bCs/>
          <w:sz w:val="32"/>
          <w:szCs w:val="32"/>
        </w:rPr>
      </w:pPr>
      <w:r>
        <w:rPr>
          <w:rFonts w:eastAsia="黑体"/>
          <w:b/>
          <w:bCs/>
          <w:sz w:val="32"/>
          <w:szCs w:val="32"/>
        </w:rPr>
        <w:t>Star Rating and Awarding Measures for Commercial Buildings and Parks in Haizhu District</w:t>
      </w:r>
      <w:bookmarkStart w:id="5" w:name="_GoBack"/>
      <w:bookmarkEnd w:id="5"/>
    </w:p>
    <w:p>
      <w:pPr>
        <w:pStyle w:val="2"/>
        <w:spacing w:after="156" w:afterLines="50"/>
        <w:ind w:firstLine="480"/>
        <w:rPr>
          <w:sz w:val="24"/>
          <w:szCs w:val="24"/>
        </w:rPr>
      </w:pPr>
      <w:r>
        <w:rPr>
          <w:sz w:val="24"/>
          <w:szCs w:val="24"/>
        </w:rPr>
        <w:t xml:space="preserve">To implement the </w:t>
      </w:r>
      <w:r>
        <w:rPr>
          <w:i/>
          <w:sz w:val="24"/>
          <w:szCs w:val="24"/>
        </w:rPr>
        <w:t>Several Opinions on Promoting the Reform and Innovative Development of Development Zones</w:t>
      </w:r>
      <w:r>
        <w:rPr>
          <w:sz w:val="24"/>
          <w:szCs w:val="24"/>
        </w:rPr>
        <w:t xml:space="preserve"> (Guo Ban Fa [2017] No. 7), </w:t>
      </w:r>
      <w:r>
        <w:rPr>
          <w:i/>
          <w:sz w:val="24"/>
          <w:szCs w:val="24"/>
        </w:rPr>
        <w:t>Several Policies and Measures on Further Promoting</w:t>
      </w:r>
      <w:r>
        <w:rPr>
          <w:rFonts w:hint="eastAsia"/>
          <w:i/>
          <w:sz w:val="24"/>
          <w:szCs w:val="24"/>
        </w:rPr>
        <w:t xml:space="preserve"> </w:t>
      </w:r>
      <w:r>
        <w:rPr>
          <w:i/>
          <w:sz w:val="24"/>
          <w:szCs w:val="24"/>
        </w:rPr>
        <w:t>Technological Innovation</w:t>
      </w:r>
      <w:r>
        <w:rPr>
          <w:sz w:val="24"/>
          <w:szCs w:val="24"/>
        </w:rPr>
        <w:t xml:space="preserve"> (Yue Fu [2019] No. 1), and </w:t>
      </w:r>
      <w:r>
        <w:rPr>
          <w:i/>
          <w:sz w:val="24"/>
          <w:szCs w:val="24"/>
        </w:rPr>
        <w:t xml:space="preserve">Notice of Guangzhou Municipal Science and Technology Innovation Committee on </w:t>
      </w:r>
      <w:r>
        <w:rPr>
          <w:rFonts w:hint="eastAsia"/>
          <w:i/>
          <w:sz w:val="24"/>
          <w:szCs w:val="24"/>
        </w:rPr>
        <w:t>Promulgating</w:t>
      </w:r>
      <w:r>
        <w:rPr>
          <w:i/>
          <w:sz w:val="24"/>
          <w:szCs w:val="24"/>
        </w:rPr>
        <w:t xml:space="preserve"> the Measures for the </w:t>
      </w:r>
      <w:r>
        <w:rPr>
          <w:rFonts w:hint="eastAsia"/>
          <w:i/>
          <w:sz w:val="24"/>
          <w:szCs w:val="24"/>
        </w:rPr>
        <w:t xml:space="preserve">Management </w:t>
      </w:r>
      <w:r>
        <w:rPr>
          <w:i/>
          <w:sz w:val="24"/>
          <w:szCs w:val="24"/>
        </w:rPr>
        <w:t xml:space="preserve">of </w:t>
      </w:r>
      <w:r>
        <w:rPr>
          <w:rFonts w:hint="eastAsia"/>
          <w:i/>
          <w:sz w:val="24"/>
          <w:szCs w:val="24"/>
        </w:rPr>
        <w:t>Technology</w:t>
      </w:r>
      <w:r>
        <w:rPr>
          <w:i/>
          <w:sz w:val="24"/>
          <w:szCs w:val="24"/>
        </w:rPr>
        <w:t xml:space="preserve"> Business Incubators and Maker Spaces in Guangzhou</w:t>
      </w:r>
      <w:r>
        <w:rPr>
          <w:sz w:val="24"/>
          <w:szCs w:val="24"/>
        </w:rPr>
        <w:t xml:space="preserve"> </w:t>
      </w:r>
      <w:r>
        <w:rPr>
          <w:i/>
          <w:iCs/>
          <w:sz w:val="24"/>
          <w:szCs w:val="24"/>
        </w:rPr>
        <w:t>Municipality</w:t>
      </w:r>
      <w:r>
        <w:rPr>
          <w:sz w:val="24"/>
          <w:szCs w:val="24"/>
        </w:rPr>
        <w:t xml:space="preserve"> (Sui Ke Chuang Gui Zi [2018] No. 6), give full play to the important role of commercial buildings and parks as innovation carriers, and promote the sustainable development of the building and park economy in Haizhu District, “Star</w:t>
      </w:r>
      <w:r>
        <w:rPr>
          <w:rFonts w:hint="eastAsia"/>
          <w:sz w:val="24"/>
          <w:szCs w:val="24"/>
        </w:rPr>
        <w:t>-rated</w:t>
      </w:r>
      <w:r>
        <w:rPr>
          <w:sz w:val="24"/>
          <w:szCs w:val="24"/>
        </w:rPr>
        <w:t xml:space="preserve"> Commercial Buildings in Haizhu District” and “Star-rated Parks in Haizhu District” will be selected</w:t>
      </w:r>
      <w:r>
        <w:rPr>
          <w:rFonts w:hint="eastAsia"/>
          <w:sz w:val="24"/>
          <w:szCs w:val="24"/>
        </w:rPr>
        <w:t xml:space="preserve"> on the basis of such key indicators as</w:t>
      </w:r>
      <w:r>
        <w:rPr>
          <w:sz w:val="24"/>
          <w:szCs w:val="24"/>
        </w:rPr>
        <w:t xml:space="preserve"> benefit output, industrial agglomeration and innovation potential of commercial buildings </w:t>
      </w:r>
      <w:r>
        <w:rPr>
          <w:rFonts w:hint="eastAsia"/>
          <w:sz w:val="24"/>
          <w:szCs w:val="24"/>
        </w:rPr>
        <w:t>or</w:t>
      </w:r>
      <w:r>
        <w:rPr>
          <w:sz w:val="24"/>
          <w:szCs w:val="24"/>
        </w:rPr>
        <w:t xml:space="preserve"> parks </w:t>
      </w:r>
      <w:r>
        <w:rPr>
          <w:rFonts w:hint="eastAsia"/>
          <w:sz w:val="24"/>
          <w:szCs w:val="24"/>
        </w:rPr>
        <w:t>and on the basis of</w:t>
      </w:r>
      <w:r>
        <w:rPr>
          <w:sz w:val="24"/>
          <w:szCs w:val="24"/>
        </w:rPr>
        <w:t xml:space="preserve"> the actual </w:t>
      </w:r>
      <w:r>
        <w:rPr>
          <w:rFonts w:hint="eastAsia"/>
          <w:sz w:val="24"/>
          <w:szCs w:val="24"/>
        </w:rPr>
        <w:t>conditions</w:t>
      </w:r>
      <w:r>
        <w:rPr>
          <w:sz w:val="24"/>
          <w:szCs w:val="24"/>
        </w:rPr>
        <w:t xml:space="preserve"> of Haizhu District</w:t>
      </w:r>
      <w:r>
        <w:rPr>
          <w:rFonts w:hint="eastAsia"/>
          <w:sz w:val="24"/>
          <w:szCs w:val="24"/>
        </w:rPr>
        <w:t xml:space="preserve">, </w:t>
      </w:r>
      <w:r>
        <w:rPr>
          <w:sz w:val="24"/>
          <w:szCs w:val="24"/>
        </w:rPr>
        <w:t xml:space="preserve">and </w:t>
      </w:r>
      <w:r>
        <w:rPr>
          <w:rFonts w:hint="eastAsia"/>
          <w:sz w:val="24"/>
          <w:szCs w:val="24"/>
        </w:rPr>
        <w:t>awarded accordingly</w:t>
      </w:r>
      <w:r>
        <w:rPr>
          <w:sz w:val="24"/>
          <w:szCs w:val="24"/>
        </w:rPr>
        <w:t>.</w:t>
      </w:r>
    </w:p>
    <w:p>
      <w:pPr>
        <w:widowControl w:val="0"/>
        <w:numPr>
          <w:ilvl w:val="0"/>
          <w:numId w:val="1"/>
        </w:numPr>
        <w:spacing w:after="156" w:afterLines="50"/>
        <w:rPr>
          <w:b/>
          <w:bCs/>
          <w:sz w:val="24"/>
          <w:szCs w:val="24"/>
        </w:rPr>
      </w:pPr>
      <w:r>
        <w:rPr>
          <w:rFonts w:hint="eastAsia" w:hAnsi="宋体"/>
          <w:b/>
          <w:bCs/>
          <w:sz w:val="24"/>
          <w:szCs w:val="24"/>
        </w:rPr>
        <w:t>Appraisal</w:t>
      </w:r>
      <w:r>
        <w:rPr>
          <w:rFonts w:hAnsi="宋体"/>
          <w:b/>
          <w:bCs/>
          <w:sz w:val="24"/>
          <w:szCs w:val="24"/>
        </w:rPr>
        <w:t xml:space="preserve"> standard</w:t>
      </w:r>
    </w:p>
    <w:p>
      <w:pPr>
        <w:pStyle w:val="2"/>
        <w:spacing w:after="156" w:afterLines="50"/>
        <w:ind w:left="418" w:leftChars="199" w:firstLine="0" w:firstLineChars="0"/>
        <w:rPr>
          <w:sz w:val="24"/>
          <w:szCs w:val="24"/>
        </w:rPr>
      </w:pPr>
      <w:r>
        <w:rPr>
          <w:rFonts w:hAnsi="宋体"/>
          <w:sz w:val="24"/>
          <w:szCs w:val="24"/>
        </w:rPr>
        <w:t xml:space="preserve">Applicants </w:t>
      </w:r>
      <w:r>
        <w:rPr>
          <w:rFonts w:hint="eastAsia" w:hAnsi="宋体"/>
          <w:sz w:val="24"/>
          <w:szCs w:val="24"/>
        </w:rPr>
        <w:t>that</w:t>
      </w:r>
      <w:r>
        <w:rPr>
          <w:rFonts w:hAnsi="宋体"/>
          <w:sz w:val="24"/>
          <w:szCs w:val="24"/>
        </w:rPr>
        <w:t xml:space="preserve"> apply for the </w:t>
      </w:r>
      <w:r>
        <w:rPr>
          <w:rFonts w:hint="eastAsia" w:hAnsi="宋体"/>
          <w:sz w:val="24"/>
          <w:szCs w:val="24"/>
        </w:rPr>
        <w:t>appraisal</w:t>
      </w:r>
      <w:r>
        <w:rPr>
          <w:rFonts w:hAnsi="宋体"/>
          <w:sz w:val="24"/>
          <w:szCs w:val="24"/>
        </w:rPr>
        <w:t xml:space="preserve"> of </w:t>
      </w:r>
      <w:r>
        <w:rPr>
          <w:sz w:val="24"/>
          <w:szCs w:val="24"/>
        </w:rPr>
        <w:t xml:space="preserve">“Star-rated Commercial Buildings in Haizhu District” </w:t>
      </w:r>
      <w:r>
        <w:rPr>
          <w:rFonts w:hint="eastAsia"/>
          <w:sz w:val="24"/>
          <w:szCs w:val="24"/>
        </w:rPr>
        <w:t>or</w:t>
      </w:r>
      <w:r>
        <w:rPr>
          <w:sz w:val="24"/>
          <w:szCs w:val="24"/>
        </w:rPr>
        <w:t xml:space="preserve"> “Star-rated Parks in Haizhu District” shall meet all of the following </w:t>
      </w:r>
      <w:r>
        <w:rPr>
          <w:rFonts w:hint="eastAsia"/>
          <w:sz w:val="24"/>
          <w:szCs w:val="24"/>
        </w:rPr>
        <w:t>requirements</w:t>
      </w:r>
      <w:r>
        <w:rPr>
          <w:sz w:val="24"/>
          <w:szCs w:val="24"/>
        </w:rPr>
        <w:t>:</w:t>
      </w:r>
    </w:p>
    <w:p>
      <w:pPr>
        <w:widowControl w:val="0"/>
        <w:numPr>
          <w:ilvl w:val="0"/>
          <w:numId w:val="2"/>
        </w:numPr>
        <w:tabs>
          <w:tab w:val="left" w:pos="1260"/>
        </w:tabs>
        <w:spacing w:after="156" w:afterLines="50"/>
        <w:ind w:left="1036" w:leftChars="200" w:hanging="616" w:hangingChars="257"/>
        <w:rPr>
          <w:sz w:val="24"/>
          <w:szCs w:val="24"/>
        </w:rPr>
      </w:pPr>
      <w:r>
        <w:rPr>
          <w:rFonts w:hAnsi="宋体"/>
          <w:sz w:val="24"/>
          <w:szCs w:val="24"/>
        </w:rPr>
        <w:t xml:space="preserve">Basic </w:t>
      </w:r>
      <w:r>
        <w:rPr>
          <w:rFonts w:hint="eastAsia" w:hAnsi="宋体"/>
          <w:sz w:val="24"/>
          <w:szCs w:val="24"/>
        </w:rPr>
        <w:t>requirement</w:t>
      </w:r>
      <w:r>
        <w:rPr>
          <w:rFonts w:hAnsi="宋体"/>
          <w:sz w:val="24"/>
          <w:szCs w:val="24"/>
        </w:rPr>
        <w:t>s</w:t>
      </w:r>
    </w:p>
    <w:p>
      <w:pPr>
        <w:widowControl w:val="0"/>
        <w:numPr>
          <w:ilvl w:val="0"/>
          <w:numId w:val="3"/>
        </w:numPr>
        <w:ind w:left="1560" w:leftChars="599" w:hanging="302" w:hangingChars="126"/>
        <w:rPr>
          <w:rFonts w:hAnsi="宋体"/>
          <w:sz w:val="24"/>
          <w:szCs w:val="24"/>
        </w:rPr>
      </w:pPr>
      <w:r>
        <w:rPr>
          <w:rFonts w:hint="eastAsia" w:hAnsi="宋体"/>
          <w:sz w:val="24"/>
          <w:szCs w:val="24"/>
        </w:rPr>
        <w:t>The</w:t>
      </w:r>
      <w:r>
        <w:rPr>
          <w:rFonts w:hAnsi="宋体"/>
          <w:sz w:val="24"/>
          <w:szCs w:val="24"/>
        </w:rPr>
        <w:t xml:space="preserve"> applicant is an independent </w:t>
      </w:r>
      <w:r>
        <w:rPr>
          <w:rFonts w:hint="eastAsia" w:hAnsi="宋体"/>
          <w:sz w:val="24"/>
          <w:szCs w:val="24"/>
        </w:rPr>
        <w:t>corporate</w:t>
      </w:r>
      <w:r>
        <w:rPr>
          <w:rFonts w:hAnsi="宋体"/>
          <w:sz w:val="24"/>
          <w:szCs w:val="24"/>
        </w:rPr>
        <w:t xml:space="preserve"> enterprise that is legally registered, pays taxes according to law and has a fixed office in the district.</w:t>
      </w:r>
    </w:p>
    <w:p>
      <w:pPr>
        <w:widowControl w:val="0"/>
        <w:numPr>
          <w:ilvl w:val="0"/>
          <w:numId w:val="3"/>
        </w:numPr>
        <w:ind w:left="1560" w:leftChars="599" w:hanging="302" w:hangingChars="126"/>
        <w:rPr>
          <w:rFonts w:hAnsi="宋体"/>
          <w:sz w:val="24"/>
          <w:szCs w:val="24"/>
        </w:rPr>
      </w:pPr>
      <w:r>
        <w:rPr>
          <w:rFonts w:hint="eastAsia" w:hAnsi="宋体"/>
          <w:sz w:val="24"/>
          <w:szCs w:val="24"/>
        </w:rPr>
        <w:t>The applicant obtains a</w:t>
      </w:r>
      <w:r>
        <w:rPr>
          <w:rFonts w:hAnsi="宋体"/>
          <w:sz w:val="24"/>
          <w:szCs w:val="24"/>
        </w:rPr>
        <w:t xml:space="preserve"> score of</w:t>
      </w:r>
      <w:r>
        <w:rPr>
          <w:rFonts w:hint="eastAsia" w:hAnsi="宋体"/>
          <w:sz w:val="24"/>
          <w:szCs w:val="24"/>
        </w:rPr>
        <w:t xml:space="preserve"> not less than 80 based on</w:t>
      </w:r>
      <w:r>
        <w:rPr>
          <w:rFonts w:hAnsi="宋体"/>
          <w:sz w:val="24"/>
          <w:szCs w:val="24"/>
        </w:rPr>
        <w:t xml:space="preserve"> the </w:t>
      </w:r>
      <w:r>
        <w:rPr>
          <w:rFonts w:hAnsi="宋体"/>
          <w:i/>
          <w:sz w:val="24"/>
          <w:szCs w:val="24"/>
        </w:rPr>
        <w:t>Rating Table of Star-rated Commercial Buildings and Parks in Haizhu District</w:t>
      </w:r>
      <w:r>
        <w:rPr>
          <w:rFonts w:hAnsi="宋体"/>
          <w:sz w:val="24"/>
          <w:szCs w:val="24"/>
        </w:rPr>
        <w:t>.</w:t>
      </w:r>
    </w:p>
    <w:p>
      <w:pPr>
        <w:widowControl w:val="0"/>
        <w:numPr>
          <w:ilvl w:val="0"/>
          <w:numId w:val="3"/>
        </w:numPr>
        <w:ind w:left="1560" w:leftChars="599" w:hanging="302" w:hangingChars="126"/>
        <w:rPr>
          <w:rFonts w:hAnsi="宋体"/>
          <w:sz w:val="24"/>
          <w:szCs w:val="24"/>
        </w:rPr>
      </w:pPr>
      <w:r>
        <w:rPr>
          <w:rFonts w:hAnsi="宋体"/>
          <w:sz w:val="24"/>
          <w:szCs w:val="24"/>
        </w:rPr>
        <w:t>In the past two years, there have been no major safety liability accidents, no administrative penalties for fire-fighting violations or hidden fire hazards, no major health and epidemic prevention liability accidents, and no collective petitions or complaints or major negative public opinion incidents.</w:t>
      </w:r>
    </w:p>
    <w:p>
      <w:pPr>
        <w:widowControl w:val="0"/>
        <w:numPr>
          <w:ilvl w:val="0"/>
          <w:numId w:val="3"/>
        </w:numPr>
        <w:spacing w:after="156" w:afterLines="50"/>
        <w:ind w:left="1560" w:leftChars="599" w:hanging="302" w:hangingChars="126"/>
        <w:rPr>
          <w:rFonts w:hAnsi="宋体"/>
          <w:sz w:val="24"/>
          <w:szCs w:val="24"/>
        </w:rPr>
      </w:pPr>
      <w:r>
        <w:rPr>
          <w:sz w:val="24"/>
          <w:szCs w:val="24"/>
        </w:rPr>
        <w:t>In the past three years, the applicant has not committed any serious illegal or dishonest acts. The applicant shall provide its credit information report from the website “www.creditchina.gov.cn”.</w:t>
      </w:r>
    </w:p>
    <w:p>
      <w:pPr>
        <w:widowControl w:val="0"/>
        <w:numPr>
          <w:ilvl w:val="0"/>
          <w:numId w:val="2"/>
        </w:numPr>
        <w:tabs>
          <w:tab w:val="left" w:pos="1260"/>
        </w:tabs>
        <w:spacing w:after="156" w:afterLines="50"/>
        <w:ind w:left="1036" w:leftChars="200" w:hanging="616" w:hangingChars="257"/>
        <w:rPr>
          <w:rFonts w:hAnsi="宋体"/>
          <w:sz w:val="24"/>
          <w:szCs w:val="24"/>
        </w:rPr>
      </w:pPr>
      <w:r>
        <w:rPr>
          <w:rFonts w:hAnsi="宋体"/>
          <w:sz w:val="24"/>
          <w:szCs w:val="24"/>
        </w:rPr>
        <w:t xml:space="preserve">Other </w:t>
      </w:r>
      <w:r>
        <w:rPr>
          <w:rFonts w:hint="eastAsia" w:hAnsi="宋体"/>
          <w:sz w:val="24"/>
          <w:szCs w:val="24"/>
        </w:rPr>
        <w:t>requirement</w:t>
      </w:r>
      <w:r>
        <w:rPr>
          <w:rFonts w:hAnsi="宋体"/>
          <w:sz w:val="24"/>
          <w:szCs w:val="24"/>
        </w:rPr>
        <w:t>s</w:t>
      </w:r>
    </w:p>
    <w:p>
      <w:pPr>
        <w:widowControl w:val="0"/>
        <w:numPr>
          <w:ilvl w:val="0"/>
          <w:numId w:val="4"/>
        </w:numPr>
        <w:spacing w:after="156" w:afterLines="50"/>
        <w:ind w:left="1572" w:leftChars="598" w:hanging="316" w:hangingChars="132"/>
        <w:rPr>
          <w:rFonts w:hAnsi="宋体"/>
          <w:sz w:val="24"/>
          <w:szCs w:val="24"/>
        </w:rPr>
      </w:pPr>
      <w:r>
        <w:rPr>
          <w:rFonts w:hAnsi="宋体"/>
          <w:sz w:val="24"/>
          <w:szCs w:val="24"/>
        </w:rPr>
        <w:t>Star-rated commercial buildings</w:t>
      </w:r>
    </w:p>
    <w:p>
      <w:pPr>
        <w:widowControl w:val="0"/>
        <w:numPr>
          <w:ilvl w:val="0"/>
          <w:numId w:val="5"/>
        </w:numPr>
        <w:ind w:left="2088" w:leftChars="800" w:hanging="408"/>
        <w:rPr>
          <w:rFonts w:hAnsi="宋体"/>
          <w:sz w:val="24"/>
          <w:szCs w:val="24"/>
        </w:rPr>
      </w:pPr>
      <w:r>
        <w:rPr>
          <w:rFonts w:hAnsi="宋体"/>
          <w:sz w:val="24"/>
          <w:szCs w:val="24"/>
        </w:rPr>
        <w:t xml:space="preserve">The </w:t>
      </w:r>
      <w:r>
        <w:rPr>
          <w:rFonts w:hint="eastAsia" w:hAnsi="宋体"/>
          <w:sz w:val="24"/>
          <w:szCs w:val="24"/>
        </w:rPr>
        <w:t>appraisal</w:t>
      </w:r>
      <w:r>
        <w:rPr>
          <w:rFonts w:hAnsi="宋体"/>
          <w:sz w:val="24"/>
          <w:szCs w:val="24"/>
        </w:rPr>
        <w:t xml:space="preserve"> objects are the office buildings with clear ownership of property rights that have put into operation in the administrative area of Haizhu District.</w:t>
      </w:r>
    </w:p>
    <w:p>
      <w:pPr>
        <w:widowControl w:val="0"/>
        <w:numPr>
          <w:ilvl w:val="0"/>
          <w:numId w:val="5"/>
        </w:numPr>
        <w:ind w:left="2088" w:leftChars="800" w:hanging="408"/>
        <w:rPr>
          <w:rFonts w:hAnsi="宋体"/>
          <w:sz w:val="24"/>
          <w:szCs w:val="24"/>
        </w:rPr>
      </w:pPr>
      <w:r>
        <w:rPr>
          <w:rFonts w:hAnsi="宋体"/>
          <w:sz w:val="24"/>
          <w:szCs w:val="24"/>
        </w:rPr>
        <w:t xml:space="preserve">The business office area of each </w:t>
      </w:r>
      <w:r>
        <w:rPr>
          <w:rFonts w:hint="eastAsia" w:hAnsi="宋体"/>
          <w:sz w:val="24"/>
          <w:szCs w:val="24"/>
        </w:rPr>
        <w:t>appraisal</w:t>
      </w:r>
      <w:r>
        <w:rPr>
          <w:rFonts w:hAnsi="宋体"/>
          <w:sz w:val="24"/>
          <w:szCs w:val="24"/>
        </w:rPr>
        <w:t xml:space="preserve"> object shall be not less than 30,000 square meters.</w:t>
      </w:r>
    </w:p>
    <w:p>
      <w:pPr>
        <w:widowControl w:val="0"/>
        <w:numPr>
          <w:ilvl w:val="0"/>
          <w:numId w:val="5"/>
        </w:numPr>
        <w:ind w:left="2088" w:leftChars="800" w:hanging="408"/>
        <w:rPr>
          <w:rFonts w:hAnsi="宋体"/>
          <w:sz w:val="24"/>
          <w:szCs w:val="24"/>
        </w:rPr>
      </w:pPr>
      <w:r>
        <w:rPr>
          <w:rFonts w:hAnsi="宋体"/>
          <w:sz w:val="24"/>
          <w:szCs w:val="24"/>
        </w:rPr>
        <w:t>There shall be no less than 5 resident enterprises registered in Haizhu District for commercial affairs and taxation.</w:t>
      </w:r>
    </w:p>
    <w:p>
      <w:pPr>
        <w:widowControl w:val="0"/>
        <w:numPr>
          <w:ilvl w:val="0"/>
          <w:numId w:val="5"/>
        </w:numPr>
        <w:ind w:left="2088" w:leftChars="800" w:hanging="408"/>
        <w:rPr>
          <w:rFonts w:hAnsi="宋体"/>
          <w:sz w:val="24"/>
          <w:szCs w:val="24"/>
        </w:rPr>
      </w:pPr>
      <w:r>
        <w:rPr>
          <w:rFonts w:hint="eastAsia" w:hAnsi="宋体"/>
          <w:sz w:val="24"/>
          <w:szCs w:val="24"/>
        </w:rPr>
        <w:t>The</w:t>
      </w:r>
      <w:r>
        <w:rPr>
          <w:rFonts w:hAnsi="宋体"/>
          <w:sz w:val="24"/>
          <w:szCs w:val="24"/>
        </w:rPr>
        <w:t xml:space="preserve"> enterprise</w:t>
      </w:r>
      <w:r>
        <w:rPr>
          <w:rFonts w:hint="eastAsia" w:hAnsi="宋体"/>
          <w:sz w:val="24"/>
          <w:szCs w:val="24"/>
        </w:rPr>
        <w:t xml:space="preserve">s that own </w:t>
      </w:r>
      <w:r>
        <w:rPr>
          <w:rFonts w:hAnsi="宋体"/>
          <w:sz w:val="24"/>
          <w:szCs w:val="24"/>
        </w:rPr>
        <w:t>single-owner office building</w:t>
      </w:r>
      <w:r>
        <w:rPr>
          <w:rFonts w:hint="eastAsia" w:hAnsi="宋体"/>
          <w:sz w:val="24"/>
          <w:szCs w:val="24"/>
        </w:rPr>
        <w:t>s</w:t>
      </w:r>
      <w:r>
        <w:rPr>
          <w:rFonts w:hAnsi="宋体"/>
          <w:sz w:val="24"/>
          <w:szCs w:val="24"/>
        </w:rPr>
        <w:t xml:space="preserve">, </w:t>
      </w:r>
      <w:r>
        <w:rPr>
          <w:rFonts w:hint="eastAsia" w:hAnsi="宋体"/>
          <w:sz w:val="24"/>
          <w:szCs w:val="24"/>
        </w:rPr>
        <w:t>that provide operation and management services to</w:t>
      </w:r>
      <w:r>
        <w:rPr>
          <w:rFonts w:hAnsi="宋体"/>
          <w:sz w:val="24"/>
          <w:szCs w:val="24"/>
        </w:rPr>
        <w:t xml:space="preserve"> </w:t>
      </w:r>
      <w:r>
        <w:rPr>
          <w:rFonts w:hint="eastAsia" w:hAnsi="宋体"/>
          <w:sz w:val="24"/>
          <w:szCs w:val="24"/>
        </w:rPr>
        <w:t xml:space="preserve">single-owner </w:t>
      </w:r>
      <w:r>
        <w:rPr>
          <w:rFonts w:hAnsi="宋体"/>
          <w:sz w:val="24"/>
          <w:szCs w:val="24"/>
        </w:rPr>
        <w:t>office building</w:t>
      </w:r>
      <w:r>
        <w:rPr>
          <w:rFonts w:hint="eastAsia" w:hAnsi="宋体"/>
          <w:sz w:val="24"/>
          <w:szCs w:val="24"/>
        </w:rPr>
        <w:t>s as</w:t>
      </w:r>
      <w:r>
        <w:rPr>
          <w:rFonts w:hAnsi="宋体"/>
          <w:sz w:val="24"/>
          <w:szCs w:val="24"/>
        </w:rPr>
        <w:t xml:space="preserve"> authorized by </w:t>
      </w:r>
      <w:r>
        <w:rPr>
          <w:rFonts w:hint="eastAsia" w:hAnsi="宋体"/>
          <w:sz w:val="24"/>
          <w:szCs w:val="24"/>
        </w:rPr>
        <w:t xml:space="preserve">the </w:t>
      </w:r>
      <w:r>
        <w:rPr>
          <w:rFonts w:hAnsi="宋体"/>
          <w:sz w:val="24"/>
          <w:szCs w:val="24"/>
        </w:rPr>
        <w:t>owner</w:t>
      </w:r>
      <w:r>
        <w:rPr>
          <w:rFonts w:hint="eastAsia" w:hAnsi="宋体"/>
          <w:sz w:val="24"/>
          <w:szCs w:val="24"/>
        </w:rPr>
        <w:t>s of such office buildings, that own</w:t>
      </w:r>
      <w:r>
        <w:rPr>
          <w:rFonts w:hAnsi="宋体"/>
          <w:sz w:val="24"/>
          <w:szCs w:val="24"/>
        </w:rPr>
        <w:t xml:space="preserve"> more than 2/3 of the floor area</w:t>
      </w:r>
      <w:r>
        <w:rPr>
          <w:rFonts w:hint="eastAsia" w:hAnsi="宋体"/>
          <w:sz w:val="24"/>
          <w:szCs w:val="24"/>
        </w:rPr>
        <w:t xml:space="preserve">s </w:t>
      </w:r>
      <w:r>
        <w:rPr>
          <w:rFonts w:hAnsi="宋体"/>
          <w:sz w:val="24"/>
          <w:szCs w:val="24"/>
        </w:rPr>
        <w:t>of</w:t>
      </w:r>
      <w:r>
        <w:rPr>
          <w:rFonts w:hint="eastAsia" w:hAnsi="宋体"/>
          <w:sz w:val="24"/>
          <w:szCs w:val="24"/>
        </w:rPr>
        <w:t xml:space="preserve"> </w:t>
      </w:r>
      <w:r>
        <w:rPr>
          <w:rFonts w:hAnsi="宋体"/>
          <w:sz w:val="24"/>
          <w:szCs w:val="24"/>
        </w:rPr>
        <w:t>multi-owner office building</w:t>
      </w:r>
      <w:r>
        <w:rPr>
          <w:rFonts w:hint="eastAsia" w:hAnsi="宋体"/>
          <w:sz w:val="24"/>
          <w:szCs w:val="24"/>
        </w:rPr>
        <w:t>s</w:t>
      </w:r>
      <w:r>
        <w:rPr>
          <w:rFonts w:hAnsi="宋体"/>
          <w:sz w:val="24"/>
          <w:szCs w:val="24"/>
        </w:rPr>
        <w:t xml:space="preserve"> or</w:t>
      </w:r>
      <w:r>
        <w:rPr>
          <w:rFonts w:hint="eastAsia" w:hAnsi="宋体"/>
          <w:sz w:val="24"/>
          <w:szCs w:val="24"/>
        </w:rPr>
        <w:t xml:space="preserve"> that provide</w:t>
      </w:r>
      <w:r>
        <w:rPr>
          <w:rFonts w:hAnsi="宋体"/>
          <w:sz w:val="24"/>
          <w:szCs w:val="24"/>
        </w:rPr>
        <w:t xml:space="preserve"> operation and management service</w:t>
      </w:r>
      <w:r>
        <w:rPr>
          <w:rFonts w:hint="eastAsia" w:hAnsi="宋体"/>
          <w:sz w:val="24"/>
          <w:szCs w:val="24"/>
        </w:rPr>
        <w:t>s to the</w:t>
      </w:r>
      <w:r>
        <w:rPr>
          <w:rFonts w:hAnsi="宋体"/>
          <w:sz w:val="24"/>
          <w:szCs w:val="24"/>
        </w:rPr>
        <w:t xml:space="preserve"> multi-owner office building</w:t>
      </w:r>
      <w:r>
        <w:rPr>
          <w:rFonts w:hint="eastAsia" w:hAnsi="宋体"/>
          <w:sz w:val="24"/>
          <w:szCs w:val="24"/>
        </w:rPr>
        <w:t>s as</w:t>
      </w:r>
      <w:r>
        <w:rPr>
          <w:rFonts w:hAnsi="宋体"/>
          <w:sz w:val="24"/>
          <w:szCs w:val="24"/>
        </w:rPr>
        <w:t xml:space="preserve"> authorized by the owners owning more than 4/5 of the floor area</w:t>
      </w:r>
      <w:r>
        <w:rPr>
          <w:rFonts w:hint="eastAsia" w:hAnsi="宋体"/>
          <w:sz w:val="24"/>
          <w:szCs w:val="24"/>
        </w:rPr>
        <w:t>s</w:t>
      </w:r>
      <w:r>
        <w:rPr>
          <w:rFonts w:hAnsi="宋体"/>
          <w:sz w:val="24"/>
          <w:szCs w:val="24"/>
        </w:rPr>
        <w:t xml:space="preserve"> of such</w:t>
      </w:r>
      <w:r>
        <w:rPr>
          <w:rFonts w:hint="eastAsia" w:hAnsi="宋体"/>
          <w:sz w:val="24"/>
          <w:szCs w:val="24"/>
        </w:rPr>
        <w:t xml:space="preserve"> office </w:t>
      </w:r>
      <w:r>
        <w:rPr>
          <w:rFonts w:hAnsi="宋体"/>
          <w:sz w:val="24"/>
          <w:szCs w:val="24"/>
        </w:rPr>
        <w:t>building</w:t>
      </w:r>
      <w:r>
        <w:rPr>
          <w:rFonts w:hint="eastAsia" w:hAnsi="宋体"/>
          <w:sz w:val="24"/>
          <w:szCs w:val="24"/>
        </w:rPr>
        <w:t>s may</w:t>
      </w:r>
      <w:r>
        <w:rPr>
          <w:rFonts w:hAnsi="宋体"/>
          <w:sz w:val="24"/>
          <w:szCs w:val="24"/>
        </w:rPr>
        <w:t xml:space="preserve"> </w:t>
      </w:r>
      <w:r>
        <w:rPr>
          <w:rFonts w:hint="eastAsia" w:hAnsi="宋体"/>
          <w:sz w:val="24"/>
          <w:szCs w:val="24"/>
        </w:rPr>
        <w:t>apply for the appraisal</w:t>
      </w:r>
      <w:r>
        <w:rPr>
          <w:rFonts w:hAnsi="宋体"/>
          <w:sz w:val="24"/>
          <w:szCs w:val="24"/>
        </w:rPr>
        <w:t>.</w:t>
      </w:r>
    </w:p>
    <w:p>
      <w:pPr>
        <w:widowControl w:val="0"/>
        <w:numPr>
          <w:ilvl w:val="0"/>
          <w:numId w:val="4"/>
        </w:numPr>
        <w:spacing w:after="156" w:afterLines="50"/>
        <w:ind w:left="1572" w:leftChars="598" w:hanging="316" w:hangingChars="132"/>
        <w:rPr>
          <w:rFonts w:hAnsi="宋体"/>
          <w:sz w:val="24"/>
          <w:szCs w:val="24"/>
        </w:rPr>
      </w:pPr>
      <w:r>
        <w:rPr>
          <w:rFonts w:hAnsi="宋体"/>
          <w:sz w:val="24"/>
          <w:szCs w:val="24"/>
        </w:rPr>
        <w:t>Star-rated parks</w:t>
      </w:r>
    </w:p>
    <w:p>
      <w:pPr>
        <w:widowControl w:val="0"/>
        <w:numPr>
          <w:ilvl w:val="0"/>
          <w:numId w:val="6"/>
        </w:numPr>
        <w:ind w:left="1992" w:leftChars="799" w:hanging="314" w:hangingChars="131"/>
        <w:rPr>
          <w:rFonts w:hAnsi="宋体"/>
          <w:sz w:val="24"/>
          <w:szCs w:val="24"/>
        </w:rPr>
      </w:pPr>
      <w:r>
        <w:rPr>
          <w:rFonts w:hAnsi="宋体"/>
          <w:sz w:val="24"/>
          <w:szCs w:val="24"/>
        </w:rPr>
        <w:t xml:space="preserve">The </w:t>
      </w:r>
      <w:r>
        <w:rPr>
          <w:rFonts w:hint="eastAsia" w:hAnsi="宋体"/>
          <w:sz w:val="24"/>
          <w:szCs w:val="24"/>
        </w:rPr>
        <w:t>appraisal</w:t>
      </w:r>
      <w:r>
        <w:rPr>
          <w:rFonts w:hAnsi="宋体"/>
          <w:sz w:val="24"/>
          <w:szCs w:val="24"/>
        </w:rPr>
        <w:t xml:space="preserve"> objects are the parks that have been put into operation within the administrative area of Haizhu District.</w:t>
      </w:r>
    </w:p>
    <w:p>
      <w:pPr>
        <w:widowControl w:val="0"/>
        <w:numPr>
          <w:ilvl w:val="0"/>
          <w:numId w:val="6"/>
        </w:numPr>
        <w:ind w:left="1992" w:leftChars="799" w:hanging="314" w:hangingChars="131"/>
        <w:rPr>
          <w:rFonts w:hAnsi="宋体"/>
          <w:sz w:val="24"/>
          <w:szCs w:val="24"/>
        </w:rPr>
      </w:pPr>
      <w:r>
        <w:rPr>
          <w:rFonts w:hAnsi="宋体"/>
          <w:sz w:val="24"/>
          <w:szCs w:val="24"/>
        </w:rPr>
        <w:t xml:space="preserve">The total floor area of each </w:t>
      </w:r>
      <w:r>
        <w:rPr>
          <w:rFonts w:hint="eastAsia" w:hAnsi="宋体"/>
          <w:sz w:val="24"/>
          <w:szCs w:val="24"/>
        </w:rPr>
        <w:t>appraisal</w:t>
      </w:r>
      <w:r>
        <w:rPr>
          <w:rFonts w:hAnsi="宋体"/>
          <w:sz w:val="24"/>
          <w:szCs w:val="24"/>
        </w:rPr>
        <w:t xml:space="preserve"> object shall be not less than 10,000 square meters.</w:t>
      </w:r>
    </w:p>
    <w:p>
      <w:pPr>
        <w:widowControl w:val="0"/>
        <w:numPr>
          <w:ilvl w:val="0"/>
          <w:numId w:val="6"/>
        </w:numPr>
        <w:ind w:left="1992" w:leftChars="799" w:hanging="314" w:hangingChars="131"/>
        <w:rPr>
          <w:rFonts w:hAnsi="宋体"/>
          <w:sz w:val="24"/>
          <w:szCs w:val="24"/>
        </w:rPr>
      </w:pPr>
      <w:r>
        <w:rPr>
          <w:rFonts w:hAnsi="宋体"/>
          <w:sz w:val="24"/>
          <w:szCs w:val="24"/>
        </w:rPr>
        <w:t>There shall be more than 10 resident enterprises, and the number of enterprises registered in Haizhu District shall account for more than 95% of the enterprises carrying out actual work in the park.</w:t>
      </w:r>
    </w:p>
    <w:p>
      <w:pPr>
        <w:widowControl w:val="0"/>
        <w:numPr>
          <w:ilvl w:val="0"/>
          <w:numId w:val="6"/>
        </w:numPr>
        <w:ind w:left="1992" w:leftChars="799" w:hanging="314" w:hangingChars="131"/>
        <w:rPr>
          <w:rFonts w:hAnsi="宋体"/>
          <w:sz w:val="24"/>
          <w:szCs w:val="24"/>
        </w:rPr>
      </w:pPr>
      <w:r>
        <w:rPr>
          <w:rFonts w:hAnsi="宋体"/>
          <w:sz w:val="24"/>
          <w:szCs w:val="24"/>
        </w:rPr>
        <w:t xml:space="preserve">The total annual economic contribution of the resident enterprises is more than RMB 20 million, their annual contribution to the economic and social development of the district is more than RMB 3 million, and the total annual </w:t>
      </w:r>
      <w:r>
        <w:rPr>
          <w:sz w:val="24"/>
          <w:szCs w:val="24"/>
        </w:rPr>
        <w:t xml:space="preserve">revenue of “the four </w:t>
      </w:r>
      <w:r>
        <w:rPr>
          <w:rFonts w:hint="eastAsia"/>
          <w:sz w:val="24"/>
          <w:szCs w:val="24"/>
        </w:rPr>
        <w:t>kind</w:t>
      </w:r>
      <w:r>
        <w:rPr>
          <w:sz w:val="24"/>
          <w:szCs w:val="24"/>
        </w:rPr>
        <w:t>s of enterprises above</w:t>
      </w:r>
      <w:r>
        <w:rPr>
          <w:rFonts w:hint="eastAsia"/>
          <w:sz w:val="24"/>
          <w:szCs w:val="24"/>
        </w:rPr>
        <w:t xml:space="preserve"> the</w:t>
      </w:r>
      <w:r>
        <w:rPr>
          <w:sz w:val="24"/>
          <w:szCs w:val="24"/>
        </w:rPr>
        <w:t xml:space="preserve"> designated size” included in</w:t>
      </w:r>
      <w:r>
        <w:rPr>
          <w:rFonts w:hint="eastAsia"/>
          <w:sz w:val="24"/>
          <w:szCs w:val="24"/>
        </w:rPr>
        <w:t>to</w:t>
      </w:r>
      <w:r>
        <w:rPr>
          <w:sz w:val="24"/>
          <w:szCs w:val="24"/>
        </w:rPr>
        <w:t xml:space="preserve"> the statistics is more than RMB 100 million.</w:t>
      </w:r>
    </w:p>
    <w:p>
      <w:pPr>
        <w:widowControl w:val="0"/>
        <w:numPr>
          <w:ilvl w:val="0"/>
          <w:numId w:val="6"/>
        </w:numPr>
        <w:ind w:left="1992" w:leftChars="799" w:hanging="314" w:hangingChars="131"/>
        <w:rPr>
          <w:rFonts w:hAnsi="宋体"/>
          <w:color w:val="000000"/>
          <w:sz w:val="24"/>
          <w:szCs w:val="24"/>
        </w:rPr>
      </w:pPr>
      <w:r>
        <w:rPr>
          <w:color w:val="000000"/>
          <w:sz w:val="24"/>
          <w:szCs w:val="24"/>
        </w:rPr>
        <w:t xml:space="preserve">With </w:t>
      </w:r>
      <w:r>
        <w:rPr>
          <w:rFonts w:hint="eastAsia"/>
          <w:color w:val="000000"/>
          <w:sz w:val="24"/>
          <w:szCs w:val="24"/>
        </w:rPr>
        <w:t xml:space="preserve">a </w:t>
      </w:r>
      <w:r>
        <w:rPr>
          <w:rFonts w:hAnsi="宋体"/>
          <w:color w:val="000000"/>
          <w:sz w:val="24"/>
          <w:szCs w:val="24"/>
        </w:rPr>
        <w:t>focus on bringing together various innovative enterprises with high growth, high added value and high competitiveness.</w:t>
      </w:r>
    </w:p>
    <w:p>
      <w:pPr>
        <w:widowControl w:val="0"/>
        <w:numPr>
          <w:ilvl w:val="0"/>
          <w:numId w:val="6"/>
        </w:numPr>
        <w:spacing w:after="156" w:afterLines="50"/>
        <w:ind w:left="1992" w:leftChars="799" w:hanging="314" w:hangingChars="131"/>
        <w:rPr>
          <w:rFonts w:hAnsi="宋体"/>
          <w:color w:val="000000"/>
          <w:sz w:val="24"/>
          <w:szCs w:val="24"/>
        </w:rPr>
      </w:pPr>
      <w:r>
        <w:rPr>
          <w:rFonts w:hAnsi="宋体"/>
          <w:color w:val="000000"/>
          <w:sz w:val="24"/>
          <w:szCs w:val="24"/>
        </w:rPr>
        <w:t>With a fixed operation and management entity that has served the park for one year.</w:t>
      </w:r>
    </w:p>
    <w:p>
      <w:pPr>
        <w:widowControl w:val="0"/>
        <w:numPr>
          <w:ilvl w:val="0"/>
          <w:numId w:val="1"/>
        </w:numPr>
        <w:spacing w:after="156" w:afterLines="50"/>
        <w:rPr>
          <w:rFonts w:hAnsi="宋体"/>
          <w:b/>
          <w:bCs/>
          <w:sz w:val="24"/>
          <w:szCs w:val="24"/>
        </w:rPr>
      </w:pPr>
      <w:r>
        <w:rPr>
          <w:rFonts w:hint="eastAsia" w:hAnsi="宋体"/>
          <w:b/>
          <w:bCs/>
          <w:sz w:val="24"/>
          <w:szCs w:val="24"/>
        </w:rPr>
        <w:t>Money reward</w:t>
      </w:r>
      <w:r>
        <w:rPr>
          <w:rFonts w:hAnsi="宋体"/>
          <w:b/>
          <w:bCs/>
          <w:sz w:val="24"/>
          <w:szCs w:val="24"/>
        </w:rPr>
        <w:t>s</w:t>
      </w:r>
    </w:p>
    <w:p>
      <w:pPr>
        <w:pStyle w:val="2"/>
        <w:spacing w:after="156" w:afterLines="50"/>
        <w:ind w:left="432" w:leftChars="200" w:hanging="12" w:hangingChars="5"/>
        <w:rPr>
          <w:rFonts w:hAnsi="宋体"/>
          <w:sz w:val="24"/>
          <w:szCs w:val="24"/>
        </w:rPr>
      </w:pPr>
      <w:r>
        <w:rPr>
          <w:rFonts w:hAnsi="宋体"/>
          <w:sz w:val="24"/>
          <w:szCs w:val="24"/>
        </w:rPr>
        <w:t xml:space="preserve">For commercial buildings </w:t>
      </w:r>
      <w:r>
        <w:rPr>
          <w:rFonts w:hint="eastAsia" w:hAnsi="宋体"/>
          <w:sz w:val="24"/>
          <w:szCs w:val="24"/>
        </w:rPr>
        <w:t>or</w:t>
      </w:r>
      <w:r>
        <w:rPr>
          <w:rFonts w:hAnsi="宋体"/>
          <w:sz w:val="24"/>
          <w:szCs w:val="24"/>
        </w:rPr>
        <w:t xml:space="preserve"> parks in the district that meet </w:t>
      </w:r>
      <w:r>
        <w:rPr>
          <w:rFonts w:hint="eastAsia" w:hAnsi="宋体"/>
          <w:sz w:val="24"/>
          <w:szCs w:val="24"/>
        </w:rPr>
        <w:t xml:space="preserve">any of </w:t>
      </w:r>
      <w:r>
        <w:rPr>
          <w:rFonts w:hAnsi="宋体"/>
          <w:sz w:val="24"/>
          <w:szCs w:val="24"/>
        </w:rPr>
        <w:t xml:space="preserve">the following </w:t>
      </w:r>
      <w:r>
        <w:rPr>
          <w:rFonts w:hint="eastAsia" w:hAnsi="宋体"/>
          <w:sz w:val="24"/>
          <w:szCs w:val="24"/>
        </w:rPr>
        <w:t>requirement</w:t>
      </w:r>
      <w:r>
        <w:rPr>
          <w:rFonts w:hAnsi="宋体"/>
          <w:sz w:val="24"/>
          <w:szCs w:val="24"/>
        </w:rPr>
        <w:t xml:space="preserve">s, </w:t>
      </w:r>
      <w:r>
        <w:rPr>
          <w:rFonts w:hint="eastAsia" w:hAnsi="宋体"/>
          <w:sz w:val="24"/>
          <w:szCs w:val="24"/>
        </w:rPr>
        <w:t>money rewards</w:t>
      </w:r>
      <w:r>
        <w:rPr>
          <w:rFonts w:hAnsi="宋体"/>
          <w:sz w:val="24"/>
          <w:szCs w:val="24"/>
        </w:rPr>
        <w:t xml:space="preserve"> will be offered to the owners or operation and management enterprises of commercial buildings</w:t>
      </w:r>
      <w:r>
        <w:rPr>
          <w:rFonts w:hint="eastAsia" w:hAnsi="宋体"/>
          <w:sz w:val="24"/>
          <w:szCs w:val="24"/>
        </w:rPr>
        <w:t xml:space="preserve"> or to the</w:t>
      </w:r>
      <w:r>
        <w:rPr>
          <w:rFonts w:hAnsi="宋体"/>
          <w:sz w:val="24"/>
          <w:szCs w:val="24"/>
        </w:rPr>
        <w:t xml:space="preserve"> operation and management enterprises</w:t>
      </w:r>
      <w:r>
        <w:rPr>
          <w:rFonts w:hint="eastAsia" w:hAnsi="宋体"/>
          <w:sz w:val="24"/>
          <w:szCs w:val="24"/>
        </w:rPr>
        <w:t xml:space="preserve"> of parks</w:t>
      </w:r>
      <w:r>
        <w:rPr>
          <w:rFonts w:hAnsi="宋体"/>
          <w:sz w:val="24"/>
          <w:szCs w:val="24"/>
        </w:rPr>
        <w:t>.</w:t>
      </w:r>
    </w:p>
    <w:p>
      <w:pPr>
        <w:widowControl w:val="0"/>
        <w:numPr>
          <w:ilvl w:val="0"/>
          <w:numId w:val="7"/>
        </w:numPr>
        <w:spacing w:after="156" w:afterLines="50"/>
        <w:ind w:left="1046" w:leftChars="199" w:hanging="628" w:hangingChars="262"/>
        <w:rPr>
          <w:rFonts w:hAnsi="宋体"/>
          <w:sz w:val="24"/>
          <w:szCs w:val="24"/>
        </w:rPr>
      </w:pPr>
      <w:r>
        <w:rPr>
          <w:rFonts w:hAnsi="宋体"/>
          <w:sz w:val="24"/>
          <w:szCs w:val="24"/>
        </w:rPr>
        <w:t>Economic contribution award</w:t>
      </w:r>
    </w:p>
    <w:p>
      <w:pPr>
        <w:widowControl w:val="0"/>
        <w:numPr>
          <w:ilvl w:val="0"/>
          <w:numId w:val="8"/>
        </w:numPr>
        <w:spacing w:after="156" w:afterLines="50"/>
        <w:ind w:left="1166" w:leftChars="399" w:hanging="328" w:hangingChars="137"/>
        <w:rPr>
          <w:rFonts w:hAnsi="宋体"/>
          <w:sz w:val="24"/>
          <w:szCs w:val="24"/>
        </w:rPr>
      </w:pPr>
      <w:r>
        <w:rPr>
          <w:rFonts w:hAnsi="宋体"/>
          <w:sz w:val="24"/>
          <w:szCs w:val="24"/>
        </w:rPr>
        <w:t xml:space="preserve">For each newly </w:t>
      </w:r>
      <w:r>
        <w:rPr>
          <w:rFonts w:hint="eastAsia" w:hAnsi="宋体"/>
          <w:sz w:val="24"/>
          <w:szCs w:val="24"/>
        </w:rPr>
        <w:t>added</w:t>
      </w:r>
      <w:r>
        <w:rPr>
          <w:rFonts w:hAnsi="宋体"/>
          <w:sz w:val="24"/>
          <w:szCs w:val="24"/>
        </w:rPr>
        <w:t xml:space="preserve"> enterprise</w:t>
      </w:r>
      <w:r>
        <w:rPr>
          <w:sz w:val="24"/>
          <w:szCs w:val="24"/>
        </w:rPr>
        <w:t xml:space="preserve"> residing in a </w:t>
      </w:r>
      <w:r>
        <w:rPr>
          <w:rFonts w:hAnsi="宋体"/>
          <w:sz w:val="24"/>
          <w:szCs w:val="24"/>
        </w:rPr>
        <w:t xml:space="preserve">commercial building or park in Haizhu District </w:t>
      </w:r>
      <w:r>
        <w:rPr>
          <w:rFonts w:hint="eastAsia" w:hAnsi="宋体"/>
          <w:sz w:val="24"/>
          <w:szCs w:val="24"/>
        </w:rPr>
        <w:t>that</w:t>
      </w:r>
      <w:r>
        <w:rPr>
          <w:rFonts w:hAnsi="宋体"/>
          <w:sz w:val="24"/>
          <w:szCs w:val="24"/>
        </w:rPr>
        <w:t xml:space="preserve"> has an annual economic contribution of more than RMB 10 million and falls within </w:t>
      </w:r>
      <w:r>
        <w:rPr>
          <w:sz w:val="24"/>
          <w:szCs w:val="24"/>
        </w:rPr>
        <w:t xml:space="preserve">“the four </w:t>
      </w:r>
      <w:r>
        <w:rPr>
          <w:rFonts w:hint="eastAsia"/>
          <w:sz w:val="24"/>
          <w:szCs w:val="24"/>
        </w:rPr>
        <w:t>kind</w:t>
      </w:r>
      <w:r>
        <w:rPr>
          <w:sz w:val="24"/>
          <w:szCs w:val="24"/>
        </w:rPr>
        <w:t xml:space="preserve">s of enterprises </w:t>
      </w:r>
      <w:r>
        <w:rPr>
          <w:rFonts w:hint="eastAsia"/>
          <w:sz w:val="24"/>
          <w:szCs w:val="24"/>
        </w:rPr>
        <w:t>above the designated sizes</w:t>
      </w:r>
      <w:r>
        <w:rPr>
          <w:sz w:val="24"/>
          <w:szCs w:val="24"/>
        </w:rPr>
        <w:t xml:space="preserve">” </w:t>
      </w:r>
      <w:r>
        <w:rPr>
          <w:rFonts w:hAnsi="宋体"/>
          <w:sz w:val="24"/>
          <w:szCs w:val="24"/>
        </w:rPr>
        <w:t xml:space="preserve">(a newly registered enterprise refers to an enterprise registered in Haizhu District for the first time, and the time interval between the registration time and the </w:t>
      </w:r>
      <w:r>
        <w:rPr>
          <w:rFonts w:hint="eastAsia" w:hAnsi="宋体"/>
          <w:sz w:val="24"/>
          <w:szCs w:val="24"/>
        </w:rPr>
        <w:t xml:space="preserve">appraisal </w:t>
      </w:r>
      <w:r>
        <w:rPr>
          <w:rFonts w:hAnsi="宋体"/>
          <w:sz w:val="24"/>
          <w:szCs w:val="24"/>
        </w:rPr>
        <w:t xml:space="preserve">year is less than 2 years), a </w:t>
      </w:r>
      <w:r>
        <w:rPr>
          <w:rFonts w:hint="eastAsia" w:hAnsi="宋体"/>
          <w:sz w:val="24"/>
          <w:szCs w:val="24"/>
        </w:rPr>
        <w:t>lump-sum money reward</w:t>
      </w:r>
      <w:r>
        <w:rPr>
          <w:rFonts w:hAnsi="宋体"/>
          <w:sz w:val="24"/>
          <w:szCs w:val="24"/>
        </w:rPr>
        <w:t xml:space="preserve"> of RMB 200,000 will be offered to the commercial building or park. </w:t>
      </w:r>
      <w:r>
        <w:rPr>
          <w:rFonts w:hAnsi="宋体"/>
          <w:color w:val="000000"/>
          <w:sz w:val="24"/>
          <w:szCs w:val="24"/>
        </w:rPr>
        <w:t>If a newly registered enterprise belongs to</w:t>
      </w:r>
      <w:r>
        <w:rPr>
          <w:rFonts w:hint="eastAsia" w:hAnsi="宋体"/>
          <w:color w:val="000000"/>
          <w:sz w:val="24"/>
          <w:szCs w:val="24"/>
        </w:rPr>
        <w:t xml:space="preserve"> the</w:t>
      </w:r>
      <w:r>
        <w:rPr>
          <w:rFonts w:hAnsi="宋体"/>
          <w:color w:val="000000"/>
          <w:sz w:val="24"/>
          <w:szCs w:val="24"/>
        </w:rPr>
        <w:t xml:space="preserve"> </w:t>
      </w:r>
      <w:r>
        <w:rPr>
          <w:rFonts w:hint="eastAsia" w:hAnsi="宋体"/>
          <w:color w:val="000000"/>
          <w:sz w:val="24"/>
          <w:szCs w:val="24"/>
        </w:rPr>
        <w:t xml:space="preserve">key </w:t>
      </w:r>
      <w:r>
        <w:rPr>
          <w:rFonts w:hAnsi="宋体"/>
          <w:color w:val="000000"/>
          <w:sz w:val="24"/>
          <w:szCs w:val="24"/>
        </w:rPr>
        <w:t>i</w:t>
      </w:r>
      <w:r>
        <w:rPr>
          <w:rFonts w:hAnsi="宋体"/>
          <w:sz w:val="24"/>
          <w:szCs w:val="24"/>
        </w:rPr>
        <w:t xml:space="preserve">ndustries in Haizhu District (including new-generation information technology, technology services, high-end business, modern business exhibitions, urban industries and green buildings), the above </w:t>
      </w:r>
      <w:r>
        <w:rPr>
          <w:rFonts w:hint="eastAsia" w:hAnsi="宋体"/>
          <w:sz w:val="24"/>
          <w:szCs w:val="24"/>
        </w:rPr>
        <w:t>lump-sum money reward</w:t>
      </w:r>
      <w:r>
        <w:rPr>
          <w:rFonts w:hAnsi="宋体"/>
          <w:sz w:val="24"/>
          <w:szCs w:val="24"/>
        </w:rPr>
        <w:t xml:space="preserve"> will be increased by RMB 50,000. </w:t>
      </w:r>
      <w:r>
        <w:rPr>
          <w:rFonts w:hint="eastAsia" w:hAnsi="宋体"/>
          <w:sz w:val="24"/>
          <w:szCs w:val="24"/>
        </w:rPr>
        <w:t>T</w:t>
      </w:r>
      <w:r>
        <w:rPr>
          <w:rFonts w:hAnsi="宋体"/>
          <w:sz w:val="24"/>
          <w:szCs w:val="24"/>
        </w:rPr>
        <w:t xml:space="preserve">he cumulative </w:t>
      </w:r>
      <w:r>
        <w:rPr>
          <w:rFonts w:hint="eastAsia" w:hAnsi="宋体"/>
          <w:sz w:val="24"/>
          <w:szCs w:val="24"/>
        </w:rPr>
        <w:t>amount of such a money reward</w:t>
      </w:r>
      <w:r>
        <w:rPr>
          <w:rFonts w:hAnsi="宋体"/>
          <w:sz w:val="24"/>
          <w:szCs w:val="24"/>
        </w:rPr>
        <w:t xml:space="preserve"> shall not exceed RMB 5 million per year for each commercial building or park.</w:t>
      </w:r>
    </w:p>
    <w:p>
      <w:pPr>
        <w:widowControl w:val="0"/>
        <w:spacing w:after="156" w:afterLines="50"/>
        <w:ind w:left="1166" w:leftChars="399" w:hanging="328" w:hangingChars="137"/>
        <w:rPr>
          <w:rFonts w:hAnsi="宋体"/>
          <w:sz w:val="24"/>
          <w:szCs w:val="24"/>
        </w:rPr>
      </w:pPr>
      <w:r>
        <w:rPr>
          <w:rFonts w:hAnsi="宋体"/>
          <w:sz w:val="24"/>
          <w:szCs w:val="24"/>
        </w:rPr>
        <w:t>2.</w:t>
      </w:r>
      <w:r>
        <w:rPr>
          <w:rFonts w:hint="eastAsia" w:hAnsi="宋体"/>
          <w:sz w:val="24"/>
          <w:szCs w:val="24"/>
        </w:rPr>
        <w:tab/>
      </w:r>
      <w:r>
        <w:rPr>
          <w:rFonts w:hAnsi="宋体"/>
          <w:sz w:val="24"/>
          <w:szCs w:val="24"/>
        </w:rPr>
        <w:t>For each newly added enterprise</w:t>
      </w:r>
      <w:r>
        <w:rPr>
          <w:sz w:val="24"/>
          <w:szCs w:val="24"/>
        </w:rPr>
        <w:t xml:space="preserve"> residing in a </w:t>
      </w:r>
      <w:r>
        <w:rPr>
          <w:rFonts w:hAnsi="宋体"/>
          <w:sz w:val="24"/>
          <w:szCs w:val="24"/>
        </w:rPr>
        <w:t xml:space="preserve">commercial building or park in Haizhu District </w:t>
      </w:r>
      <w:r>
        <w:rPr>
          <w:rFonts w:hint="eastAsia" w:hAnsi="宋体"/>
          <w:sz w:val="24"/>
          <w:szCs w:val="24"/>
        </w:rPr>
        <w:t>that</w:t>
      </w:r>
      <w:r>
        <w:rPr>
          <w:rFonts w:hAnsi="宋体"/>
          <w:sz w:val="24"/>
          <w:szCs w:val="24"/>
        </w:rPr>
        <w:t xml:space="preserve"> has an economic contribution of more than RMB 100 million and falls within </w:t>
      </w:r>
      <w:r>
        <w:rPr>
          <w:sz w:val="24"/>
          <w:szCs w:val="24"/>
        </w:rPr>
        <w:t xml:space="preserve">“the four </w:t>
      </w:r>
      <w:r>
        <w:rPr>
          <w:rFonts w:hint="eastAsia"/>
          <w:sz w:val="24"/>
          <w:szCs w:val="24"/>
        </w:rPr>
        <w:t>kind</w:t>
      </w:r>
      <w:r>
        <w:rPr>
          <w:sz w:val="24"/>
          <w:szCs w:val="24"/>
        </w:rPr>
        <w:t xml:space="preserve">s of enterprises </w:t>
      </w:r>
      <w:r>
        <w:rPr>
          <w:rFonts w:hint="eastAsia"/>
          <w:sz w:val="24"/>
          <w:szCs w:val="24"/>
        </w:rPr>
        <w:t>above the designated sizes</w:t>
      </w:r>
      <w:r>
        <w:rPr>
          <w:sz w:val="24"/>
          <w:szCs w:val="24"/>
        </w:rPr>
        <w:t>”</w:t>
      </w:r>
      <w:r>
        <w:rPr>
          <w:rFonts w:hAnsi="宋体"/>
          <w:sz w:val="24"/>
          <w:szCs w:val="24"/>
        </w:rPr>
        <w:t xml:space="preserve"> in the information transmission, software and information technology service industry, wholesale and retail industry </w:t>
      </w:r>
      <w:r>
        <w:rPr>
          <w:rFonts w:hint="eastAsia" w:hAnsi="宋体"/>
          <w:sz w:val="24"/>
          <w:szCs w:val="24"/>
        </w:rPr>
        <w:t>or</w:t>
      </w:r>
      <w:r>
        <w:rPr>
          <w:rFonts w:hAnsi="宋体"/>
          <w:sz w:val="24"/>
          <w:szCs w:val="24"/>
        </w:rPr>
        <w:t xml:space="preserve"> scientific research and technical service industry, a </w:t>
      </w:r>
      <w:r>
        <w:rPr>
          <w:rFonts w:hint="eastAsia" w:hAnsi="宋体"/>
          <w:sz w:val="24"/>
          <w:szCs w:val="24"/>
        </w:rPr>
        <w:t>lump-sum money reward</w:t>
      </w:r>
      <w:r>
        <w:rPr>
          <w:rFonts w:hAnsi="宋体"/>
          <w:sz w:val="24"/>
          <w:szCs w:val="24"/>
        </w:rPr>
        <w:t xml:space="preserve"> of RMB 2 million will be offered to the commercial building or park. </w:t>
      </w:r>
      <w:r>
        <w:rPr>
          <w:rFonts w:hint="eastAsia" w:hAnsi="宋体"/>
          <w:sz w:val="24"/>
          <w:szCs w:val="24"/>
        </w:rPr>
        <w:t>T</w:t>
      </w:r>
      <w:r>
        <w:rPr>
          <w:rFonts w:hAnsi="宋体"/>
          <w:sz w:val="24"/>
          <w:szCs w:val="24"/>
        </w:rPr>
        <w:t xml:space="preserve">he cumulative </w:t>
      </w:r>
      <w:r>
        <w:rPr>
          <w:rFonts w:hint="eastAsia" w:hAnsi="宋体"/>
          <w:sz w:val="24"/>
          <w:szCs w:val="24"/>
        </w:rPr>
        <w:t>amount of such a money reward</w:t>
      </w:r>
      <w:r>
        <w:rPr>
          <w:rFonts w:hAnsi="宋体"/>
          <w:sz w:val="24"/>
          <w:szCs w:val="24"/>
        </w:rPr>
        <w:t xml:space="preserve"> shall not exceed RMB 6 million per year for each commercial building or park.</w:t>
      </w:r>
    </w:p>
    <w:p>
      <w:pPr>
        <w:widowControl w:val="0"/>
        <w:spacing w:after="156" w:afterLines="50"/>
        <w:ind w:left="1166" w:leftChars="399" w:hanging="328" w:hangingChars="137"/>
        <w:rPr>
          <w:rFonts w:hAnsi="宋体"/>
          <w:sz w:val="24"/>
          <w:szCs w:val="24"/>
        </w:rPr>
      </w:pPr>
      <w:r>
        <w:rPr>
          <w:sz w:val="24"/>
          <w:szCs w:val="24"/>
        </w:rPr>
        <w:t>3.</w:t>
      </w:r>
      <w:r>
        <w:rPr>
          <w:rFonts w:hint="eastAsia"/>
          <w:sz w:val="24"/>
          <w:szCs w:val="24"/>
        </w:rPr>
        <w:tab/>
      </w:r>
      <w:r>
        <w:rPr>
          <w:rFonts w:hAnsi="宋体"/>
          <w:sz w:val="24"/>
          <w:szCs w:val="24"/>
        </w:rPr>
        <w:t xml:space="preserve">A </w:t>
      </w:r>
      <w:r>
        <w:rPr>
          <w:rFonts w:hint="eastAsia" w:hAnsi="宋体"/>
          <w:sz w:val="24"/>
          <w:szCs w:val="24"/>
        </w:rPr>
        <w:t>lump-sum money reward</w:t>
      </w:r>
      <w:r>
        <w:rPr>
          <w:rFonts w:hAnsi="宋体"/>
          <w:sz w:val="24"/>
          <w:szCs w:val="24"/>
        </w:rPr>
        <w:t xml:space="preserve"> of RMB 300,000 will be offered to the commercial building or park each </w:t>
      </w:r>
      <w:r>
        <w:rPr>
          <w:rFonts w:hint="eastAsia" w:hAnsi="宋体"/>
          <w:sz w:val="24"/>
          <w:szCs w:val="24"/>
        </w:rPr>
        <w:t xml:space="preserve">time its </w:t>
      </w:r>
      <w:r>
        <w:rPr>
          <w:rFonts w:hAnsi="宋体"/>
          <w:sz w:val="24"/>
          <w:szCs w:val="24"/>
        </w:rPr>
        <w:t>resident enterprise</w:t>
      </w:r>
      <w:r>
        <w:rPr>
          <w:rFonts w:hint="eastAsia" w:hAnsi="宋体"/>
          <w:sz w:val="24"/>
          <w:szCs w:val="24"/>
        </w:rPr>
        <w:t>s'</w:t>
      </w:r>
      <w:r>
        <w:rPr>
          <w:rFonts w:hAnsi="宋体"/>
          <w:sz w:val="24"/>
          <w:szCs w:val="24"/>
        </w:rPr>
        <w:t xml:space="preserve"> annual increment in the total economic contribution reaches RMB 30 million in the district. </w:t>
      </w:r>
      <w:r>
        <w:rPr>
          <w:rFonts w:hint="eastAsia" w:hAnsi="宋体"/>
          <w:sz w:val="24"/>
          <w:szCs w:val="24"/>
        </w:rPr>
        <w:t>T</w:t>
      </w:r>
      <w:r>
        <w:rPr>
          <w:rFonts w:hAnsi="宋体"/>
          <w:sz w:val="24"/>
          <w:szCs w:val="24"/>
        </w:rPr>
        <w:t xml:space="preserve">he cumulative </w:t>
      </w:r>
      <w:r>
        <w:rPr>
          <w:rFonts w:hint="eastAsia" w:hAnsi="宋体"/>
          <w:sz w:val="24"/>
          <w:szCs w:val="24"/>
        </w:rPr>
        <w:t>amount of such a money reward</w:t>
      </w:r>
      <w:r>
        <w:rPr>
          <w:rFonts w:hAnsi="宋体"/>
          <w:sz w:val="24"/>
          <w:szCs w:val="24"/>
        </w:rPr>
        <w:t xml:space="preserve"> shall not exceed RMB 2 million per year for each commercial building or park.</w:t>
      </w:r>
    </w:p>
    <w:p>
      <w:pPr>
        <w:widowControl w:val="0"/>
        <w:spacing w:after="156" w:afterLines="50"/>
        <w:ind w:left="732" w:leftChars="199" w:hanging="314" w:hangingChars="131"/>
        <w:rPr>
          <w:rFonts w:hAnsi="宋体"/>
          <w:sz w:val="24"/>
          <w:szCs w:val="24"/>
        </w:rPr>
      </w:pPr>
      <w:r>
        <w:rPr>
          <w:rFonts w:hint="eastAsia" w:hAnsi="宋体"/>
          <w:sz w:val="24"/>
          <w:szCs w:val="24"/>
        </w:rPr>
        <w:t>(II)</w:t>
      </w:r>
      <w:r>
        <w:rPr>
          <w:rFonts w:hint="eastAsia" w:hAnsi="宋体"/>
          <w:sz w:val="24"/>
          <w:szCs w:val="24"/>
        </w:rPr>
        <w:tab/>
      </w:r>
      <w:r>
        <w:rPr>
          <w:rFonts w:hAnsi="宋体"/>
          <w:sz w:val="24"/>
          <w:szCs w:val="24"/>
        </w:rPr>
        <w:t>Innovation contribution award</w:t>
      </w:r>
    </w:p>
    <w:p>
      <w:pPr>
        <w:widowControl w:val="0"/>
        <w:spacing w:after="156" w:afterLines="50"/>
        <w:ind w:left="1166" w:leftChars="400" w:hanging="326" w:hangingChars="136"/>
        <w:rPr>
          <w:rFonts w:hAnsi="宋体"/>
          <w:color w:val="000000"/>
          <w:sz w:val="24"/>
          <w:szCs w:val="24"/>
        </w:rPr>
      </w:pPr>
      <w:r>
        <w:rPr>
          <w:sz w:val="24"/>
          <w:szCs w:val="24"/>
        </w:rPr>
        <w:t>1.</w:t>
      </w:r>
      <w:r>
        <w:rPr>
          <w:rFonts w:hint="eastAsia" w:hAnsi="宋体"/>
          <w:color w:val="000000"/>
          <w:sz w:val="24"/>
          <w:szCs w:val="24"/>
        </w:rPr>
        <w:tab/>
      </w:r>
      <w:r>
        <w:rPr>
          <w:rFonts w:hAnsi="宋体"/>
          <w:color w:val="000000"/>
          <w:sz w:val="24"/>
          <w:szCs w:val="24"/>
        </w:rPr>
        <w:t xml:space="preserve">A commercial building or park will be offered a </w:t>
      </w:r>
      <w:r>
        <w:rPr>
          <w:rFonts w:hint="eastAsia" w:hAnsi="宋体"/>
          <w:color w:val="000000"/>
          <w:sz w:val="24"/>
          <w:szCs w:val="24"/>
        </w:rPr>
        <w:t>lump-sum money reward</w:t>
      </w:r>
      <w:r>
        <w:rPr>
          <w:rFonts w:hAnsi="宋体"/>
          <w:sz w:val="24"/>
          <w:szCs w:val="24"/>
        </w:rPr>
        <w:t xml:space="preserve"> of RMB 300,000 each </w:t>
      </w:r>
      <w:r>
        <w:rPr>
          <w:rFonts w:hint="eastAsia" w:hAnsi="宋体"/>
          <w:sz w:val="24"/>
          <w:szCs w:val="24"/>
        </w:rPr>
        <w:t>time it</w:t>
      </w:r>
      <w:r>
        <w:rPr>
          <w:rFonts w:hAnsi="宋体"/>
          <w:color w:val="000000"/>
          <w:sz w:val="24"/>
          <w:szCs w:val="24"/>
        </w:rPr>
        <w:t xml:space="preserve"> newly introduce</w:t>
      </w:r>
      <w:r>
        <w:rPr>
          <w:rFonts w:hint="eastAsia" w:hAnsi="宋体"/>
          <w:color w:val="000000"/>
          <w:sz w:val="24"/>
          <w:szCs w:val="24"/>
        </w:rPr>
        <w:t xml:space="preserve">s </w:t>
      </w:r>
      <w:r>
        <w:rPr>
          <w:rFonts w:hAnsi="宋体"/>
          <w:color w:val="000000"/>
          <w:sz w:val="24"/>
          <w:szCs w:val="24"/>
        </w:rPr>
        <w:t xml:space="preserve">from outside the district </w:t>
      </w:r>
      <w:r>
        <w:rPr>
          <w:rFonts w:hint="eastAsia" w:hAnsi="宋体"/>
          <w:color w:val="000000"/>
          <w:sz w:val="24"/>
          <w:szCs w:val="24"/>
        </w:rPr>
        <w:t xml:space="preserve">an enterprise that </w:t>
      </w:r>
      <w:r>
        <w:rPr>
          <w:rFonts w:hAnsi="宋体"/>
          <w:color w:val="000000"/>
          <w:sz w:val="24"/>
          <w:szCs w:val="24"/>
        </w:rPr>
        <w:t xml:space="preserve">has been certified as a national engineering research center, </w:t>
      </w:r>
      <w:r>
        <w:rPr>
          <w:rFonts w:hint="eastAsia" w:hAnsi="宋体"/>
          <w:color w:val="000000"/>
          <w:sz w:val="24"/>
          <w:szCs w:val="24"/>
        </w:rPr>
        <w:t xml:space="preserve">a </w:t>
      </w:r>
      <w:r>
        <w:rPr>
          <w:rFonts w:hAnsi="宋体"/>
          <w:color w:val="000000"/>
          <w:sz w:val="24"/>
          <w:szCs w:val="24"/>
        </w:rPr>
        <w:t xml:space="preserve">technology innovation center or </w:t>
      </w:r>
      <w:r>
        <w:rPr>
          <w:rFonts w:hint="eastAsia" w:hAnsi="宋体"/>
          <w:color w:val="000000"/>
          <w:sz w:val="24"/>
          <w:szCs w:val="24"/>
        </w:rPr>
        <w:t xml:space="preserve">an </w:t>
      </w:r>
      <w:r>
        <w:rPr>
          <w:rFonts w:hAnsi="宋体"/>
          <w:color w:val="000000"/>
          <w:sz w:val="24"/>
          <w:szCs w:val="24"/>
        </w:rPr>
        <w:t>academician workstation.</w:t>
      </w:r>
    </w:p>
    <w:p>
      <w:pPr>
        <w:widowControl w:val="0"/>
        <w:spacing w:after="156" w:afterLines="50"/>
        <w:ind w:left="1166" w:leftChars="400" w:hanging="326" w:hangingChars="136"/>
        <w:rPr>
          <w:rFonts w:hAnsi="宋体"/>
          <w:sz w:val="24"/>
          <w:szCs w:val="24"/>
        </w:rPr>
      </w:pPr>
      <w:r>
        <w:rPr>
          <w:sz w:val="24"/>
          <w:szCs w:val="24"/>
        </w:rPr>
        <w:t>2.</w:t>
      </w:r>
      <w:r>
        <w:rPr>
          <w:rFonts w:hint="eastAsia" w:hAnsi="宋体"/>
          <w:color w:val="000000"/>
          <w:sz w:val="24"/>
          <w:szCs w:val="24"/>
        </w:rPr>
        <w:tab/>
      </w:r>
      <w:r>
        <w:rPr>
          <w:rFonts w:hAnsi="宋体"/>
          <w:color w:val="000000"/>
          <w:sz w:val="24"/>
          <w:szCs w:val="24"/>
        </w:rPr>
        <w:t xml:space="preserve">A commercial building or park will be offered a </w:t>
      </w:r>
      <w:r>
        <w:rPr>
          <w:rFonts w:hint="eastAsia" w:hAnsi="宋体"/>
          <w:color w:val="000000"/>
          <w:sz w:val="24"/>
          <w:szCs w:val="24"/>
        </w:rPr>
        <w:t>lump-sum money reward</w:t>
      </w:r>
      <w:r>
        <w:rPr>
          <w:rFonts w:hAnsi="宋体"/>
          <w:sz w:val="24"/>
          <w:szCs w:val="24"/>
        </w:rPr>
        <w:t xml:space="preserve"> of RMB 100,000 </w:t>
      </w:r>
      <w:r>
        <w:rPr>
          <w:rFonts w:hint="eastAsia" w:hAnsi="宋体"/>
          <w:sz w:val="24"/>
          <w:szCs w:val="24"/>
        </w:rPr>
        <w:t>each time it</w:t>
      </w:r>
      <w:r>
        <w:rPr>
          <w:rFonts w:hAnsi="宋体"/>
          <w:color w:val="000000"/>
          <w:sz w:val="24"/>
          <w:szCs w:val="24"/>
        </w:rPr>
        <w:t xml:space="preserve"> newly introduce</w:t>
      </w:r>
      <w:r>
        <w:rPr>
          <w:rFonts w:hint="eastAsia" w:hAnsi="宋体"/>
          <w:color w:val="000000"/>
          <w:sz w:val="24"/>
          <w:szCs w:val="24"/>
        </w:rPr>
        <w:t>s</w:t>
      </w:r>
      <w:r>
        <w:rPr>
          <w:rFonts w:hAnsi="宋体"/>
          <w:color w:val="000000"/>
          <w:sz w:val="24"/>
          <w:szCs w:val="24"/>
        </w:rPr>
        <w:t xml:space="preserve"> from outside the district </w:t>
      </w:r>
      <w:r>
        <w:rPr>
          <w:rFonts w:hint="eastAsia" w:hAnsi="宋体"/>
          <w:color w:val="000000"/>
          <w:sz w:val="24"/>
          <w:szCs w:val="24"/>
        </w:rPr>
        <w:t>an enterprise that</w:t>
      </w:r>
      <w:r>
        <w:rPr>
          <w:rFonts w:hAnsi="宋体"/>
          <w:color w:val="000000"/>
          <w:sz w:val="24"/>
          <w:szCs w:val="24"/>
        </w:rPr>
        <w:t xml:space="preserve"> has been certified as a </w:t>
      </w:r>
      <w:r>
        <w:rPr>
          <w:rFonts w:hAnsi="宋体"/>
          <w:sz w:val="24"/>
          <w:szCs w:val="24"/>
        </w:rPr>
        <w:t xml:space="preserve">provincial laboratory, </w:t>
      </w:r>
      <w:r>
        <w:rPr>
          <w:rFonts w:hint="eastAsia" w:hAnsi="宋体"/>
          <w:sz w:val="24"/>
          <w:szCs w:val="24"/>
        </w:rPr>
        <w:t xml:space="preserve">an </w:t>
      </w:r>
      <w:r>
        <w:rPr>
          <w:rFonts w:hAnsi="宋体"/>
          <w:sz w:val="24"/>
          <w:szCs w:val="24"/>
        </w:rPr>
        <w:t xml:space="preserve">engineering technology R&amp;D center or </w:t>
      </w:r>
      <w:r>
        <w:rPr>
          <w:rFonts w:hint="eastAsia" w:hAnsi="宋体"/>
          <w:sz w:val="24"/>
          <w:szCs w:val="24"/>
        </w:rPr>
        <w:t xml:space="preserve">a </w:t>
      </w:r>
      <w:r>
        <w:rPr>
          <w:rFonts w:hAnsi="宋体"/>
          <w:sz w:val="24"/>
          <w:szCs w:val="24"/>
        </w:rPr>
        <w:t>technology innovation center.</w:t>
      </w:r>
    </w:p>
    <w:p>
      <w:pPr>
        <w:pStyle w:val="2"/>
        <w:spacing w:after="156" w:afterLines="50"/>
        <w:ind w:left="1166" w:leftChars="400" w:hanging="326" w:hangingChars="136"/>
        <w:rPr>
          <w:rFonts w:hAnsi="宋体"/>
          <w:color w:val="0000FF"/>
          <w:sz w:val="24"/>
          <w:szCs w:val="24"/>
        </w:rPr>
      </w:pPr>
      <w:r>
        <w:rPr>
          <w:sz w:val="24"/>
          <w:szCs w:val="24"/>
        </w:rPr>
        <w:t>3.</w:t>
      </w:r>
      <w:r>
        <w:rPr>
          <w:rFonts w:hint="eastAsia" w:hAnsi="宋体"/>
          <w:color w:val="000000"/>
          <w:sz w:val="24"/>
          <w:szCs w:val="24"/>
        </w:rPr>
        <w:tab/>
      </w:r>
      <w:r>
        <w:rPr>
          <w:rFonts w:hAnsi="宋体"/>
          <w:color w:val="000000"/>
          <w:sz w:val="24"/>
          <w:szCs w:val="24"/>
        </w:rPr>
        <w:t>The certification qualifications obtained by an enterprise applying for support shall be within the validity period.</w:t>
      </w:r>
    </w:p>
    <w:p>
      <w:pPr>
        <w:widowControl w:val="0"/>
        <w:spacing w:after="156" w:afterLines="50"/>
        <w:ind w:left="1046" w:leftChars="199" w:hanging="628" w:hangingChars="262"/>
        <w:rPr>
          <w:rFonts w:hAnsi="宋体"/>
          <w:sz w:val="24"/>
          <w:szCs w:val="24"/>
        </w:rPr>
      </w:pPr>
      <w:r>
        <w:rPr>
          <w:rFonts w:hint="eastAsia" w:hAnsi="宋体"/>
          <w:sz w:val="24"/>
          <w:szCs w:val="24"/>
        </w:rPr>
        <w:t>(III)</w:t>
      </w:r>
      <w:r>
        <w:rPr>
          <w:rFonts w:hint="eastAsia" w:hAnsi="宋体"/>
          <w:sz w:val="24"/>
          <w:szCs w:val="24"/>
        </w:rPr>
        <w:tab/>
      </w:r>
      <w:r>
        <w:rPr>
          <w:rFonts w:hAnsi="宋体"/>
          <w:sz w:val="24"/>
          <w:szCs w:val="24"/>
        </w:rPr>
        <w:t>Others</w:t>
      </w:r>
    </w:p>
    <w:p>
      <w:pPr>
        <w:widowControl w:val="0"/>
        <w:spacing w:after="156" w:afterLines="50"/>
        <w:ind w:left="1166" w:leftChars="399" w:hanging="328" w:hangingChars="137"/>
        <w:rPr>
          <w:rFonts w:hAnsi="宋体"/>
          <w:sz w:val="24"/>
          <w:szCs w:val="24"/>
        </w:rPr>
      </w:pPr>
      <w:r>
        <w:rPr>
          <w:sz w:val="24"/>
          <w:szCs w:val="24"/>
        </w:rPr>
        <w:t>1.</w:t>
      </w:r>
      <w:r>
        <w:rPr>
          <w:rFonts w:hint="eastAsia" w:hAnsi="宋体"/>
          <w:sz w:val="24"/>
          <w:szCs w:val="24"/>
        </w:rPr>
        <w:tab/>
      </w:r>
      <w:r>
        <w:rPr>
          <w:rFonts w:hAnsi="宋体"/>
          <w:sz w:val="24"/>
          <w:szCs w:val="24"/>
        </w:rPr>
        <w:t xml:space="preserve">The parks and newly-built parks </w:t>
      </w:r>
      <w:r>
        <w:rPr>
          <w:rFonts w:hint="eastAsia" w:hAnsi="宋体"/>
          <w:sz w:val="24"/>
          <w:szCs w:val="24"/>
        </w:rPr>
        <w:t>herein</w:t>
      </w:r>
      <w:r>
        <w:rPr>
          <w:rFonts w:hAnsi="宋体"/>
          <w:sz w:val="24"/>
          <w:szCs w:val="24"/>
        </w:rPr>
        <w:t xml:space="preserve"> refer to the carriers that </w:t>
      </w:r>
      <w:r>
        <w:rPr>
          <w:rFonts w:hint="eastAsia" w:hAnsi="宋体"/>
          <w:sz w:val="24"/>
          <w:szCs w:val="24"/>
        </w:rPr>
        <w:t>complete the technology business incubator registration for the</w:t>
      </w:r>
      <w:r>
        <w:rPr>
          <w:rFonts w:hAnsi="宋体"/>
          <w:sz w:val="24"/>
          <w:szCs w:val="24"/>
        </w:rPr>
        <w:t xml:space="preserve"> three </w:t>
      </w:r>
      <w:r>
        <w:rPr>
          <w:rFonts w:hint="eastAsia" w:hAnsi="宋体"/>
          <w:sz w:val="24"/>
          <w:szCs w:val="24"/>
        </w:rPr>
        <w:t>kinds</w:t>
      </w:r>
      <w:r>
        <w:rPr>
          <w:rFonts w:hAnsi="宋体"/>
          <w:sz w:val="24"/>
          <w:szCs w:val="24"/>
        </w:rPr>
        <w:t xml:space="preserve"> of old properties (including but not limited to </w:t>
      </w:r>
      <w:r>
        <w:rPr>
          <w:rFonts w:hint="eastAsia" w:hAnsi="宋体"/>
          <w:sz w:val="24"/>
          <w:szCs w:val="24"/>
        </w:rPr>
        <w:t xml:space="preserve">rural </w:t>
      </w:r>
      <w:r>
        <w:rPr>
          <w:rFonts w:hAnsi="宋体"/>
          <w:sz w:val="24"/>
          <w:szCs w:val="24"/>
        </w:rPr>
        <w:t xml:space="preserve">industrial parks and old factory buildings of </w:t>
      </w:r>
      <w:r>
        <w:rPr>
          <w:rFonts w:hint="eastAsia" w:hAnsi="宋体"/>
          <w:sz w:val="24"/>
          <w:szCs w:val="24"/>
        </w:rPr>
        <w:t>S</w:t>
      </w:r>
      <w:r>
        <w:rPr>
          <w:rFonts w:hAnsi="宋体"/>
          <w:sz w:val="24"/>
          <w:szCs w:val="24"/>
        </w:rPr>
        <w:t>tate-owned enterprises)</w:t>
      </w:r>
      <w:r>
        <w:rPr>
          <w:rFonts w:hint="eastAsia" w:hAnsi="宋体"/>
          <w:sz w:val="24"/>
          <w:szCs w:val="24"/>
        </w:rPr>
        <w:t xml:space="preserve"> renovated or slightly renovated by themselves</w:t>
      </w:r>
      <w:r>
        <w:rPr>
          <w:rFonts w:hAnsi="宋体"/>
          <w:sz w:val="24"/>
          <w:szCs w:val="24"/>
        </w:rPr>
        <w:t>.</w:t>
      </w:r>
      <w:r>
        <w:rPr>
          <w:sz w:val="24"/>
          <w:szCs w:val="24"/>
        </w:rPr>
        <w:t xml:space="preserve"> In addition, the properties outside the scope of the three </w:t>
      </w:r>
      <w:r>
        <w:rPr>
          <w:rFonts w:hint="eastAsia"/>
          <w:sz w:val="24"/>
          <w:szCs w:val="24"/>
        </w:rPr>
        <w:t>kinds</w:t>
      </w:r>
      <w:r>
        <w:rPr>
          <w:sz w:val="24"/>
          <w:szCs w:val="24"/>
        </w:rPr>
        <w:t xml:space="preserve"> of old properties that have been </w:t>
      </w:r>
      <w:r>
        <w:rPr>
          <w:color w:val="000000"/>
          <w:sz w:val="24"/>
          <w:szCs w:val="24"/>
        </w:rPr>
        <w:t>certified</w:t>
      </w:r>
      <w:r>
        <w:rPr>
          <w:sz w:val="24"/>
          <w:szCs w:val="24"/>
        </w:rPr>
        <w:t xml:space="preserve"> as technology business incubators at the municipal level or above can also be included in</w:t>
      </w:r>
      <w:r>
        <w:rPr>
          <w:rFonts w:hint="eastAsia"/>
          <w:sz w:val="24"/>
          <w:szCs w:val="24"/>
        </w:rPr>
        <w:t>to</w:t>
      </w:r>
      <w:r>
        <w:rPr>
          <w:sz w:val="24"/>
          <w:szCs w:val="24"/>
        </w:rPr>
        <w:t xml:space="preserve"> the scope of the parks. If the same property meets the </w:t>
      </w:r>
      <w:r>
        <w:rPr>
          <w:color w:val="000000"/>
          <w:sz w:val="24"/>
          <w:szCs w:val="24"/>
        </w:rPr>
        <w:t>certification</w:t>
      </w:r>
      <w:r>
        <w:rPr>
          <w:sz w:val="24"/>
          <w:szCs w:val="24"/>
        </w:rPr>
        <w:t xml:space="preserve"> </w:t>
      </w:r>
      <w:r>
        <w:rPr>
          <w:rFonts w:hint="eastAsia"/>
          <w:sz w:val="24"/>
          <w:szCs w:val="24"/>
        </w:rPr>
        <w:t>requirements</w:t>
      </w:r>
      <w:r>
        <w:rPr>
          <w:sz w:val="24"/>
          <w:szCs w:val="24"/>
        </w:rPr>
        <w:t xml:space="preserve"> of “Star-rated Commercial Buildings in Haizhu District” and “Star-rated Parks in Haizhu District” at the same time, it can choose one of them for certification and enjoy</w:t>
      </w:r>
      <w:r>
        <w:rPr>
          <w:rFonts w:hint="eastAsia"/>
          <w:sz w:val="24"/>
          <w:szCs w:val="24"/>
        </w:rPr>
        <w:t xml:space="preserve"> the</w:t>
      </w:r>
      <w:r>
        <w:rPr>
          <w:sz w:val="24"/>
          <w:szCs w:val="24"/>
        </w:rPr>
        <w:t xml:space="preserve"> corresponding support.</w:t>
      </w:r>
    </w:p>
    <w:p>
      <w:pPr>
        <w:widowControl w:val="0"/>
        <w:spacing w:after="156" w:afterLines="50"/>
        <w:ind w:left="1166" w:leftChars="399" w:hanging="328" w:hangingChars="137"/>
        <w:rPr>
          <w:rFonts w:hAnsi="宋体"/>
          <w:color w:val="0000FF"/>
          <w:sz w:val="24"/>
          <w:szCs w:val="24"/>
        </w:rPr>
      </w:pPr>
      <w:r>
        <w:rPr>
          <w:sz w:val="24"/>
          <w:szCs w:val="24"/>
        </w:rPr>
        <w:t>2.</w:t>
      </w:r>
      <w:r>
        <w:rPr>
          <w:rFonts w:hint="eastAsia" w:hAnsi="宋体"/>
          <w:color w:val="0000FF"/>
          <w:sz w:val="24"/>
          <w:szCs w:val="24"/>
        </w:rPr>
        <w:tab/>
      </w:r>
      <w:r>
        <w:rPr>
          <w:rFonts w:hAnsi="宋体"/>
          <w:color w:val="000000"/>
          <w:sz w:val="24"/>
          <w:szCs w:val="24"/>
        </w:rPr>
        <w:t xml:space="preserve">If a commercial building or park meets </w:t>
      </w:r>
      <w:r>
        <w:rPr>
          <w:rFonts w:hint="eastAsia" w:hAnsi="宋体"/>
          <w:color w:val="000000"/>
          <w:sz w:val="24"/>
          <w:szCs w:val="24"/>
        </w:rPr>
        <w:t>two</w:t>
      </w:r>
      <w:r>
        <w:rPr>
          <w:rFonts w:hAnsi="宋体"/>
          <w:color w:val="000000"/>
          <w:sz w:val="24"/>
          <w:szCs w:val="24"/>
        </w:rPr>
        <w:t xml:space="preserve"> </w:t>
      </w:r>
      <w:r>
        <w:rPr>
          <w:rFonts w:hint="eastAsia" w:hAnsi="宋体"/>
          <w:color w:val="000000"/>
          <w:sz w:val="24"/>
          <w:szCs w:val="24"/>
        </w:rPr>
        <w:t>or more requirements</w:t>
      </w:r>
      <w:r>
        <w:rPr>
          <w:rFonts w:hAnsi="宋体"/>
          <w:color w:val="000000"/>
          <w:sz w:val="24"/>
          <w:szCs w:val="24"/>
        </w:rPr>
        <w:t xml:space="preserve"> </w:t>
      </w:r>
      <w:r>
        <w:rPr>
          <w:rFonts w:hint="eastAsia" w:hAnsi="宋体"/>
          <w:color w:val="000000"/>
          <w:sz w:val="24"/>
          <w:szCs w:val="24"/>
        </w:rPr>
        <w:t>for</w:t>
      </w:r>
      <w:r>
        <w:rPr>
          <w:rFonts w:hAnsi="宋体"/>
          <w:color w:val="000000"/>
          <w:sz w:val="24"/>
          <w:szCs w:val="24"/>
        </w:rPr>
        <w:t xml:space="preserve"> the Economic Contribution Award, it can choose to apply for </w:t>
      </w:r>
      <w:r>
        <w:rPr>
          <w:rFonts w:hint="eastAsia" w:hAnsi="宋体"/>
          <w:color w:val="000000"/>
          <w:sz w:val="24"/>
          <w:szCs w:val="24"/>
        </w:rPr>
        <w:t>one of the money rewards</w:t>
      </w:r>
      <w:r>
        <w:rPr>
          <w:rFonts w:hAnsi="宋体"/>
          <w:color w:val="000000"/>
          <w:sz w:val="24"/>
          <w:szCs w:val="24"/>
        </w:rPr>
        <w:t xml:space="preserve">, and enjoy support according to the principle of the grant of the highest </w:t>
      </w:r>
      <w:r>
        <w:rPr>
          <w:rFonts w:hint="eastAsia" w:hAnsi="宋体"/>
          <w:color w:val="000000"/>
          <w:sz w:val="24"/>
          <w:szCs w:val="24"/>
        </w:rPr>
        <w:t>money reward</w:t>
      </w:r>
      <w:r>
        <w:rPr>
          <w:rFonts w:hAnsi="宋体"/>
          <w:color w:val="000000"/>
          <w:sz w:val="24"/>
          <w:szCs w:val="24"/>
        </w:rPr>
        <w:t xml:space="preserve"> without repetitive </w:t>
      </w:r>
      <w:r>
        <w:rPr>
          <w:rFonts w:hint="eastAsia" w:hAnsi="宋体"/>
          <w:color w:val="000000"/>
          <w:sz w:val="24"/>
          <w:szCs w:val="24"/>
        </w:rPr>
        <w:t>reward</w:t>
      </w:r>
      <w:r>
        <w:rPr>
          <w:rFonts w:hAnsi="宋体"/>
          <w:color w:val="000000"/>
          <w:sz w:val="24"/>
          <w:szCs w:val="24"/>
        </w:rPr>
        <w:t>s. The Economic Contribution Award and the Innovation Contribution Award can be enjoyed at the same time.</w:t>
      </w:r>
    </w:p>
    <w:p>
      <w:pPr>
        <w:widowControl w:val="0"/>
        <w:spacing w:after="156" w:afterLines="50"/>
        <w:ind w:left="1166" w:leftChars="399" w:hanging="328" w:hangingChars="137"/>
        <w:rPr>
          <w:rFonts w:hAnsi="宋体"/>
          <w:color w:val="000000"/>
          <w:sz w:val="24"/>
          <w:szCs w:val="24"/>
        </w:rPr>
      </w:pPr>
      <w:r>
        <w:rPr>
          <w:sz w:val="24"/>
          <w:szCs w:val="24"/>
        </w:rPr>
        <w:t>3.</w:t>
      </w:r>
      <w:r>
        <w:rPr>
          <w:rFonts w:hint="eastAsia" w:hAnsi="宋体"/>
          <w:color w:val="000000"/>
          <w:sz w:val="24"/>
          <w:szCs w:val="24"/>
        </w:rPr>
        <w:tab/>
      </w:r>
      <w:r>
        <w:rPr>
          <w:rFonts w:hAnsi="宋体"/>
          <w:color w:val="000000"/>
          <w:sz w:val="24"/>
          <w:szCs w:val="24"/>
        </w:rPr>
        <w:t xml:space="preserve">The newly added enterprises </w:t>
      </w:r>
      <w:r>
        <w:rPr>
          <w:rFonts w:hint="eastAsia" w:hAnsi="宋体"/>
          <w:color w:val="000000"/>
          <w:sz w:val="24"/>
          <w:szCs w:val="24"/>
        </w:rPr>
        <w:t>that meet the requirements for the above-mentioned first two kinds</w:t>
      </w:r>
      <w:r>
        <w:rPr>
          <w:rFonts w:hAnsi="宋体"/>
          <w:color w:val="000000"/>
          <w:sz w:val="24"/>
          <w:szCs w:val="24"/>
        </w:rPr>
        <w:t xml:space="preserve"> of</w:t>
      </w:r>
      <w:r>
        <w:rPr>
          <w:rFonts w:hint="eastAsia" w:hAnsi="宋体"/>
          <w:color w:val="000000"/>
          <w:sz w:val="24"/>
          <w:szCs w:val="24"/>
        </w:rPr>
        <w:t xml:space="preserve"> money rewards for</w:t>
      </w:r>
      <w:r>
        <w:rPr>
          <w:rFonts w:hAnsi="宋体"/>
          <w:color w:val="000000"/>
          <w:sz w:val="24"/>
          <w:szCs w:val="24"/>
        </w:rPr>
        <w:t xml:space="preserve"> the Economic Contribution Award do not include: newly registered enterprises in Haizhu District that have signed an agreement or made a commitment with the Haizhu District Government in terms of industrial land use, an</w:t>
      </w:r>
      <w:r>
        <w:rPr>
          <w:color w:val="000000"/>
          <w:sz w:val="24"/>
          <w:szCs w:val="24"/>
        </w:rPr>
        <w:t xml:space="preserve">d the enterprises that enjoy the “One policy for one enterprise” financial incentive policies, belong to real </w:t>
      </w:r>
      <w:r>
        <w:rPr>
          <w:rFonts w:hAnsi="宋体"/>
          <w:color w:val="000000"/>
          <w:sz w:val="24"/>
          <w:szCs w:val="24"/>
        </w:rPr>
        <w:t xml:space="preserve">estate projects or are relocated across the districts </w:t>
      </w:r>
      <w:r>
        <w:rPr>
          <w:rFonts w:hint="eastAsia" w:hAnsi="宋体"/>
          <w:color w:val="000000"/>
          <w:sz w:val="24"/>
          <w:szCs w:val="24"/>
        </w:rPr>
        <w:t>or</w:t>
      </w:r>
      <w:r>
        <w:rPr>
          <w:rFonts w:hAnsi="宋体"/>
          <w:color w:val="000000"/>
          <w:sz w:val="24"/>
          <w:szCs w:val="24"/>
        </w:rPr>
        <w:t xml:space="preserve"> within the same district in the city. </w:t>
      </w:r>
      <w:r>
        <w:rPr>
          <w:rFonts w:hint="eastAsia" w:hAnsi="宋体"/>
          <w:color w:val="000000"/>
          <w:sz w:val="24"/>
          <w:szCs w:val="24"/>
        </w:rPr>
        <w:t>The r</w:t>
      </w:r>
      <w:r>
        <w:rPr>
          <w:rFonts w:hAnsi="宋体"/>
          <w:color w:val="000000"/>
          <w:sz w:val="24"/>
          <w:szCs w:val="24"/>
        </w:rPr>
        <w:t xml:space="preserve">esident enterprises </w:t>
      </w:r>
      <w:r>
        <w:rPr>
          <w:rFonts w:hint="eastAsia" w:hAnsi="宋体"/>
          <w:color w:val="000000"/>
          <w:sz w:val="24"/>
          <w:szCs w:val="24"/>
        </w:rPr>
        <w:t xml:space="preserve">that meet the requirements for the above-mentioned third kind of money reward for the </w:t>
      </w:r>
      <w:r>
        <w:rPr>
          <w:rFonts w:hAnsi="宋体"/>
          <w:color w:val="000000"/>
          <w:sz w:val="24"/>
          <w:szCs w:val="24"/>
        </w:rPr>
        <w:t>Economic Contribution Award</w:t>
      </w:r>
      <w:r>
        <w:rPr>
          <w:rFonts w:hint="eastAsia" w:hAnsi="宋体"/>
          <w:color w:val="000000"/>
          <w:sz w:val="24"/>
          <w:szCs w:val="24"/>
        </w:rPr>
        <w:t xml:space="preserve"> </w:t>
      </w:r>
      <w:r>
        <w:rPr>
          <w:rFonts w:hAnsi="宋体"/>
          <w:color w:val="000000"/>
          <w:sz w:val="24"/>
          <w:szCs w:val="24"/>
        </w:rPr>
        <w:t>do not include: newly registered enterprises in Haizhu District that have signed an agreement or made a commitment with the Haizhu District Government in terms of industrial land use, an</w:t>
      </w:r>
      <w:r>
        <w:rPr>
          <w:color w:val="000000"/>
          <w:sz w:val="24"/>
          <w:szCs w:val="24"/>
        </w:rPr>
        <w:t xml:space="preserve">d the enterprises that enjoy the “one policy for one enterprise” financial incentive policies, belong to real </w:t>
      </w:r>
      <w:r>
        <w:rPr>
          <w:rFonts w:hAnsi="宋体"/>
          <w:color w:val="000000"/>
          <w:sz w:val="24"/>
          <w:szCs w:val="24"/>
        </w:rPr>
        <w:t xml:space="preserve">estate projects or are relocated within the same district in the year of recognition </w:t>
      </w:r>
      <w:r>
        <w:rPr>
          <w:rFonts w:hint="eastAsia" w:hAnsi="宋体"/>
          <w:color w:val="000000"/>
          <w:sz w:val="24"/>
          <w:szCs w:val="24"/>
        </w:rPr>
        <w:t>or</w:t>
      </w:r>
      <w:r>
        <w:rPr>
          <w:rFonts w:hAnsi="宋体"/>
          <w:color w:val="000000"/>
          <w:sz w:val="24"/>
          <w:szCs w:val="24"/>
        </w:rPr>
        <w:t xml:space="preserve"> the previous year.</w:t>
      </w:r>
    </w:p>
    <w:p>
      <w:pPr>
        <w:widowControl w:val="0"/>
        <w:spacing w:after="156" w:afterLines="50"/>
        <w:ind w:left="1166" w:leftChars="399" w:hanging="328" w:hangingChars="137"/>
        <w:rPr>
          <w:rFonts w:hAnsi="宋体"/>
          <w:sz w:val="24"/>
          <w:szCs w:val="24"/>
        </w:rPr>
      </w:pPr>
      <w:r>
        <w:rPr>
          <w:sz w:val="24"/>
          <w:szCs w:val="24"/>
        </w:rPr>
        <w:t>4.</w:t>
      </w:r>
      <w:r>
        <w:rPr>
          <w:rFonts w:hint="eastAsia"/>
          <w:sz w:val="24"/>
          <w:szCs w:val="24"/>
        </w:rPr>
        <w:tab/>
      </w:r>
      <w:r>
        <w:rPr>
          <w:rFonts w:hAnsi="宋体"/>
          <w:sz w:val="24"/>
          <w:szCs w:val="24"/>
        </w:rPr>
        <w:t xml:space="preserve">The total amount of </w:t>
      </w:r>
      <w:r>
        <w:rPr>
          <w:rFonts w:hint="eastAsia" w:hAnsi="宋体"/>
          <w:sz w:val="24"/>
          <w:szCs w:val="24"/>
        </w:rPr>
        <w:t>money reward</w:t>
      </w:r>
      <w:r>
        <w:rPr>
          <w:rFonts w:hAnsi="宋体"/>
          <w:sz w:val="24"/>
          <w:szCs w:val="24"/>
        </w:rPr>
        <w:t xml:space="preserve"> offered to a single commercial building or park each year shall not exceed the contribution to the economic and social development of Haizhu District in the year made by the enterprises residing in the commercial building or park.</w:t>
      </w:r>
    </w:p>
    <w:p>
      <w:pPr>
        <w:widowControl w:val="0"/>
        <w:spacing w:after="156" w:afterLines="50"/>
        <w:ind w:left="1166" w:leftChars="399" w:hanging="328" w:hangingChars="137"/>
        <w:rPr>
          <w:rFonts w:hAnsi="宋体"/>
          <w:sz w:val="24"/>
          <w:szCs w:val="24"/>
        </w:rPr>
      </w:pPr>
      <w:r>
        <w:rPr>
          <w:sz w:val="24"/>
          <w:szCs w:val="24"/>
        </w:rPr>
        <w:t>5.</w:t>
      </w:r>
      <w:r>
        <w:rPr>
          <w:rFonts w:hint="eastAsia" w:hAnsi="宋体"/>
          <w:sz w:val="24"/>
          <w:szCs w:val="24"/>
        </w:rPr>
        <w:tab/>
      </w:r>
      <w:r>
        <w:rPr>
          <w:rFonts w:hAnsi="宋体"/>
          <w:sz w:val="24"/>
          <w:szCs w:val="24"/>
        </w:rPr>
        <w:t>If a</w:t>
      </w:r>
      <w:r>
        <w:rPr>
          <w:rFonts w:hint="eastAsia" w:hAnsi="宋体"/>
          <w:sz w:val="24"/>
          <w:szCs w:val="24"/>
        </w:rPr>
        <w:t xml:space="preserve"> supported </w:t>
      </w:r>
      <w:r>
        <w:rPr>
          <w:rFonts w:hAnsi="宋体"/>
          <w:sz w:val="24"/>
          <w:szCs w:val="24"/>
        </w:rPr>
        <w:t xml:space="preserve">object meets the </w:t>
      </w:r>
      <w:r>
        <w:rPr>
          <w:rFonts w:hint="eastAsia" w:hAnsi="宋体"/>
          <w:sz w:val="24"/>
          <w:szCs w:val="24"/>
        </w:rPr>
        <w:t>requirements for</w:t>
      </w:r>
      <w:r>
        <w:rPr>
          <w:rFonts w:hAnsi="宋体"/>
          <w:sz w:val="24"/>
          <w:szCs w:val="24"/>
        </w:rPr>
        <w:t xml:space="preserve"> </w:t>
      </w:r>
      <w:r>
        <w:rPr>
          <w:rFonts w:hint="eastAsia" w:hAnsi="宋体"/>
          <w:sz w:val="24"/>
          <w:szCs w:val="24"/>
        </w:rPr>
        <w:t xml:space="preserve">several money rewards of </w:t>
      </w:r>
      <w:r>
        <w:rPr>
          <w:rFonts w:hAnsi="宋体"/>
          <w:sz w:val="24"/>
          <w:szCs w:val="24"/>
        </w:rPr>
        <w:t xml:space="preserve">the same </w:t>
      </w:r>
      <w:r>
        <w:rPr>
          <w:rFonts w:hint="eastAsia" w:hAnsi="宋体"/>
          <w:sz w:val="24"/>
          <w:szCs w:val="24"/>
        </w:rPr>
        <w:t>kind</w:t>
      </w:r>
      <w:r>
        <w:rPr>
          <w:rFonts w:hAnsi="宋体"/>
          <w:sz w:val="24"/>
          <w:szCs w:val="24"/>
        </w:rPr>
        <w:t xml:space="preserve"> in Haizhu District, the principle of </w:t>
      </w:r>
      <w:r>
        <w:rPr>
          <w:rFonts w:hAnsi="宋体"/>
          <w:color w:val="000000"/>
          <w:sz w:val="24"/>
          <w:szCs w:val="24"/>
        </w:rPr>
        <w:t xml:space="preserve">the grant of the highest </w:t>
      </w:r>
      <w:r>
        <w:rPr>
          <w:rFonts w:hint="eastAsia" w:hAnsi="宋体"/>
          <w:color w:val="000000"/>
          <w:sz w:val="24"/>
          <w:szCs w:val="24"/>
        </w:rPr>
        <w:t>money reward</w:t>
      </w:r>
      <w:r>
        <w:rPr>
          <w:rFonts w:hAnsi="宋体"/>
          <w:color w:val="000000"/>
          <w:sz w:val="24"/>
          <w:szCs w:val="24"/>
        </w:rPr>
        <w:t xml:space="preserve"> without repetitive </w:t>
      </w:r>
      <w:r>
        <w:rPr>
          <w:rFonts w:hint="eastAsia" w:hAnsi="宋体"/>
          <w:color w:val="000000"/>
          <w:sz w:val="24"/>
          <w:szCs w:val="24"/>
        </w:rPr>
        <w:t>reward</w:t>
      </w:r>
      <w:r>
        <w:rPr>
          <w:rFonts w:hAnsi="宋体"/>
          <w:color w:val="000000"/>
          <w:sz w:val="24"/>
          <w:szCs w:val="24"/>
        </w:rPr>
        <w:t>s shall be implemented</w:t>
      </w:r>
      <w:r>
        <w:rPr>
          <w:rFonts w:hAnsi="宋体"/>
          <w:sz w:val="24"/>
          <w:szCs w:val="24"/>
        </w:rPr>
        <w:t>.</w:t>
      </w:r>
    </w:p>
    <w:p>
      <w:pPr>
        <w:widowControl w:val="0"/>
        <w:spacing w:after="156" w:afterLines="50"/>
        <w:ind w:left="1166" w:leftChars="399" w:hanging="328" w:hangingChars="137"/>
        <w:rPr>
          <w:rFonts w:hAnsi="宋体"/>
          <w:color w:val="000000"/>
          <w:sz w:val="24"/>
          <w:szCs w:val="24"/>
        </w:rPr>
      </w:pPr>
      <w:r>
        <w:rPr>
          <w:sz w:val="24"/>
          <w:szCs w:val="24"/>
        </w:rPr>
        <w:t>6.</w:t>
      </w:r>
      <w:r>
        <w:rPr>
          <w:rFonts w:hint="eastAsia" w:hAnsi="宋体"/>
          <w:color w:val="000000"/>
          <w:sz w:val="24"/>
          <w:szCs w:val="24"/>
        </w:rPr>
        <w:tab/>
      </w:r>
      <w:r>
        <w:rPr>
          <w:rFonts w:hAnsi="宋体"/>
          <w:color w:val="000000"/>
          <w:sz w:val="24"/>
          <w:szCs w:val="24"/>
        </w:rPr>
        <w:t>If the same object has been supported by policies at the municipal level or above and the support funds need to be jointly borne by the district finance, it shall be deducted from the district</w:t>
      </w:r>
      <w:r>
        <w:rPr>
          <w:rFonts w:hint="eastAsia" w:hAnsi="宋体"/>
          <w:color w:val="000000"/>
          <w:sz w:val="24"/>
          <w:szCs w:val="24"/>
        </w:rPr>
        <w:t xml:space="preserve"> </w:t>
      </w:r>
      <w:r>
        <w:rPr>
          <w:rFonts w:hAnsi="宋体"/>
          <w:color w:val="000000"/>
          <w:sz w:val="24"/>
          <w:szCs w:val="24"/>
        </w:rPr>
        <w:t xml:space="preserve">support funds of the same </w:t>
      </w:r>
      <w:r>
        <w:rPr>
          <w:rFonts w:hint="eastAsia" w:hAnsi="宋体"/>
          <w:color w:val="000000"/>
          <w:sz w:val="24"/>
          <w:szCs w:val="24"/>
        </w:rPr>
        <w:t>kind</w:t>
      </w:r>
      <w:r>
        <w:rPr>
          <w:rFonts w:hAnsi="宋体"/>
          <w:color w:val="000000"/>
          <w:sz w:val="24"/>
          <w:szCs w:val="24"/>
        </w:rPr>
        <w:t>.</w:t>
      </w:r>
    </w:p>
    <w:p>
      <w:pPr>
        <w:widowControl w:val="0"/>
        <w:spacing w:after="156" w:afterLines="50"/>
        <w:ind w:left="316" w:hanging="316" w:hangingChars="131"/>
        <w:rPr>
          <w:rFonts w:hAnsi="宋体"/>
          <w:b/>
          <w:bCs/>
          <w:color w:val="000000"/>
          <w:sz w:val="24"/>
          <w:szCs w:val="24"/>
        </w:rPr>
      </w:pPr>
      <w:r>
        <w:rPr>
          <w:rFonts w:hint="eastAsia" w:hAnsi="宋体"/>
          <w:b/>
          <w:bCs/>
          <w:color w:val="000000"/>
          <w:sz w:val="24"/>
          <w:szCs w:val="24"/>
        </w:rPr>
        <w:t>III</w:t>
      </w:r>
      <w:r>
        <w:rPr>
          <w:rFonts w:hAnsi="宋体"/>
          <w:b/>
          <w:bCs/>
          <w:color w:val="000000"/>
          <w:sz w:val="24"/>
          <w:szCs w:val="24"/>
        </w:rPr>
        <w:t>.</w:t>
      </w:r>
      <w:r>
        <w:rPr>
          <w:rFonts w:hint="eastAsia" w:hAnsi="宋体"/>
          <w:b/>
          <w:bCs/>
          <w:color w:val="000000"/>
          <w:sz w:val="24"/>
          <w:szCs w:val="24"/>
        </w:rPr>
        <w:t xml:space="preserve"> Appraisal</w:t>
      </w:r>
      <w:r>
        <w:rPr>
          <w:rFonts w:hAnsi="宋体"/>
          <w:b/>
          <w:bCs/>
          <w:color w:val="000000"/>
          <w:sz w:val="24"/>
          <w:szCs w:val="24"/>
        </w:rPr>
        <w:t xml:space="preserve"> subjects and procedures</w:t>
      </w:r>
    </w:p>
    <w:p>
      <w:pPr>
        <w:widowControl w:val="0"/>
        <w:spacing w:after="156" w:afterLines="50"/>
        <w:ind w:left="418" w:leftChars="199"/>
        <w:rPr>
          <w:rFonts w:hAnsi="宋体"/>
          <w:sz w:val="24"/>
          <w:szCs w:val="24"/>
        </w:rPr>
      </w:pPr>
      <w:r>
        <w:rPr>
          <w:rFonts w:hAnsi="宋体"/>
          <w:sz w:val="24"/>
          <w:szCs w:val="24"/>
        </w:rPr>
        <w:t xml:space="preserve">Star rating and </w:t>
      </w:r>
      <w:r>
        <w:rPr>
          <w:rFonts w:hint="eastAsia" w:hAnsi="宋体"/>
          <w:sz w:val="24"/>
          <w:szCs w:val="24"/>
        </w:rPr>
        <w:t>awarding</w:t>
      </w:r>
      <w:r>
        <w:rPr>
          <w:rFonts w:hAnsi="宋体"/>
          <w:sz w:val="24"/>
          <w:szCs w:val="24"/>
        </w:rPr>
        <w:t xml:space="preserve"> for commercial buildings and parks in Haizhu District are organized by the District Investment Promotion Bureau and the District Bureau of Science, Industry, Commerce and Information Technology according to the </w:t>
      </w:r>
      <w:r>
        <w:rPr>
          <w:rFonts w:hint="eastAsia" w:hAnsi="宋体"/>
          <w:sz w:val="24"/>
          <w:szCs w:val="24"/>
        </w:rPr>
        <w:t xml:space="preserve">relevant </w:t>
      </w:r>
      <w:r>
        <w:rPr>
          <w:rFonts w:hAnsi="宋体"/>
          <w:sz w:val="24"/>
          <w:szCs w:val="24"/>
        </w:rPr>
        <w:t>procedures (The Innovation Contribution Award for commercial buildings is organized</w:t>
      </w:r>
      <w:r>
        <w:rPr>
          <w:rFonts w:hint="eastAsia" w:hAnsi="宋体"/>
          <w:sz w:val="24"/>
          <w:szCs w:val="24"/>
        </w:rPr>
        <w:t xml:space="preserve"> </w:t>
      </w:r>
      <w:r>
        <w:rPr>
          <w:rFonts w:hAnsi="宋体"/>
          <w:sz w:val="24"/>
          <w:szCs w:val="24"/>
        </w:rPr>
        <w:t xml:space="preserve">by the District Bureau of Science, Industry, Commerce and Information Technology according to the </w:t>
      </w:r>
      <w:r>
        <w:rPr>
          <w:rFonts w:hint="eastAsia" w:hAnsi="宋体"/>
          <w:sz w:val="24"/>
          <w:szCs w:val="24"/>
        </w:rPr>
        <w:t xml:space="preserve">relevant </w:t>
      </w:r>
      <w:r>
        <w:rPr>
          <w:rFonts w:hAnsi="宋体"/>
          <w:sz w:val="24"/>
          <w:szCs w:val="24"/>
        </w:rPr>
        <w:t>procedures), and reported to the District Leading Group for Enterprise Development Support for review. In principle, it shall be implemented annually in a centralized manner.</w:t>
      </w:r>
    </w:p>
    <w:p>
      <w:pPr>
        <w:widowControl w:val="0"/>
        <w:spacing w:after="156" w:afterLines="50"/>
        <w:ind w:left="316" w:hanging="316" w:hangingChars="131"/>
        <w:rPr>
          <w:rFonts w:hAnsi="宋体"/>
          <w:b/>
          <w:bCs/>
          <w:sz w:val="24"/>
          <w:szCs w:val="24"/>
        </w:rPr>
      </w:pPr>
      <w:r>
        <w:rPr>
          <w:rFonts w:hint="eastAsia" w:hAnsi="宋体"/>
          <w:b/>
          <w:bCs/>
          <w:sz w:val="24"/>
          <w:szCs w:val="24"/>
        </w:rPr>
        <w:t>IV</w:t>
      </w:r>
      <w:r>
        <w:rPr>
          <w:rFonts w:hAnsi="宋体"/>
          <w:b/>
          <w:bCs/>
          <w:sz w:val="24"/>
          <w:szCs w:val="24"/>
        </w:rPr>
        <w:t>.</w:t>
      </w:r>
      <w:r>
        <w:rPr>
          <w:rFonts w:hint="eastAsia" w:hAnsi="宋体"/>
          <w:b/>
          <w:bCs/>
          <w:sz w:val="24"/>
          <w:szCs w:val="24"/>
        </w:rPr>
        <w:tab/>
      </w:r>
      <w:r>
        <w:rPr>
          <w:rFonts w:hAnsi="宋体"/>
          <w:b/>
          <w:bCs/>
          <w:sz w:val="24"/>
          <w:szCs w:val="24"/>
        </w:rPr>
        <w:t xml:space="preserve">Supplementary </w:t>
      </w:r>
      <w:r>
        <w:rPr>
          <w:rFonts w:hint="eastAsia" w:hAnsi="宋体"/>
          <w:b/>
          <w:bCs/>
          <w:sz w:val="24"/>
          <w:szCs w:val="24"/>
        </w:rPr>
        <w:t>p</w:t>
      </w:r>
      <w:r>
        <w:rPr>
          <w:rFonts w:hAnsi="宋体"/>
          <w:b/>
          <w:bCs/>
          <w:sz w:val="24"/>
          <w:szCs w:val="24"/>
        </w:rPr>
        <w:t>rovisions</w:t>
      </w:r>
    </w:p>
    <w:p>
      <w:pPr>
        <w:pStyle w:val="2"/>
        <w:spacing w:after="156" w:afterLines="50"/>
        <w:ind w:left="895" w:leftChars="200" w:hanging="475" w:hangingChars="198"/>
        <w:rPr>
          <w:rFonts w:hAnsi="宋体"/>
          <w:sz w:val="24"/>
          <w:szCs w:val="24"/>
        </w:rPr>
      </w:pPr>
      <w:r>
        <w:rPr>
          <w:rFonts w:hint="eastAsia" w:hAnsi="宋体"/>
          <w:sz w:val="24"/>
          <w:szCs w:val="24"/>
        </w:rPr>
        <w:t>(I)</w:t>
      </w:r>
      <w:r>
        <w:rPr>
          <w:rFonts w:hint="eastAsia" w:hAnsi="宋体"/>
          <w:sz w:val="24"/>
          <w:szCs w:val="24"/>
        </w:rPr>
        <w:tab/>
      </w:r>
      <w:r>
        <w:rPr>
          <w:rFonts w:hAnsi="宋体"/>
          <w:sz w:val="24"/>
          <w:szCs w:val="24"/>
        </w:rPr>
        <w:t>The right to review, approve and interpret the</w:t>
      </w:r>
      <w:r>
        <w:rPr>
          <w:rFonts w:hint="eastAsia" w:hAnsi="宋体"/>
          <w:sz w:val="24"/>
          <w:szCs w:val="24"/>
        </w:rPr>
        <w:t>se</w:t>
      </w:r>
      <w:r>
        <w:rPr>
          <w:rFonts w:hAnsi="宋体"/>
          <w:sz w:val="24"/>
          <w:szCs w:val="24"/>
        </w:rPr>
        <w:t xml:space="preserve"> Measures belongs to the District Investment Promotion Bureau and the District Bureau of Science, Industry, Commerce and Information Technology.</w:t>
      </w:r>
    </w:p>
    <w:p>
      <w:pPr>
        <w:pStyle w:val="2"/>
        <w:spacing w:after="156" w:afterLines="50"/>
        <w:ind w:left="895" w:leftChars="200" w:hanging="475" w:hangingChars="198"/>
        <w:rPr>
          <w:sz w:val="24"/>
          <w:szCs w:val="24"/>
        </w:rPr>
      </w:pPr>
      <w:r>
        <w:rPr>
          <w:rFonts w:hint="eastAsia"/>
          <w:sz w:val="24"/>
          <w:szCs w:val="24"/>
        </w:rPr>
        <w:t>(II)</w:t>
      </w:r>
      <w:r>
        <w:rPr>
          <w:rFonts w:hint="eastAsia"/>
          <w:sz w:val="24"/>
          <w:szCs w:val="24"/>
        </w:rPr>
        <w:tab/>
      </w:r>
      <w:r>
        <w:rPr>
          <w:sz w:val="24"/>
          <w:szCs w:val="24"/>
        </w:rPr>
        <w:t xml:space="preserve">The validity period for the </w:t>
      </w:r>
      <w:r>
        <w:rPr>
          <w:rFonts w:hint="eastAsia"/>
          <w:sz w:val="24"/>
          <w:szCs w:val="24"/>
        </w:rPr>
        <w:t>appraisal</w:t>
      </w:r>
      <w:r>
        <w:rPr>
          <w:sz w:val="24"/>
          <w:szCs w:val="24"/>
        </w:rPr>
        <w:t xml:space="preserve"> of “Star-rated Commercial Buildings in Haizhu District" and “Star-rated Parks in Haizhu District” is 2 years from the date of </w:t>
      </w:r>
      <w:r>
        <w:rPr>
          <w:rFonts w:hint="eastAsia"/>
          <w:sz w:val="24"/>
          <w:szCs w:val="24"/>
        </w:rPr>
        <w:t>appraisal</w:t>
      </w:r>
      <w:r>
        <w:rPr>
          <w:sz w:val="24"/>
          <w:szCs w:val="24"/>
        </w:rPr>
        <w:t xml:space="preserve">. During the validity period, if a major safety liability accident occurs, the rating will be cancelled </w:t>
      </w:r>
      <w:r>
        <w:rPr>
          <w:rFonts w:hint="eastAsia"/>
          <w:sz w:val="24"/>
          <w:szCs w:val="24"/>
        </w:rPr>
        <w:t>depending on</w:t>
      </w:r>
      <w:r>
        <w:rPr>
          <w:sz w:val="24"/>
          <w:szCs w:val="24"/>
        </w:rPr>
        <w:t xml:space="preserve"> the severity of the accident.</w:t>
      </w:r>
    </w:p>
    <w:p>
      <w:pPr>
        <w:pStyle w:val="2"/>
        <w:spacing w:after="156" w:afterLines="50"/>
        <w:ind w:left="895" w:leftChars="200" w:hanging="475" w:hangingChars="198"/>
        <w:rPr>
          <w:sz w:val="24"/>
          <w:szCs w:val="24"/>
        </w:rPr>
      </w:pPr>
      <w:r>
        <w:rPr>
          <w:rFonts w:hint="eastAsia"/>
          <w:sz w:val="24"/>
          <w:szCs w:val="24"/>
        </w:rPr>
        <w:t>(III)</w:t>
      </w:r>
      <w:r>
        <w:rPr>
          <w:rFonts w:hint="eastAsia"/>
          <w:sz w:val="24"/>
          <w:szCs w:val="24"/>
        </w:rPr>
        <w:tab/>
      </w:r>
      <w:r>
        <w:rPr>
          <w:sz w:val="24"/>
          <w:szCs w:val="24"/>
        </w:rPr>
        <w:t>The owners or operation and management enterprises of commercial buildings and the operation and management enterprises</w:t>
      </w:r>
      <w:r>
        <w:rPr>
          <w:rFonts w:hint="eastAsia"/>
          <w:sz w:val="24"/>
          <w:szCs w:val="24"/>
        </w:rPr>
        <w:t xml:space="preserve"> of parks</w:t>
      </w:r>
      <w:r>
        <w:rPr>
          <w:sz w:val="24"/>
          <w:szCs w:val="24"/>
        </w:rPr>
        <w:t xml:space="preserve"> that have received financial support</w:t>
      </w:r>
      <w:r>
        <w:rPr>
          <w:rFonts w:hint="eastAsia"/>
          <w:sz w:val="24"/>
          <w:szCs w:val="24"/>
        </w:rPr>
        <w:t>s</w:t>
      </w:r>
      <w:r>
        <w:rPr>
          <w:sz w:val="24"/>
          <w:szCs w:val="24"/>
        </w:rPr>
        <w:t xml:space="preserve"> according to the</w:t>
      </w:r>
      <w:r>
        <w:rPr>
          <w:rFonts w:hint="eastAsia"/>
          <w:sz w:val="24"/>
          <w:szCs w:val="24"/>
        </w:rPr>
        <w:t>se</w:t>
      </w:r>
      <w:r>
        <w:rPr>
          <w:sz w:val="24"/>
          <w:szCs w:val="24"/>
        </w:rPr>
        <w:t xml:space="preserve"> Measures shall, within 5 years from the date of receiving the financial support</w:t>
      </w:r>
      <w:r>
        <w:rPr>
          <w:rFonts w:hint="eastAsia"/>
          <w:sz w:val="24"/>
          <w:szCs w:val="24"/>
        </w:rPr>
        <w:t>s</w:t>
      </w:r>
      <w:r>
        <w:rPr>
          <w:sz w:val="24"/>
          <w:szCs w:val="24"/>
        </w:rPr>
        <w:t xml:space="preserve">, operate legally and continuously in Haizhu District and continue to operate commercial buildings and parks in accordance with the </w:t>
      </w:r>
      <w:r>
        <w:rPr>
          <w:rFonts w:hint="eastAsia"/>
          <w:sz w:val="24"/>
          <w:szCs w:val="24"/>
        </w:rPr>
        <w:t xml:space="preserve">relevant </w:t>
      </w:r>
      <w:r>
        <w:rPr>
          <w:sz w:val="24"/>
          <w:szCs w:val="24"/>
        </w:rPr>
        <w:t xml:space="preserve">laws and regulations. If any violation occurs, the full amount of support funds that have been obtained shall be </w:t>
      </w:r>
      <w:r>
        <w:rPr>
          <w:rFonts w:hint="eastAsia"/>
          <w:sz w:val="24"/>
          <w:szCs w:val="24"/>
        </w:rPr>
        <w:t>returned</w:t>
      </w:r>
      <w:r>
        <w:rPr>
          <w:sz w:val="24"/>
          <w:szCs w:val="24"/>
        </w:rPr>
        <w:t>, except for special circumstances caused by force majeure factors.</w:t>
      </w:r>
    </w:p>
    <w:p>
      <w:pPr>
        <w:pStyle w:val="2"/>
        <w:spacing w:after="156" w:afterLines="50"/>
        <w:ind w:left="895" w:leftChars="200" w:hanging="475" w:hangingChars="198"/>
        <w:rPr>
          <w:sz w:val="24"/>
          <w:szCs w:val="24"/>
        </w:rPr>
      </w:pPr>
      <w:r>
        <w:rPr>
          <w:rFonts w:hint="eastAsia"/>
          <w:sz w:val="24"/>
          <w:szCs w:val="24"/>
        </w:rPr>
        <w:t>(IV)</w:t>
      </w:r>
      <w:r>
        <w:rPr>
          <w:rFonts w:hint="eastAsia"/>
          <w:sz w:val="24"/>
          <w:szCs w:val="24"/>
        </w:rPr>
        <w:tab/>
      </w:r>
      <w:r>
        <w:rPr>
          <w:sz w:val="24"/>
          <w:szCs w:val="24"/>
        </w:rPr>
        <w:t xml:space="preserve">The </w:t>
      </w:r>
      <w:r>
        <w:rPr>
          <w:rFonts w:hint="eastAsia"/>
          <w:sz w:val="24"/>
          <w:szCs w:val="24"/>
        </w:rPr>
        <w:t xml:space="preserve">term </w:t>
      </w:r>
      <w:r>
        <w:rPr>
          <w:sz w:val="24"/>
          <w:szCs w:val="24"/>
        </w:rPr>
        <w:t xml:space="preserve">“year” </w:t>
      </w:r>
      <w:r>
        <w:rPr>
          <w:rFonts w:hint="eastAsia"/>
          <w:sz w:val="24"/>
          <w:szCs w:val="24"/>
        </w:rPr>
        <w:t>herein</w:t>
      </w:r>
      <w:r>
        <w:rPr>
          <w:sz w:val="24"/>
          <w:szCs w:val="24"/>
        </w:rPr>
        <w:t xml:space="preserve"> </w:t>
      </w:r>
      <w:r>
        <w:rPr>
          <w:rFonts w:hint="eastAsia"/>
          <w:sz w:val="24"/>
          <w:szCs w:val="24"/>
        </w:rPr>
        <w:t>refers to a</w:t>
      </w:r>
      <w:r>
        <w:rPr>
          <w:sz w:val="24"/>
          <w:szCs w:val="24"/>
        </w:rPr>
        <w:t xml:space="preserve"> natural year, the </w:t>
      </w:r>
      <w:r>
        <w:rPr>
          <w:rFonts w:hint="eastAsia"/>
          <w:sz w:val="24"/>
          <w:szCs w:val="24"/>
        </w:rPr>
        <w:t xml:space="preserve">term </w:t>
      </w:r>
      <w:r>
        <w:rPr>
          <w:sz w:val="24"/>
          <w:szCs w:val="24"/>
        </w:rPr>
        <w:t xml:space="preserve">“above” </w:t>
      </w:r>
      <w:r>
        <w:rPr>
          <w:rFonts w:hint="eastAsia"/>
          <w:sz w:val="24"/>
          <w:szCs w:val="24"/>
        </w:rPr>
        <w:t xml:space="preserve">herein </w:t>
      </w:r>
      <w:r>
        <w:rPr>
          <w:sz w:val="24"/>
          <w:szCs w:val="24"/>
        </w:rPr>
        <w:t xml:space="preserve">includes the base number, and the </w:t>
      </w:r>
      <w:r>
        <w:rPr>
          <w:rFonts w:hint="eastAsia"/>
          <w:sz w:val="24"/>
          <w:szCs w:val="24"/>
        </w:rPr>
        <w:t xml:space="preserve">term </w:t>
      </w:r>
      <w:r>
        <w:rPr>
          <w:sz w:val="24"/>
          <w:szCs w:val="24"/>
        </w:rPr>
        <w:t xml:space="preserve">“below” </w:t>
      </w:r>
      <w:r>
        <w:rPr>
          <w:rFonts w:hint="eastAsia"/>
          <w:sz w:val="24"/>
          <w:szCs w:val="24"/>
        </w:rPr>
        <w:t>herein excludes</w:t>
      </w:r>
      <w:r>
        <w:rPr>
          <w:sz w:val="24"/>
          <w:szCs w:val="24"/>
        </w:rPr>
        <w:t xml:space="preserve"> the base number.</w:t>
      </w:r>
    </w:p>
    <w:p>
      <w:pPr>
        <w:widowControl w:val="0"/>
        <w:spacing w:after="156" w:afterLines="50"/>
        <w:ind w:left="895" w:leftChars="200" w:hanging="475" w:hangingChars="198"/>
        <w:rPr>
          <w:rFonts w:hAnsi="宋体"/>
          <w:sz w:val="24"/>
          <w:szCs w:val="24"/>
        </w:rPr>
      </w:pPr>
      <w:r>
        <w:rPr>
          <w:rFonts w:hint="eastAsia" w:hAnsi="宋体"/>
          <w:sz w:val="24"/>
          <w:szCs w:val="24"/>
        </w:rPr>
        <w:t>(V)</w:t>
      </w:r>
      <w:r>
        <w:rPr>
          <w:rFonts w:hint="eastAsia" w:hAnsi="宋体"/>
          <w:sz w:val="24"/>
          <w:szCs w:val="24"/>
        </w:rPr>
        <w:tab/>
      </w:r>
      <w:r>
        <w:rPr>
          <w:rFonts w:hAnsi="宋体"/>
          <w:sz w:val="24"/>
          <w:szCs w:val="24"/>
        </w:rPr>
        <w:t xml:space="preserve">The </w:t>
      </w:r>
      <w:r>
        <w:rPr>
          <w:rFonts w:hint="eastAsia" w:hAnsi="宋体"/>
          <w:sz w:val="24"/>
          <w:szCs w:val="24"/>
        </w:rPr>
        <w:t xml:space="preserve">term </w:t>
      </w:r>
      <w:r>
        <w:rPr>
          <w:sz w:val="24"/>
          <w:szCs w:val="24"/>
        </w:rPr>
        <w:t xml:space="preserve">“four </w:t>
      </w:r>
      <w:r>
        <w:rPr>
          <w:rFonts w:hint="eastAsia"/>
          <w:sz w:val="24"/>
          <w:szCs w:val="24"/>
        </w:rPr>
        <w:t>kinds</w:t>
      </w:r>
      <w:r>
        <w:rPr>
          <w:sz w:val="24"/>
          <w:szCs w:val="24"/>
        </w:rPr>
        <w:t xml:space="preserve"> of enterprises </w:t>
      </w:r>
      <w:r>
        <w:rPr>
          <w:rFonts w:hint="eastAsia"/>
          <w:sz w:val="24"/>
          <w:szCs w:val="24"/>
        </w:rPr>
        <w:t>above the designated sizes</w:t>
      </w:r>
      <w:r>
        <w:rPr>
          <w:sz w:val="24"/>
          <w:szCs w:val="24"/>
        </w:rPr>
        <w:t>”</w:t>
      </w:r>
      <w:r>
        <w:rPr>
          <w:rFonts w:hAnsi="宋体"/>
          <w:sz w:val="24"/>
          <w:szCs w:val="24"/>
        </w:rPr>
        <w:t xml:space="preserve"> </w:t>
      </w:r>
      <w:r>
        <w:rPr>
          <w:rFonts w:hint="eastAsia" w:hAnsi="宋体"/>
          <w:sz w:val="24"/>
          <w:szCs w:val="24"/>
        </w:rPr>
        <w:t xml:space="preserve">herein is </w:t>
      </w:r>
      <w:r>
        <w:rPr>
          <w:rFonts w:hAnsi="宋体"/>
          <w:sz w:val="24"/>
          <w:szCs w:val="24"/>
        </w:rPr>
        <w:t xml:space="preserve">a customary name for legal entities that have achieved a certain scale, qualification or quota in the practice of statistical work in China at this stage, including </w:t>
      </w:r>
      <w:r>
        <w:rPr>
          <w:rFonts w:hint="eastAsia" w:hAnsi="宋体"/>
          <w:sz w:val="24"/>
          <w:szCs w:val="24"/>
        </w:rPr>
        <w:t xml:space="preserve">industrial </w:t>
      </w:r>
      <w:r>
        <w:rPr>
          <w:rFonts w:hAnsi="宋体"/>
          <w:sz w:val="24"/>
          <w:szCs w:val="24"/>
        </w:rPr>
        <w:t>entities</w:t>
      </w:r>
      <w:r>
        <w:rPr>
          <w:rFonts w:hint="eastAsia" w:hAnsi="宋体"/>
          <w:sz w:val="24"/>
          <w:szCs w:val="24"/>
        </w:rPr>
        <w:t xml:space="preserve"> above the designated sizes</w:t>
      </w:r>
      <w:r>
        <w:rPr>
          <w:rFonts w:hAnsi="宋体"/>
          <w:sz w:val="24"/>
          <w:szCs w:val="24"/>
        </w:rPr>
        <w:t>, qualified</w:t>
      </w:r>
      <w:r>
        <w:rPr>
          <w:rFonts w:hint="eastAsia" w:hAnsi="宋体"/>
          <w:sz w:val="24"/>
          <w:szCs w:val="24"/>
        </w:rPr>
        <w:t xml:space="preserve"> </w:t>
      </w:r>
      <w:r>
        <w:rPr>
          <w:rFonts w:hAnsi="宋体"/>
          <w:sz w:val="24"/>
          <w:szCs w:val="24"/>
        </w:rPr>
        <w:t xml:space="preserve">construction </w:t>
      </w:r>
      <w:r>
        <w:rPr>
          <w:rFonts w:hint="eastAsia" w:hAnsi="宋体"/>
          <w:sz w:val="24"/>
          <w:szCs w:val="24"/>
        </w:rPr>
        <w:t>entities</w:t>
      </w:r>
      <w:r>
        <w:rPr>
          <w:rFonts w:hAnsi="宋体"/>
          <w:sz w:val="24"/>
          <w:szCs w:val="24"/>
        </w:rPr>
        <w:t xml:space="preserve">, wholesale and retail </w:t>
      </w:r>
      <w:r>
        <w:rPr>
          <w:rFonts w:hint="eastAsia" w:hAnsi="宋体"/>
          <w:sz w:val="24"/>
          <w:szCs w:val="24"/>
        </w:rPr>
        <w:t>entities</w:t>
      </w:r>
      <w:r>
        <w:rPr>
          <w:rFonts w:hAnsi="宋体"/>
          <w:sz w:val="24"/>
          <w:szCs w:val="24"/>
        </w:rPr>
        <w:t xml:space="preserve"> </w:t>
      </w:r>
      <w:r>
        <w:rPr>
          <w:rFonts w:hint="eastAsia" w:hAnsi="宋体"/>
          <w:sz w:val="24"/>
          <w:szCs w:val="24"/>
        </w:rPr>
        <w:t>above the quota</w:t>
      </w:r>
      <w:r>
        <w:rPr>
          <w:rFonts w:hAnsi="宋体"/>
          <w:sz w:val="24"/>
          <w:szCs w:val="24"/>
        </w:rPr>
        <w:t xml:space="preserve">, </w:t>
      </w:r>
      <w:r>
        <w:rPr>
          <w:rFonts w:hint="eastAsia" w:hAnsi="宋体"/>
          <w:sz w:val="24"/>
          <w:szCs w:val="24"/>
        </w:rPr>
        <w:t>hospitality</w:t>
      </w:r>
      <w:r>
        <w:rPr>
          <w:rFonts w:hAnsi="宋体"/>
          <w:sz w:val="24"/>
          <w:szCs w:val="24"/>
        </w:rPr>
        <w:t xml:space="preserve"> and catering </w:t>
      </w:r>
      <w:r>
        <w:rPr>
          <w:rFonts w:hint="eastAsia" w:hAnsi="宋体"/>
          <w:sz w:val="24"/>
          <w:szCs w:val="24"/>
        </w:rPr>
        <w:t>entities</w:t>
      </w:r>
      <w:r>
        <w:rPr>
          <w:rFonts w:hAnsi="宋体"/>
          <w:sz w:val="24"/>
          <w:szCs w:val="24"/>
        </w:rPr>
        <w:t xml:space="preserve"> </w:t>
      </w:r>
      <w:r>
        <w:rPr>
          <w:rFonts w:hint="eastAsia" w:hAnsi="宋体"/>
          <w:sz w:val="24"/>
          <w:szCs w:val="24"/>
        </w:rPr>
        <w:t>above the quota</w:t>
      </w:r>
      <w:r>
        <w:rPr>
          <w:rFonts w:hAnsi="宋体"/>
          <w:sz w:val="24"/>
          <w:szCs w:val="24"/>
        </w:rPr>
        <w:t xml:space="preserve">, all real estate development and operation </w:t>
      </w:r>
      <w:r>
        <w:rPr>
          <w:rFonts w:hint="eastAsia" w:hAnsi="宋体"/>
          <w:sz w:val="24"/>
          <w:szCs w:val="24"/>
        </w:rPr>
        <w:t>entities</w:t>
      </w:r>
      <w:r>
        <w:rPr>
          <w:rFonts w:hAnsi="宋体"/>
          <w:sz w:val="24"/>
          <w:szCs w:val="24"/>
        </w:rPr>
        <w:t xml:space="preserve"> with development and operation activities and service </w:t>
      </w:r>
      <w:r>
        <w:rPr>
          <w:rFonts w:hint="eastAsia" w:hAnsi="宋体"/>
          <w:sz w:val="24"/>
          <w:szCs w:val="24"/>
        </w:rPr>
        <w:t>entities</w:t>
      </w:r>
      <w:r>
        <w:rPr>
          <w:rFonts w:hAnsi="宋体"/>
          <w:sz w:val="24"/>
          <w:szCs w:val="24"/>
        </w:rPr>
        <w:t xml:space="preserve"> </w:t>
      </w:r>
      <w:r>
        <w:rPr>
          <w:rFonts w:hint="eastAsia" w:hAnsi="宋体"/>
          <w:sz w:val="24"/>
          <w:szCs w:val="24"/>
        </w:rPr>
        <w:t>above the designated sizes</w:t>
      </w:r>
      <w:r>
        <w:rPr>
          <w:rFonts w:hAnsi="宋体"/>
          <w:sz w:val="24"/>
          <w:szCs w:val="24"/>
        </w:rPr>
        <w:t>. The criteria for determining the above legal entities are as follows</w:t>
      </w:r>
      <w:r>
        <w:rPr>
          <w:rFonts w:hint="eastAsia" w:hAnsi="宋体"/>
          <w:sz w:val="24"/>
          <w:szCs w:val="24"/>
        </w:rPr>
        <w:t>:</w:t>
      </w:r>
      <w:r>
        <w:rPr>
          <w:rFonts w:hAnsi="宋体"/>
          <w:sz w:val="24"/>
          <w:szCs w:val="24"/>
        </w:rPr>
        <w:t xml:space="preserve"> the industr</w:t>
      </w:r>
      <w:r>
        <w:rPr>
          <w:rFonts w:hint="eastAsia" w:hAnsi="宋体"/>
          <w:sz w:val="24"/>
          <w:szCs w:val="24"/>
        </w:rPr>
        <w:t>ial entities</w:t>
      </w:r>
      <w:r>
        <w:rPr>
          <w:rFonts w:hAnsi="宋体"/>
          <w:sz w:val="24"/>
          <w:szCs w:val="24"/>
        </w:rPr>
        <w:t xml:space="preserve"> </w:t>
      </w:r>
      <w:r>
        <w:rPr>
          <w:rFonts w:hint="eastAsia" w:hAnsi="宋体"/>
          <w:sz w:val="24"/>
          <w:szCs w:val="24"/>
        </w:rPr>
        <w:t>above the designated sizes</w:t>
      </w:r>
      <w:r>
        <w:rPr>
          <w:rFonts w:hAnsi="宋体"/>
          <w:sz w:val="24"/>
          <w:szCs w:val="24"/>
        </w:rPr>
        <w:t xml:space="preserve">: industrial entities with an annual main business income of RMB 20 million </w:t>
      </w:r>
      <w:r>
        <w:rPr>
          <w:rFonts w:hint="eastAsia" w:hAnsi="宋体"/>
          <w:sz w:val="24"/>
          <w:szCs w:val="24"/>
        </w:rPr>
        <w:t>or</w:t>
      </w:r>
      <w:r>
        <w:rPr>
          <w:rFonts w:hAnsi="宋体"/>
          <w:sz w:val="24"/>
          <w:szCs w:val="24"/>
        </w:rPr>
        <w:t xml:space="preserve"> above; qualified construction </w:t>
      </w:r>
      <w:r>
        <w:rPr>
          <w:rFonts w:hint="eastAsia" w:hAnsi="宋体"/>
          <w:sz w:val="24"/>
          <w:szCs w:val="24"/>
        </w:rPr>
        <w:t>entities</w:t>
      </w:r>
      <w:r>
        <w:rPr>
          <w:rFonts w:hAnsi="宋体"/>
          <w:sz w:val="24"/>
          <w:szCs w:val="24"/>
        </w:rPr>
        <w:t xml:space="preserve">: construction entities with general contracting and professional contracting qualifications; wholesale and retail </w:t>
      </w:r>
      <w:r>
        <w:rPr>
          <w:rFonts w:hint="eastAsia" w:hAnsi="宋体"/>
          <w:sz w:val="24"/>
          <w:szCs w:val="24"/>
        </w:rPr>
        <w:t>entities</w:t>
      </w:r>
      <w:r>
        <w:rPr>
          <w:rFonts w:hAnsi="宋体"/>
          <w:sz w:val="24"/>
          <w:szCs w:val="24"/>
        </w:rPr>
        <w:t xml:space="preserve"> </w:t>
      </w:r>
      <w:r>
        <w:rPr>
          <w:rFonts w:hint="eastAsia" w:hAnsi="宋体"/>
          <w:sz w:val="24"/>
          <w:szCs w:val="24"/>
        </w:rPr>
        <w:t>above the quota</w:t>
      </w:r>
      <w:r>
        <w:rPr>
          <w:rFonts w:hAnsi="宋体"/>
          <w:sz w:val="24"/>
          <w:szCs w:val="24"/>
        </w:rPr>
        <w:t xml:space="preserve">: legal entities in the wholesale industry with an annual main business income of RMB 20 million and above, and legal entities in the retail industry with an annual main business income of RMB 5 million and above; </w:t>
      </w:r>
      <w:r>
        <w:rPr>
          <w:rFonts w:hint="eastAsia" w:hAnsi="宋体"/>
          <w:sz w:val="24"/>
          <w:szCs w:val="24"/>
        </w:rPr>
        <w:t>hospitality</w:t>
      </w:r>
      <w:r>
        <w:rPr>
          <w:rFonts w:hAnsi="宋体"/>
          <w:sz w:val="24"/>
          <w:szCs w:val="24"/>
        </w:rPr>
        <w:t xml:space="preserve"> and catering </w:t>
      </w:r>
      <w:r>
        <w:rPr>
          <w:rFonts w:hint="eastAsia" w:hAnsi="宋体"/>
          <w:sz w:val="24"/>
          <w:szCs w:val="24"/>
        </w:rPr>
        <w:t>entities</w:t>
      </w:r>
      <w:r>
        <w:rPr>
          <w:rFonts w:hAnsi="宋体"/>
          <w:sz w:val="24"/>
          <w:szCs w:val="24"/>
        </w:rPr>
        <w:t xml:space="preserve"> </w:t>
      </w:r>
      <w:r>
        <w:rPr>
          <w:rFonts w:hint="eastAsia" w:hAnsi="宋体"/>
          <w:sz w:val="24"/>
          <w:szCs w:val="24"/>
        </w:rPr>
        <w:t>above the quota</w:t>
      </w:r>
      <w:r>
        <w:rPr>
          <w:rFonts w:hAnsi="宋体"/>
          <w:sz w:val="24"/>
          <w:szCs w:val="24"/>
        </w:rPr>
        <w:t xml:space="preserve">: legal entities in the </w:t>
      </w:r>
      <w:r>
        <w:rPr>
          <w:rFonts w:hint="eastAsia" w:hAnsi="宋体"/>
          <w:sz w:val="24"/>
          <w:szCs w:val="24"/>
        </w:rPr>
        <w:t>hospitality</w:t>
      </w:r>
      <w:r>
        <w:rPr>
          <w:rFonts w:hAnsi="宋体"/>
          <w:sz w:val="24"/>
          <w:szCs w:val="24"/>
        </w:rPr>
        <w:t xml:space="preserve"> and catering industry with an annual main business income of RMB 2 million </w:t>
      </w:r>
      <w:r>
        <w:rPr>
          <w:rFonts w:hint="eastAsia" w:hAnsi="宋体"/>
          <w:sz w:val="24"/>
          <w:szCs w:val="24"/>
        </w:rPr>
        <w:t>or</w:t>
      </w:r>
      <w:r>
        <w:rPr>
          <w:rFonts w:hAnsi="宋体"/>
          <w:sz w:val="24"/>
          <w:szCs w:val="24"/>
        </w:rPr>
        <w:t xml:space="preserve"> above; real estate development and operation </w:t>
      </w:r>
      <w:r>
        <w:rPr>
          <w:rFonts w:hint="eastAsia" w:hAnsi="宋体"/>
          <w:sz w:val="24"/>
          <w:szCs w:val="24"/>
        </w:rPr>
        <w:t>entities</w:t>
      </w:r>
      <w:r>
        <w:rPr>
          <w:rFonts w:hAnsi="宋体"/>
          <w:sz w:val="24"/>
          <w:szCs w:val="24"/>
        </w:rPr>
        <w:t xml:space="preserve">: all real estate development and operation </w:t>
      </w:r>
      <w:r>
        <w:rPr>
          <w:rFonts w:hint="eastAsia" w:hAnsi="宋体"/>
          <w:sz w:val="24"/>
          <w:szCs w:val="24"/>
        </w:rPr>
        <w:t>entities</w:t>
      </w:r>
      <w:r>
        <w:rPr>
          <w:rFonts w:hAnsi="宋体"/>
          <w:sz w:val="24"/>
          <w:szCs w:val="24"/>
        </w:rPr>
        <w:t xml:space="preserve"> with development and operation activities; service </w:t>
      </w:r>
      <w:r>
        <w:rPr>
          <w:rFonts w:hint="eastAsia" w:hAnsi="宋体"/>
          <w:sz w:val="24"/>
          <w:szCs w:val="24"/>
        </w:rPr>
        <w:t>entities</w:t>
      </w:r>
      <w:r>
        <w:rPr>
          <w:rFonts w:hAnsi="宋体"/>
          <w:sz w:val="24"/>
          <w:szCs w:val="24"/>
        </w:rPr>
        <w:t xml:space="preserve"> </w:t>
      </w:r>
      <w:r>
        <w:rPr>
          <w:rFonts w:hint="eastAsia" w:hAnsi="宋体"/>
          <w:sz w:val="24"/>
          <w:szCs w:val="24"/>
        </w:rPr>
        <w:t>above the designated sizes</w:t>
      </w:r>
      <w:r>
        <w:rPr>
          <w:rFonts w:hAnsi="宋体"/>
          <w:sz w:val="24"/>
          <w:szCs w:val="24"/>
        </w:rPr>
        <w:t xml:space="preserve">: legal entities in the service industry with an annual business income of RMB 20 million </w:t>
      </w:r>
      <w:r>
        <w:rPr>
          <w:rFonts w:hint="eastAsia" w:hAnsi="宋体"/>
          <w:sz w:val="24"/>
          <w:szCs w:val="24"/>
        </w:rPr>
        <w:t>or</w:t>
      </w:r>
      <w:r>
        <w:rPr>
          <w:rFonts w:hAnsi="宋体"/>
          <w:sz w:val="24"/>
          <w:szCs w:val="24"/>
        </w:rPr>
        <w:t xml:space="preserve"> above, including three categories, </w:t>
      </w:r>
      <w:r>
        <w:rPr>
          <w:rFonts w:hint="eastAsia" w:hAnsi="宋体"/>
          <w:sz w:val="24"/>
          <w:szCs w:val="24"/>
        </w:rPr>
        <w:t>i.e.</w:t>
      </w:r>
      <w:r>
        <w:rPr>
          <w:rFonts w:hAnsi="宋体"/>
          <w:sz w:val="24"/>
          <w:szCs w:val="24"/>
        </w:rPr>
        <w:t xml:space="preserve"> transportation, warehousing and postal industry, information transmission, software and information technology service industry, and water conservancy, environment and public facilities management industry, and the major category of health industry; </w:t>
      </w:r>
      <w:r>
        <w:rPr>
          <w:rFonts w:hAnsi="宋体"/>
          <w:color w:val="000000"/>
          <w:sz w:val="24"/>
          <w:szCs w:val="24"/>
        </w:rPr>
        <w:t>legal entities</w:t>
      </w:r>
      <w:r>
        <w:rPr>
          <w:rFonts w:hAnsi="宋体"/>
          <w:sz w:val="24"/>
          <w:szCs w:val="24"/>
        </w:rPr>
        <w:t xml:space="preserve"> in the service industry with an annual business income of RMB 10 million </w:t>
      </w:r>
      <w:r>
        <w:rPr>
          <w:rFonts w:hint="eastAsia" w:hAnsi="宋体"/>
          <w:sz w:val="24"/>
          <w:szCs w:val="24"/>
        </w:rPr>
        <w:t>or</w:t>
      </w:r>
      <w:r>
        <w:rPr>
          <w:rFonts w:hAnsi="宋体"/>
          <w:sz w:val="24"/>
          <w:szCs w:val="24"/>
        </w:rPr>
        <w:t xml:space="preserve"> above include three categories, </w:t>
      </w:r>
      <w:r>
        <w:rPr>
          <w:rFonts w:hint="eastAsia" w:hAnsi="宋体"/>
          <w:sz w:val="24"/>
          <w:szCs w:val="24"/>
        </w:rPr>
        <w:t>i.e.</w:t>
      </w:r>
      <w:r>
        <w:rPr>
          <w:rFonts w:hAnsi="宋体"/>
          <w:sz w:val="24"/>
          <w:szCs w:val="24"/>
        </w:rPr>
        <w:t xml:space="preserve"> leasing and business services, scientific research and technology services, and education, and four sub-categories, </w:t>
      </w:r>
      <w:r>
        <w:rPr>
          <w:rFonts w:hint="eastAsia" w:hAnsi="宋体"/>
          <w:sz w:val="24"/>
          <w:szCs w:val="24"/>
        </w:rPr>
        <w:t>i.e.</w:t>
      </w:r>
      <w:r>
        <w:rPr>
          <w:rFonts w:hAnsi="宋体"/>
          <w:sz w:val="24"/>
          <w:szCs w:val="24"/>
        </w:rPr>
        <w:t xml:space="preserve"> property management, real estate intermediary services, real estate leasing operations and other real estate industries; legal entities in the service industry with an annual business income of RMB 5 million </w:t>
      </w:r>
      <w:r>
        <w:rPr>
          <w:rFonts w:hint="eastAsia" w:hAnsi="宋体"/>
          <w:sz w:val="24"/>
          <w:szCs w:val="24"/>
        </w:rPr>
        <w:t>or</w:t>
      </w:r>
      <w:r>
        <w:rPr>
          <w:rFonts w:hAnsi="宋体"/>
          <w:sz w:val="24"/>
          <w:szCs w:val="24"/>
        </w:rPr>
        <w:t xml:space="preserve"> above includes two categories, </w:t>
      </w:r>
      <w:r>
        <w:rPr>
          <w:rFonts w:hint="eastAsia" w:hAnsi="宋体"/>
          <w:sz w:val="24"/>
          <w:szCs w:val="24"/>
        </w:rPr>
        <w:t xml:space="preserve">i.e. </w:t>
      </w:r>
      <w:r>
        <w:rPr>
          <w:rFonts w:hAnsi="宋体"/>
          <w:sz w:val="24"/>
          <w:szCs w:val="24"/>
        </w:rPr>
        <w:t>residential services, repairs and other service industries, and cultural, sports and entertainment industries, and the major category of social work industry. If there is any change, it shall be defined according to the latest standards stipulated by the National Bureau of Statistics.</w:t>
      </w:r>
    </w:p>
    <w:p>
      <w:pPr>
        <w:widowControl w:val="0"/>
        <w:spacing w:after="156" w:afterLines="50"/>
        <w:ind w:left="895" w:leftChars="200" w:hanging="475" w:hangingChars="198"/>
        <w:rPr>
          <w:sz w:val="24"/>
          <w:szCs w:val="24"/>
        </w:rPr>
      </w:pPr>
      <w:r>
        <w:rPr>
          <w:rFonts w:hint="eastAsia" w:hAnsi="宋体"/>
          <w:sz w:val="24"/>
          <w:szCs w:val="24"/>
        </w:rPr>
        <w:t>(VI)</w:t>
      </w:r>
      <w:r>
        <w:rPr>
          <w:rFonts w:hint="eastAsia" w:hAnsi="宋体"/>
          <w:sz w:val="24"/>
          <w:szCs w:val="24"/>
        </w:rPr>
        <w:tab/>
      </w:r>
      <w:r>
        <w:rPr>
          <w:rFonts w:hAnsi="宋体"/>
          <w:sz w:val="24"/>
          <w:szCs w:val="24"/>
          <w:shd w:val="clear" w:color="auto" w:fill="FFFFFF"/>
        </w:rPr>
        <w:t>The</w:t>
      </w:r>
      <w:r>
        <w:rPr>
          <w:rFonts w:hint="eastAsia" w:hAnsi="宋体"/>
          <w:sz w:val="24"/>
          <w:szCs w:val="24"/>
          <w:shd w:val="clear" w:color="auto" w:fill="FFFFFF"/>
        </w:rPr>
        <w:t>se</w:t>
      </w:r>
      <w:r>
        <w:rPr>
          <w:rFonts w:hAnsi="宋体"/>
          <w:sz w:val="24"/>
          <w:szCs w:val="24"/>
          <w:shd w:val="clear" w:color="auto" w:fill="FFFFFF"/>
        </w:rPr>
        <w:t xml:space="preserve"> Measures </w:t>
      </w:r>
      <w:r>
        <w:rPr>
          <w:rFonts w:hint="eastAsia" w:hAnsi="宋体"/>
          <w:sz w:val="24"/>
          <w:szCs w:val="24"/>
          <w:shd w:val="clear" w:color="auto" w:fill="FFFFFF"/>
        </w:rPr>
        <w:t xml:space="preserve">shall come into force on </w:t>
      </w:r>
      <w:r>
        <w:rPr>
          <w:rFonts w:hAnsi="宋体"/>
          <w:sz w:val="24"/>
          <w:szCs w:val="24"/>
          <w:shd w:val="clear" w:color="auto" w:fill="FFFFFF"/>
        </w:rPr>
        <w:t xml:space="preserve">the date of </w:t>
      </w:r>
      <w:r>
        <w:rPr>
          <w:rFonts w:hint="eastAsia" w:hAnsi="宋体"/>
          <w:sz w:val="24"/>
          <w:szCs w:val="24"/>
          <w:shd w:val="clear" w:color="auto" w:fill="FFFFFF"/>
        </w:rPr>
        <w:t>promulgation</w:t>
      </w:r>
      <w:r>
        <w:rPr>
          <w:rFonts w:hAnsi="宋体"/>
          <w:sz w:val="24"/>
          <w:szCs w:val="24"/>
          <w:shd w:val="clear" w:color="auto" w:fill="FFFFFF"/>
        </w:rPr>
        <w:t xml:space="preserve">, and </w:t>
      </w:r>
      <w:r>
        <w:rPr>
          <w:rFonts w:hint="eastAsia" w:hAnsi="宋体"/>
          <w:sz w:val="24"/>
          <w:szCs w:val="24"/>
          <w:shd w:val="clear" w:color="auto" w:fill="FFFFFF"/>
        </w:rPr>
        <w:t>remain</w:t>
      </w:r>
      <w:r>
        <w:rPr>
          <w:rFonts w:hAnsi="宋体"/>
          <w:sz w:val="24"/>
          <w:szCs w:val="24"/>
          <w:shd w:val="clear" w:color="auto" w:fill="FFFFFF"/>
        </w:rPr>
        <w:t xml:space="preserve"> valid for 2 years.</w:t>
      </w:r>
    </w:p>
    <w:sectPr>
      <w:headerReference r:id="rId3" w:type="default"/>
      <w:footerReference r:id="rId4" w:type="default"/>
      <w:pgSz w:w="11906" w:h="16838"/>
      <w:pgMar w:top="1134" w:right="1134" w:bottom="1134" w:left="1247" w:header="851" w:footer="567"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DA56F"/>
    <w:multiLevelType w:val="singleLevel"/>
    <w:tmpl w:val="822DA56F"/>
    <w:lvl w:ilvl="0" w:tentative="0">
      <w:start w:val="1"/>
      <w:numFmt w:val="decimal"/>
      <w:lvlText w:val="%1."/>
      <w:lvlJc w:val="left"/>
    </w:lvl>
  </w:abstractNum>
  <w:abstractNum w:abstractNumId="1">
    <w:nsid w:val="99E72143"/>
    <w:multiLevelType w:val="singleLevel"/>
    <w:tmpl w:val="99E72143"/>
    <w:lvl w:ilvl="0" w:tentative="0">
      <w:start w:val="1"/>
      <w:numFmt w:val="decimal"/>
      <w:lvlText w:val="(%1)"/>
      <w:lvlJc w:val="left"/>
    </w:lvl>
  </w:abstractNum>
  <w:abstractNum w:abstractNumId="2">
    <w:nsid w:val="9B4A9CA5"/>
    <w:multiLevelType w:val="singleLevel"/>
    <w:tmpl w:val="9B4A9CA5"/>
    <w:lvl w:ilvl="0" w:tentative="0">
      <w:start w:val="1"/>
      <w:numFmt w:val="upperRoman"/>
      <w:lvlText w:val="(%1)"/>
      <w:lvlJc w:val="left"/>
    </w:lvl>
  </w:abstractNum>
  <w:abstractNum w:abstractNumId="3">
    <w:nsid w:val="D028FDCC"/>
    <w:multiLevelType w:val="singleLevel"/>
    <w:tmpl w:val="D028FDCC"/>
    <w:lvl w:ilvl="0" w:tentative="0">
      <w:start w:val="1"/>
      <w:numFmt w:val="decimal"/>
      <w:lvlText w:val="%1."/>
      <w:lvlJc w:val="left"/>
    </w:lvl>
  </w:abstractNum>
  <w:abstractNum w:abstractNumId="4">
    <w:nsid w:val="081620DF"/>
    <w:multiLevelType w:val="singleLevel"/>
    <w:tmpl w:val="081620DF"/>
    <w:lvl w:ilvl="0" w:tentative="0">
      <w:start w:val="1"/>
      <w:numFmt w:val="decimal"/>
      <w:lvlText w:val="%1."/>
      <w:lvlJc w:val="left"/>
    </w:lvl>
  </w:abstractNum>
  <w:abstractNum w:abstractNumId="5">
    <w:nsid w:val="3F3B1EAD"/>
    <w:multiLevelType w:val="singleLevel"/>
    <w:tmpl w:val="3F3B1EAD"/>
    <w:lvl w:ilvl="0" w:tentative="0">
      <w:start w:val="1"/>
      <w:numFmt w:val="upperRoman"/>
      <w:lvlText w:val="(%1)"/>
      <w:lvlJc w:val="left"/>
    </w:lvl>
  </w:abstractNum>
  <w:abstractNum w:abstractNumId="6">
    <w:nsid w:val="45E22633"/>
    <w:multiLevelType w:val="singleLevel"/>
    <w:tmpl w:val="45E22633"/>
    <w:lvl w:ilvl="0" w:tentative="0">
      <w:start w:val="1"/>
      <w:numFmt w:val="upperRoman"/>
      <w:lvlText w:val="%1."/>
      <w:lvlJc w:val="left"/>
    </w:lvl>
  </w:abstractNum>
  <w:abstractNum w:abstractNumId="7">
    <w:nsid w:val="786D64E0"/>
    <w:multiLevelType w:val="singleLevel"/>
    <w:tmpl w:val="786D64E0"/>
    <w:lvl w:ilvl="0" w:tentative="0">
      <w:start w:val="1"/>
      <w:numFmt w:val="decimal"/>
      <w:lvlText w:val="(%1)"/>
      <w:lvlJc w:val="left"/>
    </w:lvl>
  </w:abstractNum>
  <w:num w:numId="1">
    <w:abstractNumId w:val="6"/>
  </w:num>
  <w:num w:numId="2">
    <w:abstractNumId w:val="5"/>
  </w:num>
  <w:num w:numId="3">
    <w:abstractNumId w:val="3"/>
  </w:num>
  <w:num w:numId="4">
    <w:abstractNumId w:val="0"/>
  </w:num>
  <w:num w:numId="5">
    <w:abstractNumId w:val="1"/>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3E08"/>
    <w:rsid w:val="00071EF0"/>
    <w:rsid w:val="00113F5E"/>
    <w:rsid w:val="0015567C"/>
    <w:rsid w:val="00157BD1"/>
    <w:rsid w:val="00161DD6"/>
    <w:rsid w:val="001D7D9B"/>
    <w:rsid w:val="0021294F"/>
    <w:rsid w:val="00284E1C"/>
    <w:rsid w:val="002E2879"/>
    <w:rsid w:val="00356B54"/>
    <w:rsid w:val="003968B2"/>
    <w:rsid w:val="003C1188"/>
    <w:rsid w:val="00413C09"/>
    <w:rsid w:val="00420A07"/>
    <w:rsid w:val="004270E0"/>
    <w:rsid w:val="004C443C"/>
    <w:rsid w:val="004F7D2C"/>
    <w:rsid w:val="00533874"/>
    <w:rsid w:val="00576882"/>
    <w:rsid w:val="00585266"/>
    <w:rsid w:val="005C364F"/>
    <w:rsid w:val="006151EB"/>
    <w:rsid w:val="006472C2"/>
    <w:rsid w:val="00647FEB"/>
    <w:rsid w:val="00653B98"/>
    <w:rsid w:val="006719F8"/>
    <w:rsid w:val="006845BD"/>
    <w:rsid w:val="00693AE9"/>
    <w:rsid w:val="007376DE"/>
    <w:rsid w:val="00740D9D"/>
    <w:rsid w:val="007622FB"/>
    <w:rsid w:val="007667D6"/>
    <w:rsid w:val="00785CFC"/>
    <w:rsid w:val="007D02F4"/>
    <w:rsid w:val="00815BFF"/>
    <w:rsid w:val="00840ABC"/>
    <w:rsid w:val="00863E08"/>
    <w:rsid w:val="008A073B"/>
    <w:rsid w:val="008D5624"/>
    <w:rsid w:val="00951E85"/>
    <w:rsid w:val="00996CBC"/>
    <w:rsid w:val="009D3D03"/>
    <w:rsid w:val="009D5A59"/>
    <w:rsid w:val="00A43CEB"/>
    <w:rsid w:val="00A65D9E"/>
    <w:rsid w:val="00AC522F"/>
    <w:rsid w:val="00B67DA4"/>
    <w:rsid w:val="00BB66B1"/>
    <w:rsid w:val="00C03304"/>
    <w:rsid w:val="00C105FC"/>
    <w:rsid w:val="00C224EA"/>
    <w:rsid w:val="00C52B1F"/>
    <w:rsid w:val="00C66A20"/>
    <w:rsid w:val="00C761FD"/>
    <w:rsid w:val="00CA7C34"/>
    <w:rsid w:val="00CB120A"/>
    <w:rsid w:val="00CD74D9"/>
    <w:rsid w:val="00D1127C"/>
    <w:rsid w:val="00D13B52"/>
    <w:rsid w:val="00E113CE"/>
    <w:rsid w:val="00E54C2F"/>
    <w:rsid w:val="00E8136B"/>
    <w:rsid w:val="00E95E95"/>
    <w:rsid w:val="00EF17D4"/>
    <w:rsid w:val="00F130C6"/>
    <w:rsid w:val="00F2757D"/>
    <w:rsid w:val="00F40D72"/>
    <w:rsid w:val="00F5011A"/>
    <w:rsid w:val="00F568D6"/>
    <w:rsid w:val="00FB2599"/>
    <w:rsid w:val="00FC09BE"/>
    <w:rsid w:val="00FE2C84"/>
    <w:rsid w:val="00FE7E02"/>
    <w:rsid w:val="00FF2647"/>
    <w:rsid w:val="08F24482"/>
    <w:rsid w:val="094979C3"/>
    <w:rsid w:val="0C430E64"/>
    <w:rsid w:val="14E91F09"/>
    <w:rsid w:val="22693D80"/>
    <w:rsid w:val="25C436FB"/>
    <w:rsid w:val="28A07500"/>
    <w:rsid w:val="2D756BA8"/>
    <w:rsid w:val="385F0251"/>
    <w:rsid w:val="38B70246"/>
    <w:rsid w:val="448C69FA"/>
    <w:rsid w:val="61953D13"/>
    <w:rsid w:val="7AFA09C0"/>
    <w:rsid w:val="7D0338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正文缩进1"/>
    <w:basedOn w:val="1"/>
    <w:qFormat/>
    <w:uiPriority w:val="99"/>
    <w:pPr>
      <w:ind w:firstLine="420" w:firstLineChars="20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semiHidden/>
    <w:locked/>
    <w:uiPriority w:val="99"/>
    <w:rPr>
      <w:rFonts w:ascii="Times New Roman" w:hAnsi="Times New Roman" w:cs="Times New Roman"/>
      <w:sz w:val="18"/>
      <w:szCs w:val="18"/>
    </w:rPr>
  </w:style>
  <w:style w:type="character" w:customStyle="1" w:styleId="8">
    <w:name w:val="页脚 字符"/>
    <w:link w:val="3"/>
    <w:qFormat/>
    <w:locked/>
    <w:uiPriority w:val="99"/>
    <w:rPr>
      <w:rFonts w:ascii="Times New Roman" w:hAnsi="Times New Roman" w:cs="Times New Roman"/>
      <w:sz w:val="18"/>
      <w:szCs w:val="18"/>
    </w:rPr>
  </w:style>
  <w:style w:type="paragraph" w:customStyle="1" w:styleId="9">
    <w:name w:val="正文文本 (2)"/>
    <w:basedOn w:val="1"/>
    <w:qFormat/>
    <w:uiPriority w:val="0"/>
    <w:pPr>
      <w:widowControl w:val="0"/>
      <w:shd w:val="clear" w:color="auto" w:fill="FFFFFF"/>
      <w:spacing w:after="780" w:line="240" w:lineRule="atLeast"/>
      <w:jc w:val="left"/>
    </w:pPr>
    <w:rPr>
      <w:rFonts w:ascii="Garamond" w:hAnsi="Garamond" w:cs="Garamond"/>
      <w:b/>
      <w:bCs/>
      <w:color w:val="000000"/>
      <w:kern w:val="0"/>
      <w:sz w:val="31"/>
      <w:szCs w:val="31"/>
      <w:lang w:val="zh-TW"/>
    </w:rPr>
  </w:style>
  <w:style w:type="paragraph" w:customStyle="1" w:styleId="10">
    <w:name w:val="正文文本1"/>
    <w:basedOn w:val="1"/>
    <w:qFormat/>
    <w:uiPriority w:val="0"/>
    <w:pPr>
      <w:widowControl w:val="0"/>
      <w:shd w:val="clear" w:color="auto" w:fill="FFFFFF"/>
      <w:spacing w:before="960" w:after="1500" w:line="240" w:lineRule="atLeast"/>
      <w:jc w:val="center"/>
    </w:pPr>
    <w:rPr>
      <w:rFonts w:ascii="宋体" w:hAnsi="宋体" w:cs="宋体"/>
      <w:color w:val="000000"/>
      <w:spacing w:val="20"/>
      <w:kern w:val="0"/>
      <w:sz w:val="29"/>
      <w:szCs w:val="29"/>
      <w:lang w:val="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2275</Words>
  <Characters>12415</Characters>
  <Lines>103</Lines>
  <Paragraphs>29</Paragraphs>
  <TotalTime>0</TotalTime>
  <ScaleCrop>false</ScaleCrop>
  <LinksUpToDate>false</LinksUpToDate>
  <CharactersWithSpaces>14606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kaolA</cp:lastModifiedBy>
  <dcterms:modified xsi:type="dcterms:W3CDTF">2022-04-02T06:53:57Z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85F109238EBD4842833DB70B4930E4DA</vt:lpwstr>
  </property>
</Properties>
</file>