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0EB" w:rsidRPr="008635B5" w:rsidRDefault="007C00EB" w:rsidP="007C00EB">
      <w:pPr>
        <w:pStyle w:val="a5"/>
        <w:adjustRightInd w:val="0"/>
        <w:snapToGrid w:val="0"/>
        <w:spacing w:line="518" w:lineRule="exact"/>
        <w:jc w:val="left"/>
        <w:rPr>
          <w:rFonts w:ascii="Times New Roman" w:eastAsia="黑体" w:hAnsi="Times New Roman"/>
          <w:b w:val="0"/>
          <w:bCs w:val="0"/>
          <w:snapToGrid w:val="0"/>
          <w:color w:val="000000"/>
          <w:kern w:val="0"/>
          <w:sz w:val="32"/>
        </w:rPr>
      </w:pPr>
      <w:r w:rsidRPr="008635B5">
        <w:rPr>
          <w:rFonts w:ascii="Times New Roman" w:eastAsia="黑体" w:hAnsi="Times New Roman"/>
          <w:b w:val="0"/>
          <w:bCs w:val="0"/>
          <w:snapToGrid w:val="0"/>
          <w:color w:val="000000"/>
          <w:kern w:val="0"/>
          <w:sz w:val="32"/>
        </w:rPr>
        <w:t>附件</w:t>
      </w:r>
      <w:r w:rsidRPr="008635B5">
        <w:rPr>
          <w:rFonts w:ascii="Times New Roman" w:eastAsia="仿宋_GB2312" w:hAnsi="Times New Roman"/>
          <w:b w:val="0"/>
          <w:bCs w:val="0"/>
          <w:snapToGrid w:val="0"/>
          <w:color w:val="000000"/>
          <w:kern w:val="0"/>
          <w:sz w:val="32"/>
        </w:rPr>
        <w:t>1</w:t>
      </w:r>
    </w:p>
    <w:p w:rsidR="007C00EB" w:rsidRPr="008635B5" w:rsidRDefault="007C00EB" w:rsidP="007C00EB">
      <w:pPr>
        <w:adjustRightInd w:val="0"/>
        <w:snapToGrid w:val="0"/>
        <w:spacing w:line="518" w:lineRule="exact"/>
        <w:rPr>
          <w:snapToGrid w:val="0"/>
          <w:color w:val="000000"/>
          <w:kern w:val="0"/>
        </w:rPr>
      </w:pPr>
    </w:p>
    <w:p w:rsidR="007C00EB" w:rsidRPr="008635B5" w:rsidRDefault="007C00EB" w:rsidP="007C00EB">
      <w:pPr>
        <w:adjustRightInd w:val="0"/>
        <w:snapToGrid w:val="0"/>
        <w:spacing w:line="540" w:lineRule="exact"/>
        <w:jc w:val="center"/>
        <w:rPr>
          <w:rFonts w:ascii="方正小标宋_GBK" w:eastAsia="方正小标宋_GBK"/>
          <w:snapToGrid w:val="0"/>
          <w:color w:val="000000"/>
          <w:kern w:val="0"/>
          <w:sz w:val="44"/>
          <w:szCs w:val="44"/>
        </w:rPr>
      </w:pPr>
      <w:r w:rsidRPr="008635B5">
        <w:rPr>
          <w:rFonts w:ascii="方正小标宋_GBK" w:eastAsia="方正小标宋_GBK" w:hint="eastAsia"/>
          <w:snapToGrid w:val="0"/>
          <w:color w:val="000000"/>
          <w:kern w:val="0"/>
          <w:sz w:val="44"/>
          <w:szCs w:val="44"/>
        </w:rPr>
        <w:t>广州市中小学生“学宪法 讲宪法”活动</w:t>
      </w:r>
    </w:p>
    <w:p w:rsidR="007C00EB" w:rsidRPr="008635B5" w:rsidRDefault="007C00EB" w:rsidP="007C00EB">
      <w:pPr>
        <w:adjustRightInd w:val="0"/>
        <w:snapToGrid w:val="0"/>
        <w:spacing w:line="540" w:lineRule="exact"/>
        <w:jc w:val="center"/>
        <w:rPr>
          <w:rFonts w:ascii="方正小标宋_GBK" w:eastAsia="方正小标宋_GBK"/>
          <w:snapToGrid w:val="0"/>
          <w:color w:val="000000"/>
          <w:kern w:val="0"/>
          <w:szCs w:val="21"/>
        </w:rPr>
      </w:pPr>
      <w:r w:rsidRPr="008635B5">
        <w:rPr>
          <w:rFonts w:ascii="方正小标宋_GBK" w:eastAsia="方正小标宋_GBK" w:hint="eastAsia"/>
          <w:snapToGrid w:val="0"/>
          <w:color w:val="000000"/>
          <w:kern w:val="0"/>
          <w:sz w:val="44"/>
          <w:szCs w:val="44"/>
        </w:rPr>
        <w:t>演讲比赛工作方案</w:t>
      </w:r>
    </w:p>
    <w:p w:rsidR="007C00EB" w:rsidRPr="008635B5" w:rsidRDefault="007C00EB" w:rsidP="007C00EB">
      <w:pPr>
        <w:adjustRightInd w:val="0"/>
        <w:snapToGrid w:val="0"/>
        <w:spacing w:line="518" w:lineRule="exact"/>
        <w:jc w:val="left"/>
        <w:rPr>
          <w:rFonts w:eastAsia="仿宋_GB2312"/>
          <w:snapToGrid w:val="0"/>
          <w:color w:val="000000"/>
          <w:kern w:val="0"/>
          <w:sz w:val="32"/>
          <w:szCs w:val="32"/>
        </w:rPr>
      </w:pPr>
    </w:p>
    <w:p w:rsidR="007C00EB" w:rsidRPr="008635B5" w:rsidRDefault="007C00EB" w:rsidP="007C00EB">
      <w:pPr>
        <w:numPr>
          <w:ilvl w:val="0"/>
          <w:numId w:val="1"/>
        </w:numPr>
        <w:adjustRightInd w:val="0"/>
        <w:snapToGrid w:val="0"/>
        <w:spacing w:line="518"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活动宗旨</w:t>
      </w:r>
    </w:p>
    <w:p w:rsidR="007C00EB" w:rsidRPr="008635B5" w:rsidRDefault="007C00EB" w:rsidP="007C00EB">
      <w:pPr>
        <w:adjustRightInd w:val="0"/>
        <w:snapToGrid w:val="0"/>
        <w:spacing w:line="518" w:lineRule="exact"/>
        <w:ind w:firstLineChars="200" w:firstLine="640"/>
        <w:rPr>
          <w:rFonts w:eastAsia="微软雅黑"/>
          <w:snapToGrid w:val="0"/>
          <w:color w:val="000000"/>
          <w:kern w:val="0"/>
          <w:sz w:val="32"/>
          <w:szCs w:val="32"/>
        </w:rPr>
      </w:pPr>
      <w:r w:rsidRPr="008635B5">
        <w:rPr>
          <w:rFonts w:eastAsia="仿宋_GB2312"/>
          <w:snapToGrid w:val="0"/>
          <w:color w:val="000000"/>
          <w:kern w:val="0"/>
          <w:sz w:val="32"/>
          <w:szCs w:val="32"/>
        </w:rPr>
        <w:t>全面学习贯彻党的二十大精神，深入学习贯彻习近平法治思想，全面落实教育系统</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八五</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普法规划相关要求，围绕宣传宪法的性质、地位和重要作用等重点学习内容，结合学生日常生活遇到的实际问题，组织开展学讲宪法演讲比赛，推动学生进一步强化宪法意识，自觉成为社会主义法治的忠实崇尚者、自觉遵守者、坚定捍卫者。</w:t>
      </w:r>
    </w:p>
    <w:p w:rsidR="007C00EB" w:rsidRPr="008635B5" w:rsidRDefault="007C00EB" w:rsidP="007C00EB">
      <w:pPr>
        <w:numPr>
          <w:ilvl w:val="0"/>
          <w:numId w:val="1"/>
        </w:numPr>
        <w:adjustRightInd w:val="0"/>
        <w:snapToGrid w:val="0"/>
        <w:spacing w:line="518"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活动时间</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2024</w:t>
      </w:r>
      <w:r w:rsidRPr="008635B5">
        <w:rPr>
          <w:rFonts w:eastAsia="仿宋_GB2312"/>
          <w:snapToGrid w:val="0"/>
          <w:color w:val="000000"/>
          <w:kern w:val="0"/>
          <w:sz w:val="32"/>
          <w:szCs w:val="32"/>
        </w:rPr>
        <w:t>年</w:t>
      </w:r>
      <w:r w:rsidRPr="008635B5">
        <w:rPr>
          <w:rFonts w:eastAsia="仿宋_GB2312"/>
          <w:snapToGrid w:val="0"/>
          <w:color w:val="000000"/>
          <w:kern w:val="0"/>
          <w:sz w:val="32"/>
          <w:szCs w:val="32"/>
        </w:rPr>
        <w:t>4-7</w:t>
      </w:r>
      <w:r w:rsidRPr="008635B5">
        <w:rPr>
          <w:rFonts w:eastAsia="仿宋_GB2312"/>
          <w:snapToGrid w:val="0"/>
          <w:color w:val="000000"/>
          <w:kern w:val="0"/>
          <w:sz w:val="32"/>
          <w:szCs w:val="32"/>
        </w:rPr>
        <w:t>月</w:t>
      </w:r>
    </w:p>
    <w:p w:rsidR="007C00EB" w:rsidRPr="008635B5" w:rsidRDefault="007C00EB" w:rsidP="007C00EB">
      <w:pPr>
        <w:numPr>
          <w:ilvl w:val="0"/>
          <w:numId w:val="1"/>
        </w:numPr>
        <w:adjustRightInd w:val="0"/>
        <w:snapToGrid w:val="0"/>
        <w:spacing w:line="518"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活动主题</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学宪法</w:t>
      </w:r>
      <w:r w:rsidRPr="008635B5">
        <w:rPr>
          <w:rFonts w:eastAsia="仿宋_GB2312"/>
          <w:snapToGrid w:val="0"/>
          <w:color w:val="000000"/>
          <w:kern w:val="0"/>
          <w:sz w:val="32"/>
          <w:szCs w:val="32"/>
        </w:rPr>
        <w:t xml:space="preserve"> </w:t>
      </w:r>
      <w:r w:rsidRPr="008635B5">
        <w:rPr>
          <w:rFonts w:eastAsia="仿宋_GB2312"/>
          <w:snapToGrid w:val="0"/>
          <w:color w:val="000000"/>
          <w:kern w:val="0"/>
          <w:sz w:val="32"/>
          <w:szCs w:val="32"/>
        </w:rPr>
        <w:t>讲宪法</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活动演讲比赛。</w:t>
      </w:r>
    </w:p>
    <w:p w:rsidR="007C00EB" w:rsidRPr="008635B5" w:rsidRDefault="007C00EB" w:rsidP="007C00EB">
      <w:pPr>
        <w:numPr>
          <w:ilvl w:val="0"/>
          <w:numId w:val="1"/>
        </w:numPr>
        <w:adjustRightInd w:val="0"/>
        <w:snapToGrid w:val="0"/>
        <w:spacing w:line="518"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参赛组别</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小学组、初中组、高中组（含中职）。</w:t>
      </w:r>
    </w:p>
    <w:p w:rsidR="007C00EB" w:rsidRPr="008635B5" w:rsidRDefault="007C00EB" w:rsidP="007C00EB">
      <w:pPr>
        <w:numPr>
          <w:ilvl w:val="0"/>
          <w:numId w:val="1"/>
        </w:numPr>
        <w:adjustRightInd w:val="0"/>
        <w:snapToGrid w:val="0"/>
        <w:spacing w:line="518"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活动安排</w:t>
      </w:r>
    </w:p>
    <w:p w:rsidR="007C00EB" w:rsidRPr="008635B5" w:rsidRDefault="007C00EB" w:rsidP="007C00EB">
      <w:pPr>
        <w:numPr>
          <w:ilvl w:val="0"/>
          <w:numId w:val="2"/>
        </w:numPr>
        <w:adjustRightInd w:val="0"/>
        <w:snapToGrid w:val="0"/>
        <w:spacing w:line="518" w:lineRule="exact"/>
        <w:ind w:firstLineChars="200" w:firstLine="640"/>
        <w:rPr>
          <w:rFonts w:eastAsia="仿宋_GB2312"/>
          <w:snapToGrid w:val="0"/>
          <w:color w:val="000000"/>
          <w:kern w:val="0"/>
          <w:sz w:val="32"/>
          <w:szCs w:val="32"/>
        </w:rPr>
      </w:pPr>
      <w:r w:rsidRPr="008635B5">
        <w:rPr>
          <w:rFonts w:eastAsia="楷体_GB2312"/>
          <w:snapToGrid w:val="0"/>
          <w:color w:val="000000"/>
          <w:kern w:val="0"/>
          <w:sz w:val="32"/>
          <w:szCs w:val="32"/>
        </w:rPr>
        <w:t>初赛。</w:t>
      </w:r>
      <w:r w:rsidRPr="008635B5">
        <w:rPr>
          <w:rFonts w:eastAsia="仿宋_GB2312"/>
          <w:snapToGrid w:val="0"/>
          <w:color w:val="000000"/>
          <w:kern w:val="0"/>
          <w:sz w:val="32"/>
          <w:szCs w:val="32"/>
        </w:rPr>
        <w:t>各区教育局做好宣传动员，精心组织，于</w:t>
      </w:r>
      <w:r w:rsidRPr="008635B5">
        <w:rPr>
          <w:rFonts w:eastAsia="仿宋_GB2312"/>
          <w:snapToGrid w:val="0"/>
          <w:color w:val="000000"/>
          <w:kern w:val="0"/>
          <w:sz w:val="32"/>
          <w:szCs w:val="32"/>
        </w:rPr>
        <w:t>6</w:t>
      </w:r>
      <w:r w:rsidRPr="008635B5">
        <w:rPr>
          <w:rFonts w:eastAsia="仿宋_GB2312"/>
          <w:snapToGrid w:val="0"/>
          <w:color w:val="000000"/>
          <w:kern w:val="0"/>
          <w:sz w:val="32"/>
          <w:szCs w:val="32"/>
        </w:rPr>
        <w:t>月</w:t>
      </w:r>
      <w:r w:rsidRPr="008635B5">
        <w:rPr>
          <w:rFonts w:eastAsia="仿宋_GB2312"/>
          <w:snapToGrid w:val="0"/>
          <w:color w:val="000000"/>
          <w:kern w:val="0"/>
          <w:sz w:val="32"/>
          <w:szCs w:val="32"/>
        </w:rPr>
        <w:t>14</w:t>
      </w:r>
      <w:r w:rsidR="008E2E5D">
        <w:rPr>
          <w:rFonts w:eastAsia="仿宋_GB2312"/>
          <w:snapToGrid w:val="0"/>
          <w:color w:val="000000"/>
          <w:kern w:val="0"/>
          <w:sz w:val="32"/>
          <w:szCs w:val="32"/>
        </w:rPr>
        <w:t>日前完成本区初赛</w:t>
      </w:r>
      <w:bookmarkStart w:id="0" w:name="_GoBack"/>
      <w:bookmarkEnd w:id="0"/>
      <w:r w:rsidR="008E2E5D">
        <w:rPr>
          <w:rFonts w:eastAsia="仿宋_GB2312" w:hint="eastAsia"/>
          <w:snapToGrid w:val="0"/>
          <w:color w:val="000000"/>
          <w:kern w:val="0"/>
          <w:sz w:val="32"/>
          <w:szCs w:val="32"/>
        </w:rPr>
        <w:t>选拔</w:t>
      </w:r>
      <w:r w:rsidRPr="008635B5">
        <w:rPr>
          <w:rFonts w:eastAsia="仿宋_GB2312"/>
          <w:snapToGrid w:val="0"/>
          <w:color w:val="000000"/>
          <w:kern w:val="0"/>
          <w:sz w:val="32"/>
          <w:szCs w:val="32"/>
        </w:rPr>
        <w:t>工作，各个组别分别推选出</w:t>
      </w:r>
      <w:r w:rsidRPr="008635B5">
        <w:rPr>
          <w:rFonts w:eastAsia="仿宋_GB2312"/>
          <w:snapToGrid w:val="0"/>
          <w:color w:val="000000"/>
          <w:kern w:val="0"/>
          <w:sz w:val="32"/>
          <w:szCs w:val="32"/>
        </w:rPr>
        <w:t>3</w:t>
      </w:r>
      <w:r w:rsidRPr="008635B5">
        <w:rPr>
          <w:rFonts w:eastAsia="仿宋_GB2312"/>
          <w:snapToGrid w:val="0"/>
          <w:color w:val="000000"/>
          <w:kern w:val="0"/>
          <w:sz w:val="32"/>
          <w:szCs w:val="32"/>
        </w:rPr>
        <w:t>名优秀选手参加市级复赛。</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局属各学校，省属中职学校，广东实验中学、华南师范大学附属中学、华南师范大学附属小学等可直接推荐</w:t>
      </w:r>
      <w:r w:rsidRPr="008635B5">
        <w:rPr>
          <w:rFonts w:eastAsia="仿宋"/>
          <w:snapToGrid w:val="0"/>
          <w:color w:val="000000"/>
          <w:kern w:val="0"/>
          <w:sz w:val="32"/>
          <w:szCs w:val="32"/>
        </w:rPr>
        <w:t>1</w:t>
      </w:r>
      <w:r w:rsidRPr="008635B5">
        <w:rPr>
          <w:rFonts w:eastAsia="仿宋_GB2312"/>
          <w:snapToGrid w:val="0"/>
          <w:color w:val="000000"/>
          <w:kern w:val="0"/>
          <w:sz w:val="32"/>
          <w:szCs w:val="32"/>
        </w:rPr>
        <w:t>名优秀选手参</w:t>
      </w:r>
      <w:r w:rsidRPr="008635B5">
        <w:rPr>
          <w:rFonts w:eastAsia="仿宋_GB2312"/>
          <w:snapToGrid w:val="0"/>
          <w:color w:val="000000"/>
          <w:kern w:val="0"/>
          <w:sz w:val="32"/>
          <w:szCs w:val="32"/>
        </w:rPr>
        <w:lastRenderedPageBreak/>
        <w:t>加市级复赛。</w:t>
      </w:r>
    </w:p>
    <w:p w:rsidR="007C00EB" w:rsidRPr="008635B5" w:rsidRDefault="007C00EB" w:rsidP="007C00EB">
      <w:pPr>
        <w:numPr>
          <w:ilvl w:val="0"/>
          <w:numId w:val="2"/>
        </w:numPr>
        <w:adjustRightInd w:val="0"/>
        <w:snapToGrid w:val="0"/>
        <w:spacing w:line="518" w:lineRule="exact"/>
        <w:ind w:firstLineChars="200" w:firstLine="640"/>
        <w:rPr>
          <w:rFonts w:eastAsia="仿宋_GB2312"/>
          <w:snapToGrid w:val="0"/>
          <w:color w:val="000000"/>
          <w:kern w:val="0"/>
          <w:sz w:val="32"/>
          <w:szCs w:val="32"/>
        </w:rPr>
      </w:pPr>
      <w:r w:rsidRPr="008635B5">
        <w:rPr>
          <w:rFonts w:eastAsia="楷体_GB2312"/>
          <w:snapToGrid w:val="0"/>
          <w:color w:val="000000"/>
          <w:kern w:val="0"/>
          <w:sz w:val="32"/>
          <w:szCs w:val="32"/>
        </w:rPr>
        <w:t>复赛。</w:t>
      </w:r>
      <w:r w:rsidRPr="008635B5">
        <w:rPr>
          <w:rFonts w:eastAsia="仿宋_GB2312"/>
          <w:snapToGrid w:val="0"/>
          <w:color w:val="000000"/>
          <w:kern w:val="0"/>
          <w:sz w:val="32"/>
          <w:szCs w:val="32"/>
        </w:rPr>
        <w:t>采用主题演讲形式，演讲内容结合学生学习生活实际，围绕宪法与国家、宪法与社会、宪法与个人等主题，自拟题目，自行录制演讲视频，演讲视频格式为</w:t>
      </w:r>
      <w:r w:rsidRPr="008635B5">
        <w:rPr>
          <w:rFonts w:eastAsia="仿宋_GB2312"/>
          <w:snapToGrid w:val="0"/>
          <w:color w:val="000000"/>
          <w:kern w:val="0"/>
          <w:sz w:val="32"/>
          <w:szCs w:val="32"/>
        </w:rPr>
        <w:t>MP4</w:t>
      </w:r>
      <w:r w:rsidRPr="008635B5">
        <w:rPr>
          <w:rFonts w:eastAsia="仿宋_GB2312"/>
          <w:snapToGrid w:val="0"/>
          <w:color w:val="000000"/>
          <w:kern w:val="0"/>
          <w:sz w:val="32"/>
          <w:szCs w:val="32"/>
        </w:rPr>
        <w:t>，视频大小控制在</w:t>
      </w:r>
      <w:r w:rsidRPr="008635B5">
        <w:rPr>
          <w:rFonts w:eastAsia="仿宋_GB2312"/>
          <w:snapToGrid w:val="0"/>
          <w:color w:val="000000"/>
          <w:kern w:val="0"/>
          <w:sz w:val="32"/>
          <w:szCs w:val="32"/>
        </w:rPr>
        <w:t>600MB</w:t>
      </w:r>
      <w:r w:rsidRPr="008635B5">
        <w:rPr>
          <w:rFonts w:eastAsia="仿宋_GB2312"/>
          <w:snapToGrid w:val="0"/>
          <w:color w:val="000000"/>
          <w:kern w:val="0"/>
          <w:sz w:val="32"/>
          <w:szCs w:val="32"/>
        </w:rPr>
        <w:t>以内。届时组织专家对演讲视频进行综合评议，以线上线下相结合的方式，最终评选出</w:t>
      </w:r>
      <w:r w:rsidRPr="008635B5">
        <w:rPr>
          <w:rFonts w:eastAsia="仿宋_GB2312"/>
          <w:snapToGrid w:val="0"/>
          <w:color w:val="000000"/>
          <w:kern w:val="0"/>
          <w:sz w:val="32"/>
          <w:szCs w:val="32"/>
        </w:rPr>
        <w:t>30</w:t>
      </w:r>
      <w:r w:rsidRPr="008635B5">
        <w:rPr>
          <w:rFonts w:eastAsia="仿宋_GB2312"/>
          <w:snapToGrid w:val="0"/>
          <w:color w:val="000000"/>
          <w:kern w:val="0"/>
          <w:sz w:val="32"/>
          <w:szCs w:val="32"/>
        </w:rPr>
        <w:t>名</w:t>
      </w:r>
      <w:r w:rsidRPr="008635B5">
        <w:rPr>
          <w:rFonts w:eastAsia="仿宋"/>
          <w:snapToGrid w:val="0"/>
          <w:color w:val="000000"/>
          <w:kern w:val="0"/>
          <w:sz w:val="32"/>
          <w:szCs w:val="32"/>
        </w:rPr>
        <w:t>选手</w:t>
      </w:r>
      <w:r w:rsidRPr="008635B5">
        <w:rPr>
          <w:rFonts w:eastAsia="仿宋_GB2312"/>
          <w:snapToGrid w:val="0"/>
          <w:color w:val="000000"/>
          <w:kern w:val="0"/>
          <w:sz w:val="32"/>
          <w:szCs w:val="32"/>
        </w:rPr>
        <w:t>进入决赛。</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提交资料时间和方式：各区各校于</w:t>
      </w:r>
      <w:r w:rsidRPr="008635B5">
        <w:rPr>
          <w:rFonts w:eastAsia="仿宋_GB2312"/>
          <w:snapToGrid w:val="0"/>
          <w:color w:val="000000"/>
          <w:kern w:val="0"/>
          <w:sz w:val="32"/>
          <w:szCs w:val="32"/>
        </w:rPr>
        <w:t>6</w:t>
      </w:r>
      <w:r w:rsidRPr="008635B5">
        <w:rPr>
          <w:rFonts w:eastAsia="仿宋_GB2312"/>
          <w:snapToGrid w:val="0"/>
          <w:color w:val="000000"/>
          <w:kern w:val="0"/>
          <w:sz w:val="32"/>
          <w:szCs w:val="32"/>
        </w:rPr>
        <w:t>月</w:t>
      </w:r>
      <w:r w:rsidRPr="008635B5">
        <w:rPr>
          <w:rFonts w:eastAsia="仿宋_GB2312"/>
          <w:snapToGrid w:val="0"/>
          <w:color w:val="000000"/>
          <w:kern w:val="0"/>
          <w:sz w:val="32"/>
          <w:szCs w:val="32"/>
        </w:rPr>
        <w:t>18</w:t>
      </w:r>
      <w:r w:rsidRPr="008635B5">
        <w:rPr>
          <w:rFonts w:eastAsia="仿宋_GB2312"/>
          <w:snapToGrid w:val="0"/>
          <w:color w:val="000000"/>
          <w:kern w:val="0"/>
          <w:sz w:val="32"/>
          <w:szCs w:val="32"/>
        </w:rPr>
        <w:t>日前将演讲比赛成员信息表（附件</w:t>
      </w:r>
      <w:r w:rsidRPr="008635B5">
        <w:rPr>
          <w:rFonts w:eastAsia="仿宋_GB2312"/>
          <w:snapToGrid w:val="0"/>
          <w:color w:val="000000"/>
          <w:kern w:val="0"/>
          <w:sz w:val="32"/>
          <w:szCs w:val="32"/>
        </w:rPr>
        <w:t>3</w:t>
      </w:r>
      <w:r w:rsidRPr="008635B5">
        <w:rPr>
          <w:rFonts w:eastAsia="仿宋_GB2312"/>
          <w:snapToGrid w:val="0"/>
          <w:color w:val="000000"/>
          <w:kern w:val="0"/>
          <w:sz w:val="32"/>
          <w:szCs w:val="32"/>
        </w:rPr>
        <w:t>），须加盖公章，演讲视频和演讲稿等一并压缩后按</w:t>
      </w:r>
      <w:r w:rsidRPr="008635B5">
        <w:rPr>
          <w:rFonts w:eastAsia="仿宋_GB2312"/>
          <w:snapToGrid w:val="0"/>
          <w:color w:val="000000"/>
          <w:kern w:val="0"/>
          <w:sz w:val="32"/>
          <w:szCs w:val="32"/>
        </w:rPr>
        <w:t>“XX</w:t>
      </w:r>
      <w:r w:rsidRPr="008635B5">
        <w:rPr>
          <w:rFonts w:eastAsia="仿宋_GB2312"/>
          <w:snapToGrid w:val="0"/>
          <w:color w:val="000000"/>
          <w:kern w:val="0"/>
          <w:sz w:val="32"/>
          <w:szCs w:val="32"/>
        </w:rPr>
        <w:t>区教育局</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学校</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演讲比赛推荐资料</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命名，发送至邮箱</w:t>
      </w:r>
      <w:r w:rsidRPr="008635B5">
        <w:rPr>
          <w:rFonts w:eastAsia="仿宋_GB2312"/>
          <w:snapToGrid w:val="0"/>
          <w:color w:val="000000"/>
          <w:kern w:val="0"/>
          <w:sz w:val="32"/>
          <w:szCs w:val="32"/>
        </w:rPr>
        <w:t>maiyx@nandu.cc</w:t>
      </w:r>
      <w:r w:rsidRPr="008635B5">
        <w:rPr>
          <w:rFonts w:eastAsia="仿宋_GB2312"/>
          <w:snapToGrid w:val="0"/>
          <w:color w:val="000000"/>
          <w:kern w:val="0"/>
          <w:sz w:val="32"/>
          <w:szCs w:val="32"/>
        </w:rPr>
        <w:t>。如遇文件传输等问题，可咨询南方都市报联系人：吴钰华，电话：</w:t>
      </w:r>
      <w:r w:rsidRPr="008635B5">
        <w:rPr>
          <w:rFonts w:eastAsia="仿宋_GB2312"/>
          <w:snapToGrid w:val="0"/>
          <w:color w:val="000000"/>
          <w:kern w:val="0"/>
          <w:sz w:val="32"/>
          <w:szCs w:val="32"/>
        </w:rPr>
        <w:t>13710840001</w:t>
      </w:r>
      <w:r w:rsidRPr="008635B5">
        <w:rPr>
          <w:rFonts w:eastAsia="仿宋_GB2312"/>
          <w:snapToGrid w:val="0"/>
          <w:color w:val="000000"/>
          <w:kern w:val="0"/>
          <w:sz w:val="32"/>
          <w:szCs w:val="32"/>
        </w:rPr>
        <w:t>。</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楷体_GB2312"/>
          <w:snapToGrid w:val="0"/>
          <w:color w:val="000000"/>
          <w:kern w:val="0"/>
          <w:sz w:val="32"/>
          <w:szCs w:val="32"/>
        </w:rPr>
        <w:t>（三）决赛。</w:t>
      </w:r>
      <w:r w:rsidRPr="008635B5">
        <w:rPr>
          <w:rFonts w:eastAsia="仿宋_GB2312"/>
          <w:snapToGrid w:val="0"/>
          <w:color w:val="000000"/>
          <w:kern w:val="0"/>
          <w:sz w:val="32"/>
          <w:szCs w:val="32"/>
        </w:rPr>
        <w:t>现场决赛采用命题演讲的方式，按小学、初中和高中（含中职）分组演讲。时间拟于</w:t>
      </w:r>
      <w:r w:rsidRPr="008635B5">
        <w:rPr>
          <w:rFonts w:eastAsia="仿宋_GB2312"/>
          <w:snapToGrid w:val="0"/>
          <w:color w:val="000000"/>
          <w:kern w:val="0"/>
          <w:sz w:val="32"/>
          <w:szCs w:val="32"/>
        </w:rPr>
        <w:t>7</w:t>
      </w:r>
      <w:r w:rsidRPr="008635B5">
        <w:rPr>
          <w:rFonts w:eastAsia="仿宋_GB2312"/>
          <w:snapToGrid w:val="0"/>
          <w:color w:val="000000"/>
          <w:kern w:val="0"/>
          <w:sz w:val="32"/>
          <w:szCs w:val="32"/>
        </w:rPr>
        <w:t>月中旬举行，具体事宜另行通知。决赛前一个工作日公布题目，决赛现场采用即兴演讲形式，按抽签顺序依次入场。经专家组综合评议，按照参赛者得分排名情况，各组别前</w:t>
      </w:r>
      <w:r w:rsidRPr="008635B5">
        <w:rPr>
          <w:rFonts w:eastAsia="仿宋_GB2312"/>
          <w:snapToGrid w:val="0"/>
          <w:color w:val="000000"/>
          <w:kern w:val="0"/>
          <w:sz w:val="32"/>
          <w:szCs w:val="32"/>
        </w:rPr>
        <w:t>2</w:t>
      </w:r>
      <w:r w:rsidRPr="008635B5">
        <w:rPr>
          <w:rFonts w:eastAsia="仿宋_GB2312"/>
          <w:snapToGrid w:val="0"/>
          <w:color w:val="000000"/>
          <w:kern w:val="0"/>
          <w:sz w:val="32"/>
          <w:szCs w:val="32"/>
        </w:rPr>
        <w:t>名选手将晋级参加省级比赛。</w:t>
      </w:r>
    </w:p>
    <w:p w:rsidR="007C00EB" w:rsidRPr="008635B5" w:rsidRDefault="007C00EB" w:rsidP="007C00EB">
      <w:pPr>
        <w:numPr>
          <w:ilvl w:val="0"/>
          <w:numId w:val="1"/>
        </w:numPr>
        <w:adjustRightInd w:val="0"/>
        <w:snapToGrid w:val="0"/>
        <w:spacing w:line="518"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评分标准</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24"/>
        </w:rPr>
      </w:pPr>
      <w:r w:rsidRPr="008635B5">
        <w:rPr>
          <w:rFonts w:eastAsia="楷体_GB2312"/>
          <w:snapToGrid w:val="0"/>
          <w:color w:val="000000"/>
          <w:kern w:val="0"/>
          <w:sz w:val="32"/>
          <w:szCs w:val="32"/>
        </w:rPr>
        <w:t>（一）演讲内容（</w:t>
      </w:r>
      <w:r w:rsidRPr="008635B5">
        <w:rPr>
          <w:rFonts w:eastAsia="楷体_GB2312"/>
          <w:snapToGrid w:val="0"/>
          <w:color w:val="000000"/>
          <w:kern w:val="0"/>
          <w:sz w:val="32"/>
          <w:szCs w:val="32"/>
        </w:rPr>
        <w:t>40</w:t>
      </w:r>
      <w:r w:rsidRPr="008635B5">
        <w:rPr>
          <w:rFonts w:eastAsia="楷体_GB2312"/>
          <w:snapToGrid w:val="0"/>
          <w:color w:val="000000"/>
          <w:kern w:val="0"/>
          <w:sz w:val="32"/>
          <w:szCs w:val="32"/>
        </w:rPr>
        <w:t>分）。</w:t>
      </w:r>
      <w:r w:rsidRPr="008635B5">
        <w:rPr>
          <w:rFonts w:eastAsia="仿宋_GB2312"/>
          <w:snapToGrid w:val="0"/>
          <w:color w:val="000000"/>
          <w:kern w:val="0"/>
          <w:sz w:val="32"/>
          <w:szCs w:val="32"/>
        </w:rPr>
        <w:t>演讲内容应符合各组别学生身心年龄特点，主题思想要有利于弘扬宪法精神，观点正确，积极向上，能从社会热点、案例故事、自身体会等方面切入，陈述亲身经历，讲述真实感受，确保内容准确，符合实际，用词不得出现政治性错误表述。</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楷体_GB2312"/>
          <w:snapToGrid w:val="0"/>
          <w:color w:val="000000"/>
          <w:kern w:val="0"/>
          <w:sz w:val="32"/>
          <w:szCs w:val="32"/>
        </w:rPr>
        <w:t>（二）语言表达（</w:t>
      </w:r>
      <w:r w:rsidRPr="008635B5">
        <w:rPr>
          <w:rFonts w:eastAsia="楷体_GB2312"/>
          <w:snapToGrid w:val="0"/>
          <w:color w:val="000000"/>
          <w:kern w:val="0"/>
          <w:sz w:val="32"/>
          <w:szCs w:val="32"/>
        </w:rPr>
        <w:t>30</w:t>
      </w:r>
      <w:r w:rsidRPr="008635B5">
        <w:rPr>
          <w:rFonts w:eastAsia="楷体_GB2312"/>
          <w:snapToGrid w:val="0"/>
          <w:color w:val="000000"/>
          <w:kern w:val="0"/>
          <w:sz w:val="32"/>
          <w:szCs w:val="32"/>
        </w:rPr>
        <w:t>分）</w:t>
      </w:r>
      <w:r w:rsidRPr="008635B5">
        <w:rPr>
          <w:rFonts w:eastAsia="仿宋_GB2312"/>
          <w:snapToGrid w:val="0"/>
          <w:color w:val="000000"/>
          <w:kern w:val="0"/>
          <w:sz w:val="32"/>
          <w:szCs w:val="32"/>
        </w:rPr>
        <w:t>。使用普通话，发音准确，吐字清晰，声音哄亮圆润。表演过程表达清楚，流畅、自然。语言技术处理得当，语速恰当，语气、语调、音量、节奏有张有弛。要求</w:t>
      </w:r>
      <w:r w:rsidRPr="008635B5">
        <w:rPr>
          <w:rFonts w:eastAsia="仿宋_GB2312"/>
          <w:snapToGrid w:val="0"/>
          <w:color w:val="000000"/>
          <w:kern w:val="0"/>
          <w:sz w:val="32"/>
          <w:szCs w:val="32"/>
        </w:rPr>
        <w:lastRenderedPageBreak/>
        <w:t>脱稿演讲，因不熟练，每停顿一次扣</w:t>
      </w:r>
      <w:r w:rsidRPr="008635B5">
        <w:rPr>
          <w:rFonts w:eastAsia="仿宋_GB2312"/>
          <w:snapToGrid w:val="0"/>
          <w:color w:val="000000"/>
          <w:kern w:val="0"/>
          <w:sz w:val="32"/>
          <w:szCs w:val="32"/>
        </w:rPr>
        <w:t>2</w:t>
      </w:r>
      <w:r w:rsidRPr="008635B5">
        <w:rPr>
          <w:rFonts w:eastAsia="仿宋_GB2312"/>
          <w:snapToGrid w:val="0"/>
          <w:color w:val="000000"/>
          <w:kern w:val="0"/>
          <w:sz w:val="32"/>
          <w:szCs w:val="32"/>
        </w:rPr>
        <w:t>分。</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楷体_GB2312"/>
          <w:snapToGrid w:val="0"/>
          <w:color w:val="000000"/>
          <w:kern w:val="0"/>
          <w:sz w:val="32"/>
          <w:szCs w:val="32"/>
        </w:rPr>
        <w:t>（三）仪表风范（</w:t>
      </w:r>
      <w:r w:rsidRPr="008635B5">
        <w:rPr>
          <w:rFonts w:eastAsia="楷体_GB2312"/>
          <w:snapToGrid w:val="0"/>
          <w:color w:val="000000"/>
          <w:kern w:val="0"/>
          <w:sz w:val="32"/>
          <w:szCs w:val="32"/>
        </w:rPr>
        <w:t>20</w:t>
      </w:r>
      <w:r w:rsidRPr="008635B5">
        <w:rPr>
          <w:rFonts w:eastAsia="楷体_GB2312"/>
          <w:snapToGrid w:val="0"/>
          <w:color w:val="000000"/>
          <w:kern w:val="0"/>
          <w:sz w:val="32"/>
          <w:szCs w:val="32"/>
        </w:rPr>
        <w:t>分）</w:t>
      </w:r>
      <w:r w:rsidRPr="008635B5">
        <w:rPr>
          <w:rFonts w:eastAsia="仿宋_GB2312"/>
          <w:snapToGrid w:val="0"/>
          <w:color w:val="000000"/>
          <w:kern w:val="0"/>
          <w:sz w:val="32"/>
          <w:szCs w:val="32"/>
        </w:rPr>
        <w:t>。着装得体、举止自然，端庄大方，能够在听众中产生共鸣，富有感染力。上下场有致意，有答谢。</w:t>
      </w:r>
    </w:p>
    <w:p w:rsidR="007C00EB" w:rsidRPr="008635B5" w:rsidRDefault="007C00EB" w:rsidP="007C00EB">
      <w:pPr>
        <w:adjustRightInd w:val="0"/>
        <w:snapToGrid w:val="0"/>
        <w:spacing w:line="518" w:lineRule="exact"/>
        <w:ind w:firstLineChars="200" w:firstLine="640"/>
        <w:rPr>
          <w:rFonts w:eastAsia="黑体"/>
          <w:snapToGrid w:val="0"/>
          <w:color w:val="000000"/>
          <w:kern w:val="0"/>
          <w:sz w:val="32"/>
          <w:szCs w:val="32"/>
        </w:rPr>
      </w:pPr>
      <w:r w:rsidRPr="008635B5">
        <w:rPr>
          <w:rFonts w:eastAsia="楷体_GB2312"/>
          <w:snapToGrid w:val="0"/>
          <w:color w:val="000000"/>
          <w:kern w:val="0"/>
          <w:sz w:val="32"/>
          <w:szCs w:val="32"/>
        </w:rPr>
        <w:t>（四）时间控制（</w:t>
      </w:r>
      <w:r w:rsidRPr="008635B5">
        <w:rPr>
          <w:rFonts w:eastAsia="楷体_GB2312"/>
          <w:snapToGrid w:val="0"/>
          <w:color w:val="000000"/>
          <w:kern w:val="0"/>
          <w:sz w:val="32"/>
          <w:szCs w:val="32"/>
        </w:rPr>
        <w:t>10</w:t>
      </w:r>
      <w:r w:rsidRPr="008635B5">
        <w:rPr>
          <w:rFonts w:eastAsia="楷体_GB2312"/>
          <w:snapToGrid w:val="0"/>
          <w:color w:val="000000"/>
          <w:kern w:val="0"/>
          <w:sz w:val="32"/>
          <w:szCs w:val="32"/>
        </w:rPr>
        <w:t>分）。</w:t>
      </w:r>
      <w:r w:rsidRPr="008635B5">
        <w:rPr>
          <w:rFonts w:eastAsia="仿宋_GB2312"/>
          <w:snapToGrid w:val="0"/>
          <w:color w:val="000000"/>
          <w:kern w:val="0"/>
          <w:sz w:val="32"/>
          <w:szCs w:val="32"/>
        </w:rPr>
        <w:t>演讲总时长不超过</w:t>
      </w:r>
      <w:r w:rsidRPr="008635B5">
        <w:rPr>
          <w:rFonts w:eastAsia="仿宋_GB2312"/>
          <w:snapToGrid w:val="0"/>
          <w:color w:val="000000"/>
          <w:kern w:val="0"/>
          <w:sz w:val="32"/>
          <w:szCs w:val="32"/>
        </w:rPr>
        <w:t>6</w:t>
      </w:r>
      <w:r w:rsidRPr="008635B5">
        <w:rPr>
          <w:rFonts w:eastAsia="仿宋_GB2312"/>
          <w:snapToGrid w:val="0"/>
          <w:color w:val="000000"/>
          <w:kern w:val="0"/>
          <w:sz w:val="32"/>
          <w:szCs w:val="32"/>
        </w:rPr>
        <w:t>分钟，一般控制在</w:t>
      </w:r>
      <w:r w:rsidRPr="008635B5">
        <w:rPr>
          <w:rFonts w:eastAsia="仿宋_GB2312"/>
          <w:snapToGrid w:val="0"/>
          <w:color w:val="000000"/>
          <w:kern w:val="0"/>
          <w:sz w:val="32"/>
          <w:szCs w:val="32"/>
        </w:rPr>
        <w:t>5</w:t>
      </w:r>
      <w:r w:rsidRPr="008635B5">
        <w:rPr>
          <w:rFonts w:eastAsia="仿宋_GB2312"/>
          <w:snapToGrid w:val="0"/>
          <w:color w:val="000000"/>
          <w:kern w:val="0"/>
          <w:sz w:val="32"/>
          <w:szCs w:val="32"/>
        </w:rPr>
        <w:t>分</w:t>
      </w:r>
      <w:r w:rsidRPr="008635B5">
        <w:rPr>
          <w:rFonts w:eastAsia="仿宋_GB2312"/>
          <w:snapToGrid w:val="0"/>
          <w:color w:val="000000"/>
          <w:kern w:val="0"/>
          <w:sz w:val="32"/>
          <w:szCs w:val="32"/>
        </w:rPr>
        <w:t>40</w:t>
      </w:r>
      <w:r w:rsidRPr="008635B5">
        <w:rPr>
          <w:rFonts w:eastAsia="仿宋_GB2312"/>
          <w:snapToGrid w:val="0"/>
          <w:color w:val="000000"/>
          <w:kern w:val="0"/>
          <w:sz w:val="32"/>
          <w:szCs w:val="32"/>
        </w:rPr>
        <w:t>秒为宜。演讲时长在</w:t>
      </w:r>
      <w:r w:rsidRPr="008635B5">
        <w:rPr>
          <w:rFonts w:eastAsia="仿宋_GB2312"/>
          <w:snapToGrid w:val="0"/>
          <w:color w:val="000000"/>
          <w:kern w:val="0"/>
          <w:sz w:val="32"/>
          <w:szCs w:val="32"/>
        </w:rPr>
        <w:t>5</w:t>
      </w:r>
      <w:r w:rsidRPr="008635B5">
        <w:rPr>
          <w:rFonts w:eastAsia="仿宋_GB2312"/>
          <w:snapToGrid w:val="0"/>
          <w:color w:val="000000"/>
          <w:kern w:val="0"/>
          <w:sz w:val="32"/>
          <w:szCs w:val="32"/>
        </w:rPr>
        <w:t>分钟及以下的，视情况扣减</w:t>
      </w:r>
      <w:r w:rsidRPr="008635B5">
        <w:rPr>
          <w:rFonts w:eastAsia="仿宋_GB2312"/>
          <w:snapToGrid w:val="0"/>
          <w:color w:val="000000"/>
          <w:kern w:val="0"/>
          <w:sz w:val="32"/>
          <w:szCs w:val="32"/>
        </w:rPr>
        <w:t>4</w:t>
      </w:r>
      <w:r w:rsidRPr="008635B5">
        <w:rPr>
          <w:rFonts w:eastAsia="仿宋_GB2312"/>
          <w:snapToGrid w:val="0"/>
          <w:color w:val="000000"/>
          <w:kern w:val="0"/>
          <w:sz w:val="32"/>
          <w:szCs w:val="32"/>
        </w:rPr>
        <w:t>分。超出总时长则按</w:t>
      </w:r>
      <w:r w:rsidRPr="008635B5">
        <w:rPr>
          <w:rFonts w:eastAsia="仿宋_GB2312"/>
          <w:snapToGrid w:val="0"/>
          <w:color w:val="000000"/>
          <w:kern w:val="0"/>
          <w:sz w:val="32"/>
          <w:szCs w:val="32"/>
        </w:rPr>
        <w:t>30</w:t>
      </w:r>
      <w:r w:rsidRPr="008635B5">
        <w:rPr>
          <w:rFonts w:eastAsia="仿宋_GB2312"/>
          <w:snapToGrid w:val="0"/>
          <w:color w:val="000000"/>
          <w:kern w:val="0"/>
          <w:sz w:val="32"/>
          <w:szCs w:val="32"/>
        </w:rPr>
        <w:t>秒为一个计时段，每超出一个计时段扣减</w:t>
      </w:r>
      <w:r w:rsidRPr="008635B5">
        <w:rPr>
          <w:rFonts w:eastAsia="仿宋_GB2312"/>
          <w:snapToGrid w:val="0"/>
          <w:color w:val="000000"/>
          <w:kern w:val="0"/>
          <w:sz w:val="32"/>
          <w:szCs w:val="32"/>
        </w:rPr>
        <w:t>2</w:t>
      </w:r>
      <w:r w:rsidRPr="008635B5">
        <w:rPr>
          <w:rFonts w:eastAsia="仿宋_GB2312"/>
          <w:snapToGrid w:val="0"/>
          <w:color w:val="000000"/>
          <w:kern w:val="0"/>
          <w:sz w:val="32"/>
          <w:szCs w:val="32"/>
        </w:rPr>
        <w:t>分，直到扣完为止。</w:t>
      </w:r>
    </w:p>
    <w:p w:rsidR="007C00EB" w:rsidRPr="008635B5" w:rsidRDefault="007C00EB" w:rsidP="007C00EB">
      <w:pPr>
        <w:numPr>
          <w:ilvl w:val="0"/>
          <w:numId w:val="1"/>
        </w:numPr>
        <w:adjustRightInd w:val="0"/>
        <w:snapToGrid w:val="0"/>
        <w:spacing w:line="518"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奖项设置</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按照小学组、初中组、高中组（含中职）分别进行评比，根据参赛项目实际情况及演讲质量，每个组别将设置一、二、三等奖以及优秀奖若干名。</w:t>
      </w:r>
    </w:p>
    <w:p w:rsidR="007C00EB" w:rsidRPr="008635B5" w:rsidRDefault="007C00EB" w:rsidP="007C00EB">
      <w:pPr>
        <w:adjustRightInd w:val="0"/>
        <w:snapToGrid w:val="0"/>
        <w:spacing w:line="518"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八、其它事宜</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（一）请各单位严格把关演讲质量，参赛者所提交参赛作品须是本人独立创作完成为原创作品。严禁抄袭剽窃他人讲稿，一经发现将取消比赛资格并全市通报。</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（二）请各单位于</w:t>
      </w:r>
      <w:r w:rsidRPr="008635B5">
        <w:rPr>
          <w:rFonts w:eastAsia="仿宋_GB2312"/>
          <w:snapToGrid w:val="0"/>
          <w:color w:val="000000"/>
          <w:kern w:val="0"/>
          <w:sz w:val="32"/>
          <w:szCs w:val="32"/>
        </w:rPr>
        <w:t>6</w:t>
      </w:r>
      <w:r w:rsidRPr="008635B5">
        <w:rPr>
          <w:rFonts w:eastAsia="仿宋_GB2312"/>
          <w:snapToGrid w:val="0"/>
          <w:color w:val="000000"/>
          <w:kern w:val="0"/>
          <w:sz w:val="32"/>
          <w:szCs w:val="32"/>
        </w:rPr>
        <w:t>月</w:t>
      </w:r>
      <w:r w:rsidRPr="008635B5">
        <w:rPr>
          <w:rFonts w:eastAsia="仿宋_GB2312"/>
          <w:snapToGrid w:val="0"/>
          <w:color w:val="000000"/>
          <w:kern w:val="0"/>
          <w:sz w:val="32"/>
          <w:szCs w:val="32"/>
        </w:rPr>
        <w:t>20</w:t>
      </w:r>
      <w:r w:rsidRPr="008635B5">
        <w:rPr>
          <w:rFonts w:eastAsia="仿宋_GB2312"/>
          <w:snapToGrid w:val="0"/>
          <w:color w:val="000000"/>
          <w:kern w:val="0"/>
          <w:sz w:val="32"/>
          <w:szCs w:val="32"/>
        </w:rPr>
        <w:t>日前报送活动开展情况，以</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图片</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文字</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格式发送至</w:t>
      </w:r>
      <w:r w:rsidRPr="008635B5">
        <w:rPr>
          <w:rStyle w:val="a6"/>
          <w:rFonts w:eastAsia="仿宋_GB2312"/>
          <w:snapToGrid w:val="0"/>
          <w:color w:val="000000"/>
          <w:kern w:val="0"/>
          <w:sz w:val="32"/>
          <w:szCs w:val="32"/>
        </w:rPr>
        <w:t>邮箱</w:t>
      </w:r>
      <w:r w:rsidRPr="008635B5">
        <w:rPr>
          <w:rFonts w:eastAsia="仿宋_GB2312"/>
          <w:snapToGrid w:val="0"/>
          <w:color w:val="000000"/>
          <w:kern w:val="0"/>
          <w:sz w:val="32"/>
          <w:szCs w:val="32"/>
        </w:rPr>
        <w:t>gzjyfz@gz.gov.cn</w:t>
      </w:r>
      <w:r w:rsidRPr="008635B5">
        <w:rPr>
          <w:rFonts w:eastAsia="仿宋_GB2312"/>
          <w:snapToGrid w:val="0"/>
          <w:color w:val="000000"/>
          <w:kern w:val="0"/>
          <w:sz w:val="32"/>
          <w:szCs w:val="32"/>
        </w:rPr>
        <w:t>。为扩大活动宣传面，各单位通过官网、微信公众号等平台发布有关信息报道，活动宣传海报和比赛背景板电子文件在百度网盘免费下载使用。链接：</w:t>
      </w:r>
      <w:r w:rsidRPr="008635B5">
        <w:rPr>
          <w:rFonts w:eastAsia="仿宋_GB2312"/>
          <w:snapToGrid w:val="0"/>
          <w:color w:val="000000"/>
          <w:kern w:val="0"/>
          <w:sz w:val="32"/>
          <w:szCs w:val="32"/>
        </w:rPr>
        <w:t>https://pan.baidu.com/s/1Xy30_OScODkrizU5kF6ElA?pwd=s8ad</w:t>
      </w:r>
      <w:r w:rsidRPr="008635B5">
        <w:rPr>
          <w:rFonts w:eastAsia="仿宋_GB2312"/>
          <w:snapToGrid w:val="0"/>
          <w:color w:val="000000"/>
          <w:kern w:val="0"/>
          <w:sz w:val="32"/>
          <w:szCs w:val="32"/>
        </w:rPr>
        <w:t>；提取码：</w:t>
      </w:r>
      <w:r w:rsidRPr="008635B5">
        <w:rPr>
          <w:rFonts w:eastAsia="仿宋_GB2312"/>
          <w:snapToGrid w:val="0"/>
          <w:color w:val="000000"/>
          <w:kern w:val="0"/>
          <w:sz w:val="32"/>
          <w:szCs w:val="32"/>
        </w:rPr>
        <w:t>s8ad</w:t>
      </w:r>
      <w:r w:rsidRPr="008635B5">
        <w:rPr>
          <w:rFonts w:eastAsia="仿宋_GB2312"/>
          <w:snapToGrid w:val="0"/>
          <w:color w:val="000000"/>
          <w:kern w:val="0"/>
          <w:sz w:val="32"/>
          <w:szCs w:val="32"/>
        </w:rPr>
        <w:t>。</w:t>
      </w:r>
    </w:p>
    <w:p w:rsidR="007C00EB" w:rsidRPr="008635B5" w:rsidRDefault="007C00EB" w:rsidP="007C00EB">
      <w:pPr>
        <w:adjustRightInd w:val="0"/>
        <w:snapToGrid w:val="0"/>
        <w:spacing w:line="518"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（三）参赛者同意授权本次比赛组织机构基于比赛宣传及文化交流目的使用本人参赛作品，享有包括但不限于对参赛作品媒体报道、网络推广、信息网络传播等权利。</w:t>
      </w:r>
    </w:p>
    <w:p w:rsidR="007C00EB" w:rsidRPr="008635B5" w:rsidRDefault="007C00EB" w:rsidP="007C00EB">
      <w:pPr>
        <w:adjustRightInd w:val="0"/>
        <w:snapToGrid w:val="0"/>
        <w:spacing w:line="518" w:lineRule="exact"/>
        <w:rPr>
          <w:rFonts w:eastAsia="仿宋_GB2312"/>
          <w:snapToGrid w:val="0"/>
          <w:color w:val="000000"/>
          <w:kern w:val="0"/>
          <w:sz w:val="32"/>
          <w:szCs w:val="32"/>
        </w:rPr>
      </w:pPr>
    </w:p>
    <w:p w:rsidR="007C00EB" w:rsidRPr="008635B5" w:rsidRDefault="007C00EB" w:rsidP="007C00EB">
      <w:pPr>
        <w:adjustRightInd w:val="0"/>
        <w:snapToGrid w:val="0"/>
        <w:spacing w:line="560" w:lineRule="exact"/>
        <w:rPr>
          <w:rFonts w:eastAsia="黑体"/>
          <w:snapToGrid w:val="0"/>
          <w:color w:val="000000"/>
          <w:kern w:val="0"/>
          <w:sz w:val="32"/>
          <w:szCs w:val="32"/>
        </w:rPr>
      </w:pPr>
      <w:r w:rsidRPr="008635B5">
        <w:rPr>
          <w:rFonts w:eastAsia="黑体"/>
          <w:snapToGrid w:val="0"/>
          <w:color w:val="000000"/>
          <w:kern w:val="0"/>
          <w:sz w:val="32"/>
          <w:szCs w:val="32"/>
        </w:rPr>
        <w:lastRenderedPageBreak/>
        <w:t>附件</w:t>
      </w:r>
      <w:r w:rsidRPr="008635B5">
        <w:rPr>
          <w:rFonts w:eastAsia="黑体"/>
          <w:snapToGrid w:val="0"/>
          <w:color w:val="000000"/>
          <w:kern w:val="0"/>
          <w:sz w:val="32"/>
          <w:szCs w:val="32"/>
        </w:rPr>
        <w:t>2</w:t>
      </w:r>
    </w:p>
    <w:p w:rsidR="007C00EB" w:rsidRPr="008635B5" w:rsidRDefault="007C00EB" w:rsidP="007C00EB">
      <w:pPr>
        <w:adjustRightInd w:val="0"/>
        <w:snapToGrid w:val="0"/>
        <w:spacing w:line="560" w:lineRule="exact"/>
        <w:rPr>
          <w:snapToGrid w:val="0"/>
          <w:color w:val="000000"/>
          <w:kern w:val="0"/>
        </w:rPr>
      </w:pPr>
    </w:p>
    <w:p w:rsidR="007C00EB" w:rsidRPr="008635B5" w:rsidRDefault="007C00EB" w:rsidP="007C00EB">
      <w:pPr>
        <w:adjustRightInd w:val="0"/>
        <w:snapToGrid w:val="0"/>
        <w:spacing w:line="560" w:lineRule="exact"/>
        <w:jc w:val="center"/>
        <w:rPr>
          <w:rFonts w:ascii="方正小标宋_GBK" w:eastAsia="方正小标宋_GBK"/>
          <w:snapToGrid w:val="0"/>
          <w:color w:val="000000"/>
          <w:kern w:val="0"/>
          <w:sz w:val="44"/>
          <w:szCs w:val="44"/>
        </w:rPr>
      </w:pPr>
      <w:r w:rsidRPr="008635B5">
        <w:rPr>
          <w:rFonts w:ascii="方正小标宋_GBK" w:eastAsia="方正小标宋_GBK" w:hint="eastAsia"/>
          <w:snapToGrid w:val="0"/>
          <w:color w:val="000000"/>
          <w:kern w:val="0"/>
          <w:sz w:val="44"/>
          <w:szCs w:val="44"/>
        </w:rPr>
        <w:t>广州市中小学生“学宪法 讲宪法”活动</w:t>
      </w:r>
    </w:p>
    <w:p w:rsidR="007C00EB" w:rsidRPr="008635B5" w:rsidRDefault="007C00EB" w:rsidP="007C00EB">
      <w:pPr>
        <w:adjustRightInd w:val="0"/>
        <w:snapToGrid w:val="0"/>
        <w:spacing w:line="560" w:lineRule="exact"/>
        <w:jc w:val="center"/>
        <w:rPr>
          <w:rFonts w:ascii="方正小标宋_GBK" w:eastAsia="方正小标宋_GBK"/>
          <w:snapToGrid w:val="0"/>
          <w:color w:val="000000"/>
          <w:kern w:val="0"/>
          <w:szCs w:val="21"/>
        </w:rPr>
      </w:pPr>
      <w:r w:rsidRPr="008635B5">
        <w:rPr>
          <w:rFonts w:ascii="方正小标宋_GBK" w:eastAsia="方正小标宋_GBK" w:hint="eastAsia"/>
          <w:snapToGrid w:val="0"/>
          <w:color w:val="000000"/>
          <w:kern w:val="0"/>
          <w:sz w:val="44"/>
          <w:szCs w:val="44"/>
        </w:rPr>
        <w:t>素养竞赛工作方案</w:t>
      </w:r>
    </w:p>
    <w:p w:rsidR="007C00EB" w:rsidRPr="008635B5" w:rsidRDefault="007C00EB" w:rsidP="007C00EB">
      <w:pPr>
        <w:adjustRightInd w:val="0"/>
        <w:snapToGrid w:val="0"/>
        <w:spacing w:line="560" w:lineRule="exact"/>
        <w:jc w:val="left"/>
        <w:rPr>
          <w:rFonts w:eastAsia="仿宋_GB2312"/>
          <w:snapToGrid w:val="0"/>
          <w:color w:val="000000"/>
          <w:kern w:val="0"/>
          <w:sz w:val="32"/>
          <w:szCs w:val="32"/>
        </w:rPr>
      </w:pPr>
    </w:p>
    <w:p w:rsidR="007C00EB" w:rsidRPr="008635B5" w:rsidRDefault="007C00EB" w:rsidP="007C00EB">
      <w:pPr>
        <w:adjustRightInd w:val="0"/>
        <w:snapToGrid w:val="0"/>
        <w:spacing w:line="560"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一、活动宗旨</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加强宪法和相关法律法规学习宣传，以社会主义核心价值观为引领，普及法治知识，养成守法意识，使青少年了解、掌握个人成长和参与社会生活必需的法律常识和制度，了解掌握自我保护、防范不法侵害、预防欺诈等知识和技能，树立规则意识，规范行为习惯，养成自觉尊法守法良好习惯。</w:t>
      </w:r>
    </w:p>
    <w:p w:rsidR="007C00EB" w:rsidRPr="008635B5" w:rsidRDefault="007C00EB" w:rsidP="007C00EB">
      <w:pPr>
        <w:adjustRightInd w:val="0"/>
        <w:snapToGrid w:val="0"/>
        <w:spacing w:line="560"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二、活动时间</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2024</w:t>
      </w:r>
      <w:r w:rsidRPr="008635B5">
        <w:rPr>
          <w:rFonts w:eastAsia="仿宋_GB2312"/>
          <w:snapToGrid w:val="0"/>
          <w:color w:val="000000"/>
          <w:kern w:val="0"/>
          <w:sz w:val="32"/>
          <w:szCs w:val="32"/>
        </w:rPr>
        <w:t>年</w:t>
      </w:r>
      <w:r w:rsidRPr="008635B5">
        <w:rPr>
          <w:rFonts w:eastAsia="仿宋_GB2312"/>
          <w:snapToGrid w:val="0"/>
          <w:color w:val="000000"/>
          <w:kern w:val="0"/>
          <w:sz w:val="32"/>
          <w:szCs w:val="32"/>
        </w:rPr>
        <w:t>4-7</w:t>
      </w:r>
      <w:r w:rsidRPr="008635B5">
        <w:rPr>
          <w:rFonts w:eastAsia="仿宋_GB2312"/>
          <w:snapToGrid w:val="0"/>
          <w:color w:val="000000"/>
          <w:kern w:val="0"/>
          <w:sz w:val="32"/>
          <w:szCs w:val="32"/>
        </w:rPr>
        <w:t>月</w:t>
      </w:r>
    </w:p>
    <w:p w:rsidR="007C00EB" w:rsidRPr="008635B5" w:rsidRDefault="007C00EB" w:rsidP="007C00EB">
      <w:pPr>
        <w:adjustRightInd w:val="0"/>
        <w:snapToGrid w:val="0"/>
        <w:spacing w:line="560"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三、活动主题</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学宪法</w:t>
      </w:r>
      <w:r w:rsidRPr="008635B5">
        <w:rPr>
          <w:rFonts w:eastAsia="仿宋_GB2312"/>
          <w:snapToGrid w:val="0"/>
          <w:color w:val="000000"/>
          <w:kern w:val="0"/>
          <w:sz w:val="32"/>
          <w:szCs w:val="32"/>
        </w:rPr>
        <w:t xml:space="preserve"> </w:t>
      </w:r>
      <w:r w:rsidRPr="008635B5">
        <w:rPr>
          <w:rFonts w:eastAsia="仿宋_GB2312"/>
          <w:snapToGrid w:val="0"/>
          <w:color w:val="000000"/>
          <w:kern w:val="0"/>
          <w:sz w:val="32"/>
          <w:szCs w:val="32"/>
        </w:rPr>
        <w:t>讲宪法</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活动素养竞赛。</w:t>
      </w:r>
    </w:p>
    <w:p w:rsidR="007C00EB" w:rsidRPr="008635B5" w:rsidRDefault="007C00EB" w:rsidP="007C00EB">
      <w:pPr>
        <w:adjustRightInd w:val="0"/>
        <w:snapToGrid w:val="0"/>
        <w:spacing w:line="560"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四、参赛组别</w:t>
      </w:r>
    </w:p>
    <w:p w:rsidR="007C00EB" w:rsidRPr="008635B5" w:rsidRDefault="007C00EB" w:rsidP="007C00EB">
      <w:pPr>
        <w:adjustRightInd w:val="0"/>
        <w:snapToGrid w:val="0"/>
        <w:spacing w:line="560" w:lineRule="exact"/>
        <w:ind w:firstLineChars="200" w:firstLine="640"/>
        <w:rPr>
          <w:rFonts w:eastAsia="黑体"/>
          <w:snapToGrid w:val="0"/>
          <w:color w:val="000000"/>
          <w:kern w:val="0"/>
          <w:sz w:val="32"/>
          <w:szCs w:val="32"/>
        </w:rPr>
      </w:pPr>
      <w:r w:rsidRPr="008635B5">
        <w:rPr>
          <w:rFonts w:eastAsia="仿宋_GB2312"/>
          <w:snapToGrid w:val="0"/>
          <w:color w:val="000000"/>
          <w:kern w:val="0"/>
          <w:sz w:val="32"/>
          <w:szCs w:val="32"/>
        </w:rPr>
        <w:t>小学组、初中组、高中组（含中职）。</w:t>
      </w:r>
    </w:p>
    <w:p w:rsidR="007C00EB" w:rsidRPr="008635B5" w:rsidRDefault="007C00EB" w:rsidP="007C00EB">
      <w:pPr>
        <w:adjustRightInd w:val="0"/>
        <w:snapToGrid w:val="0"/>
        <w:spacing w:line="560"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五、活动安排</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楷体_GB2312"/>
          <w:snapToGrid w:val="0"/>
          <w:color w:val="000000"/>
          <w:kern w:val="0"/>
          <w:sz w:val="32"/>
          <w:szCs w:val="32"/>
        </w:rPr>
        <w:t>（一）报名。</w:t>
      </w:r>
      <w:r w:rsidRPr="008635B5">
        <w:rPr>
          <w:rFonts w:eastAsia="仿宋_GB2312"/>
          <w:snapToGrid w:val="0"/>
          <w:color w:val="000000"/>
          <w:kern w:val="0"/>
          <w:sz w:val="32"/>
          <w:szCs w:val="32"/>
        </w:rPr>
        <w:t>各区各校围绕宪法、民法典、未成年人保护法等学习重点内容，自行组织开展素养竞赛活动，活动开展情况将作为进入决赛的重要参考。各区教育局按各组别分别报</w:t>
      </w:r>
      <w:r w:rsidRPr="008635B5">
        <w:rPr>
          <w:rFonts w:eastAsia="仿宋_GB2312"/>
          <w:snapToGrid w:val="0"/>
          <w:color w:val="000000"/>
          <w:kern w:val="0"/>
          <w:sz w:val="32"/>
          <w:szCs w:val="32"/>
        </w:rPr>
        <w:t>3</w:t>
      </w:r>
      <w:r w:rsidRPr="008635B5">
        <w:rPr>
          <w:rFonts w:eastAsia="仿宋_GB2312"/>
          <w:snapToGrid w:val="0"/>
          <w:color w:val="000000"/>
          <w:kern w:val="0"/>
          <w:sz w:val="32"/>
          <w:szCs w:val="32"/>
        </w:rPr>
        <w:t>人参加市赛笔试。局属各学校、广东实验中学、华南师范大学附属中学、华南师范大学附属小学等每校可报</w:t>
      </w:r>
      <w:r w:rsidRPr="008635B5">
        <w:rPr>
          <w:rFonts w:eastAsia="仿宋_GB2312"/>
          <w:snapToGrid w:val="0"/>
          <w:color w:val="000000"/>
          <w:kern w:val="0"/>
          <w:sz w:val="32"/>
          <w:szCs w:val="32"/>
        </w:rPr>
        <w:t>1</w:t>
      </w:r>
      <w:r w:rsidRPr="008635B5">
        <w:rPr>
          <w:rFonts w:eastAsia="仿宋_GB2312"/>
          <w:snapToGrid w:val="0"/>
          <w:color w:val="000000"/>
          <w:kern w:val="0"/>
          <w:sz w:val="32"/>
          <w:szCs w:val="32"/>
        </w:rPr>
        <w:t>人；鼓励省属中职学校积极</w:t>
      </w:r>
      <w:r w:rsidRPr="008635B5">
        <w:rPr>
          <w:rFonts w:eastAsia="仿宋_GB2312"/>
          <w:snapToGrid w:val="0"/>
          <w:color w:val="000000"/>
          <w:kern w:val="0"/>
          <w:sz w:val="32"/>
          <w:szCs w:val="32"/>
        </w:rPr>
        <w:lastRenderedPageBreak/>
        <w:t>参加，每校可报</w:t>
      </w:r>
      <w:r w:rsidRPr="008635B5">
        <w:rPr>
          <w:rFonts w:eastAsia="仿宋_GB2312"/>
          <w:snapToGrid w:val="0"/>
          <w:color w:val="000000"/>
          <w:kern w:val="0"/>
          <w:sz w:val="32"/>
          <w:szCs w:val="32"/>
        </w:rPr>
        <w:t>1</w:t>
      </w:r>
      <w:r w:rsidRPr="008635B5">
        <w:rPr>
          <w:rFonts w:eastAsia="仿宋_GB2312"/>
          <w:snapToGrid w:val="0"/>
          <w:color w:val="000000"/>
          <w:kern w:val="0"/>
          <w:sz w:val="32"/>
          <w:szCs w:val="32"/>
        </w:rPr>
        <w:t>人。各单位于</w:t>
      </w:r>
      <w:r w:rsidRPr="008635B5">
        <w:rPr>
          <w:rFonts w:eastAsia="仿宋_GB2312"/>
          <w:snapToGrid w:val="0"/>
          <w:color w:val="000000"/>
          <w:kern w:val="0"/>
          <w:sz w:val="32"/>
          <w:szCs w:val="32"/>
        </w:rPr>
        <w:t>6</w:t>
      </w:r>
      <w:r w:rsidRPr="008635B5">
        <w:rPr>
          <w:rFonts w:eastAsia="仿宋_GB2312"/>
          <w:snapToGrid w:val="0"/>
          <w:color w:val="000000"/>
          <w:kern w:val="0"/>
          <w:sz w:val="32"/>
          <w:szCs w:val="32"/>
        </w:rPr>
        <w:t>月</w:t>
      </w:r>
      <w:r w:rsidRPr="008635B5">
        <w:rPr>
          <w:rFonts w:eastAsia="仿宋_GB2312"/>
          <w:snapToGrid w:val="0"/>
          <w:color w:val="000000"/>
          <w:kern w:val="0"/>
          <w:sz w:val="32"/>
          <w:szCs w:val="32"/>
        </w:rPr>
        <w:t>25</w:t>
      </w:r>
      <w:r w:rsidRPr="008635B5">
        <w:rPr>
          <w:rFonts w:eastAsia="仿宋_GB2312"/>
          <w:snapToGrid w:val="0"/>
          <w:color w:val="000000"/>
          <w:kern w:val="0"/>
          <w:sz w:val="32"/>
          <w:szCs w:val="32"/>
        </w:rPr>
        <w:t>日前提交推荐选手报名表（选手可同时参加演讲比赛和素养竞赛两个项目）</w:t>
      </w:r>
      <w:r w:rsidRPr="008635B5">
        <w:rPr>
          <w:snapToGrid w:val="0"/>
          <w:color w:val="000000"/>
          <w:kern w:val="0"/>
          <w:sz w:val="32"/>
          <w:szCs w:val="32"/>
        </w:rPr>
        <w:t>。</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楷体_GB2312"/>
          <w:snapToGrid w:val="0"/>
          <w:color w:val="000000"/>
          <w:kern w:val="0"/>
          <w:sz w:val="32"/>
          <w:szCs w:val="32"/>
        </w:rPr>
        <w:t>（二）笔试。</w:t>
      </w:r>
      <w:r w:rsidRPr="008635B5">
        <w:rPr>
          <w:rFonts w:eastAsia="仿宋_GB2312"/>
          <w:snapToGrid w:val="0"/>
          <w:color w:val="000000"/>
          <w:kern w:val="0"/>
          <w:sz w:val="32"/>
          <w:szCs w:val="32"/>
        </w:rPr>
        <w:t>笔试采用答题卡的形式作答，题型为单项选择题和不定项选择题、判断题、填空题等，采用百分制，笔试时间为</w:t>
      </w:r>
      <w:r w:rsidRPr="008635B5">
        <w:rPr>
          <w:rFonts w:eastAsia="仿宋_GB2312"/>
          <w:snapToGrid w:val="0"/>
          <w:color w:val="000000"/>
          <w:kern w:val="0"/>
          <w:sz w:val="32"/>
          <w:szCs w:val="32"/>
        </w:rPr>
        <w:t>60</w:t>
      </w:r>
      <w:r w:rsidRPr="008635B5">
        <w:rPr>
          <w:rFonts w:eastAsia="仿宋_GB2312"/>
          <w:snapToGrid w:val="0"/>
          <w:color w:val="000000"/>
          <w:kern w:val="0"/>
          <w:sz w:val="32"/>
          <w:szCs w:val="32"/>
        </w:rPr>
        <w:t>分钟。法律素养竞赛以宪法知识为主要内容，结合</w:t>
      </w:r>
      <w:r w:rsidRPr="008635B5">
        <w:rPr>
          <w:rFonts w:eastAsia="仿宋"/>
          <w:snapToGrid w:val="0"/>
          <w:color w:val="000000"/>
          <w:kern w:val="0"/>
          <w:sz w:val="32"/>
          <w:szCs w:val="32"/>
        </w:rPr>
        <w:t>党史知识、</w:t>
      </w:r>
      <w:r w:rsidRPr="008635B5">
        <w:rPr>
          <w:rFonts w:eastAsia="仿宋_GB2312"/>
          <w:snapToGrid w:val="0"/>
          <w:color w:val="000000"/>
          <w:kern w:val="0"/>
          <w:sz w:val="32"/>
          <w:szCs w:val="32"/>
        </w:rPr>
        <w:t>民法典、国家安全、未成年人保护、劳动教育、公共卫生、科技普及、生态文明、家庭美德</w:t>
      </w:r>
      <w:r w:rsidRPr="008635B5">
        <w:rPr>
          <w:rFonts w:eastAsia="仿宋"/>
          <w:snapToGrid w:val="0"/>
          <w:color w:val="000000"/>
          <w:kern w:val="0"/>
          <w:sz w:val="32"/>
          <w:szCs w:val="32"/>
        </w:rPr>
        <w:t>等内容</w:t>
      </w:r>
      <w:r w:rsidRPr="008635B5">
        <w:rPr>
          <w:rFonts w:eastAsia="仿宋_GB2312"/>
          <w:snapToGrid w:val="0"/>
          <w:color w:val="000000"/>
          <w:kern w:val="0"/>
          <w:sz w:val="32"/>
          <w:szCs w:val="32"/>
        </w:rPr>
        <w:t>。</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楷体_GB2312"/>
          <w:snapToGrid w:val="0"/>
          <w:color w:val="000000"/>
          <w:kern w:val="0"/>
          <w:sz w:val="32"/>
          <w:szCs w:val="32"/>
        </w:rPr>
        <w:t>（三）现场知识竞答。</w:t>
      </w:r>
      <w:r w:rsidRPr="008635B5">
        <w:rPr>
          <w:rFonts w:eastAsia="仿宋_GB2312"/>
          <w:snapToGrid w:val="0"/>
          <w:color w:val="000000"/>
          <w:kern w:val="0"/>
          <w:sz w:val="32"/>
          <w:szCs w:val="32"/>
        </w:rPr>
        <w:t>各组别的笔试成绩前</w:t>
      </w:r>
      <w:r w:rsidRPr="008635B5">
        <w:rPr>
          <w:rFonts w:eastAsia="仿宋_GB2312"/>
          <w:snapToGrid w:val="0"/>
          <w:color w:val="000000"/>
          <w:kern w:val="0"/>
          <w:sz w:val="32"/>
          <w:szCs w:val="32"/>
        </w:rPr>
        <w:t>10</w:t>
      </w:r>
      <w:r w:rsidRPr="008635B5">
        <w:rPr>
          <w:rFonts w:eastAsia="仿宋_GB2312"/>
          <w:snapToGrid w:val="0"/>
          <w:color w:val="000000"/>
          <w:kern w:val="0"/>
          <w:sz w:val="32"/>
          <w:szCs w:val="32"/>
        </w:rPr>
        <w:t>名进入现场竞答环节。知识竞答采用统一命题，主要围绕习近平法治思想、宪法、民法典、教育法律、未成年人保护、劳动教育、中华民族共同体意识、国家安全、诚实守信、规则意识等内容展开。现场竞答分为三轮答题，分别为必答题、抢答题和主观题。现场竞答环节规则如下。</w:t>
      </w:r>
    </w:p>
    <w:p w:rsidR="007C00EB" w:rsidRPr="008635B5" w:rsidRDefault="007C00EB" w:rsidP="007C00EB">
      <w:pPr>
        <w:adjustRightInd w:val="0"/>
        <w:snapToGrid w:val="0"/>
        <w:spacing w:line="560" w:lineRule="exact"/>
        <w:ind w:firstLineChars="200" w:firstLine="643"/>
        <w:rPr>
          <w:rFonts w:eastAsia="仿宋_GB2312"/>
          <w:b/>
          <w:bCs/>
          <w:snapToGrid w:val="0"/>
          <w:color w:val="000000"/>
          <w:kern w:val="0"/>
          <w:sz w:val="32"/>
          <w:szCs w:val="32"/>
        </w:rPr>
      </w:pPr>
      <w:r w:rsidRPr="008635B5">
        <w:rPr>
          <w:rFonts w:eastAsia="仿宋_GB2312"/>
          <w:b/>
          <w:bCs/>
          <w:snapToGrid w:val="0"/>
          <w:color w:val="000000"/>
          <w:kern w:val="0"/>
          <w:sz w:val="32"/>
          <w:szCs w:val="32"/>
        </w:rPr>
        <w:t>1.</w:t>
      </w:r>
      <w:r w:rsidRPr="008635B5">
        <w:rPr>
          <w:rFonts w:eastAsia="仿宋_GB2312"/>
          <w:b/>
          <w:bCs/>
          <w:snapToGrid w:val="0"/>
          <w:color w:val="000000"/>
          <w:kern w:val="0"/>
          <w:sz w:val="32"/>
          <w:szCs w:val="32"/>
        </w:rPr>
        <w:t>第一轮必答题</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1</w:t>
      </w:r>
      <w:r w:rsidRPr="008635B5">
        <w:rPr>
          <w:rFonts w:eastAsia="仿宋_GB2312"/>
          <w:snapToGrid w:val="0"/>
          <w:color w:val="000000"/>
          <w:kern w:val="0"/>
          <w:sz w:val="32"/>
          <w:szCs w:val="32"/>
        </w:rPr>
        <w:t>）题目形式</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题目形式包括选择题、判断题、填空题。每种题型答题规则如下：</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选择题：题目包含题干以及若干选项，题目类型包括</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单选</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和</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多选</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w:t>
      </w:r>
    </w:p>
    <w:p w:rsidR="007C00EB" w:rsidRPr="00584614"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584614">
        <w:rPr>
          <w:rFonts w:eastAsia="仿宋_GB2312"/>
          <w:snapToGrid w:val="0"/>
          <w:color w:val="000000"/>
          <w:kern w:val="0"/>
          <w:sz w:val="32"/>
          <w:szCs w:val="32"/>
        </w:rPr>
        <w:t>判断题：参赛者需要对一个陈述句作出</w:t>
      </w:r>
      <w:r w:rsidRPr="00584614">
        <w:rPr>
          <w:rFonts w:eastAsia="仿宋_GB2312"/>
          <w:snapToGrid w:val="0"/>
          <w:color w:val="000000"/>
          <w:kern w:val="0"/>
          <w:sz w:val="32"/>
          <w:szCs w:val="32"/>
        </w:rPr>
        <w:t>“</w:t>
      </w:r>
      <w:r w:rsidRPr="00584614">
        <w:rPr>
          <w:rFonts w:eastAsia="仿宋_GB2312"/>
          <w:snapToGrid w:val="0"/>
          <w:color w:val="000000"/>
          <w:kern w:val="0"/>
          <w:sz w:val="32"/>
          <w:szCs w:val="32"/>
        </w:rPr>
        <w:t>对</w:t>
      </w:r>
      <w:r w:rsidRPr="00584614">
        <w:rPr>
          <w:rFonts w:eastAsia="仿宋_GB2312"/>
          <w:snapToGrid w:val="0"/>
          <w:color w:val="000000"/>
          <w:kern w:val="0"/>
          <w:sz w:val="32"/>
          <w:szCs w:val="32"/>
        </w:rPr>
        <w:t>”</w:t>
      </w:r>
      <w:r w:rsidRPr="00584614">
        <w:rPr>
          <w:rFonts w:eastAsia="仿宋_GB2312"/>
          <w:snapToGrid w:val="0"/>
          <w:color w:val="000000"/>
          <w:kern w:val="0"/>
          <w:sz w:val="32"/>
          <w:szCs w:val="32"/>
        </w:rPr>
        <w:t>或</w:t>
      </w:r>
      <w:r w:rsidRPr="00584614">
        <w:rPr>
          <w:rFonts w:eastAsia="仿宋_GB2312"/>
          <w:snapToGrid w:val="0"/>
          <w:color w:val="000000"/>
          <w:kern w:val="0"/>
          <w:sz w:val="32"/>
          <w:szCs w:val="32"/>
        </w:rPr>
        <w:t>“</w:t>
      </w:r>
      <w:r w:rsidRPr="00584614">
        <w:rPr>
          <w:rFonts w:eastAsia="仿宋_GB2312"/>
          <w:snapToGrid w:val="0"/>
          <w:color w:val="000000"/>
          <w:kern w:val="0"/>
          <w:sz w:val="32"/>
          <w:szCs w:val="32"/>
        </w:rPr>
        <w:t>错</w:t>
      </w:r>
      <w:r w:rsidRPr="00584614">
        <w:rPr>
          <w:rFonts w:eastAsia="仿宋_GB2312"/>
          <w:snapToGrid w:val="0"/>
          <w:color w:val="000000"/>
          <w:kern w:val="0"/>
          <w:sz w:val="32"/>
          <w:szCs w:val="32"/>
        </w:rPr>
        <w:t>”</w:t>
      </w:r>
      <w:r w:rsidRPr="00584614">
        <w:rPr>
          <w:rFonts w:eastAsia="仿宋_GB2312"/>
          <w:snapToGrid w:val="0"/>
          <w:color w:val="000000"/>
          <w:kern w:val="0"/>
          <w:sz w:val="32"/>
          <w:szCs w:val="32"/>
        </w:rPr>
        <w:t>的判断。</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填空题：参赛者根据题目要求填写正确答案。</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2</w:t>
      </w:r>
      <w:r w:rsidRPr="008635B5">
        <w:rPr>
          <w:rFonts w:eastAsia="仿宋_GB2312"/>
          <w:snapToGrid w:val="0"/>
          <w:color w:val="000000"/>
          <w:kern w:val="0"/>
          <w:sz w:val="32"/>
          <w:szCs w:val="32"/>
        </w:rPr>
        <w:t>）得分</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每题</w:t>
      </w:r>
      <w:r w:rsidRPr="008635B5">
        <w:rPr>
          <w:rFonts w:eastAsia="仿宋_GB2312"/>
          <w:snapToGrid w:val="0"/>
          <w:color w:val="000000"/>
          <w:kern w:val="0"/>
          <w:sz w:val="32"/>
          <w:szCs w:val="32"/>
        </w:rPr>
        <w:t>5</w:t>
      </w:r>
      <w:r w:rsidRPr="008635B5">
        <w:rPr>
          <w:rFonts w:eastAsia="仿宋_GB2312"/>
          <w:snapToGrid w:val="0"/>
          <w:color w:val="000000"/>
          <w:kern w:val="0"/>
          <w:sz w:val="32"/>
          <w:szCs w:val="32"/>
        </w:rPr>
        <w:t>分，答对得</w:t>
      </w:r>
      <w:r w:rsidRPr="008635B5">
        <w:rPr>
          <w:rFonts w:eastAsia="仿宋_GB2312"/>
          <w:snapToGrid w:val="0"/>
          <w:color w:val="000000"/>
          <w:kern w:val="0"/>
          <w:sz w:val="32"/>
          <w:szCs w:val="32"/>
        </w:rPr>
        <w:t>5</w:t>
      </w:r>
      <w:r w:rsidRPr="008635B5">
        <w:rPr>
          <w:rFonts w:eastAsia="仿宋_GB2312"/>
          <w:snapToGrid w:val="0"/>
          <w:color w:val="000000"/>
          <w:kern w:val="0"/>
          <w:sz w:val="32"/>
          <w:szCs w:val="32"/>
        </w:rPr>
        <w:t>分，答错不得分。</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lastRenderedPageBreak/>
        <w:t>（</w:t>
      </w:r>
      <w:r w:rsidRPr="008635B5">
        <w:rPr>
          <w:rFonts w:eastAsia="仿宋_GB2312"/>
          <w:snapToGrid w:val="0"/>
          <w:color w:val="000000"/>
          <w:kern w:val="0"/>
          <w:sz w:val="32"/>
          <w:szCs w:val="32"/>
        </w:rPr>
        <w:t>3</w:t>
      </w:r>
      <w:r w:rsidRPr="008635B5">
        <w:rPr>
          <w:rFonts w:eastAsia="仿宋_GB2312"/>
          <w:snapToGrid w:val="0"/>
          <w:color w:val="000000"/>
          <w:kern w:val="0"/>
          <w:sz w:val="32"/>
          <w:szCs w:val="32"/>
        </w:rPr>
        <w:t>）答题规则</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主持人读题，宣布</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开始作答</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后，选手需要按照要求在</w:t>
      </w:r>
      <w:r w:rsidRPr="008635B5">
        <w:rPr>
          <w:rFonts w:eastAsia="仿宋_GB2312"/>
          <w:snapToGrid w:val="0"/>
          <w:color w:val="000000"/>
          <w:kern w:val="0"/>
          <w:sz w:val="32"/>
          <w:szCs w:val="32"/>
        </w:rPr>
        <w:t>10</w:t>
      </w:r>
      <w:r w:rsidRPr="008635B5">
        <w:rPr>
          <w:rFonts w:eastAsia="仿宋_GB2312"/>
          <w:snapToGrid w:val="0"/>
          <w:color w:val="000000"/>
          <w:kern w:val="0"/>
          <w:sz w:val="32"/>
          <w:szCs w:val="32"/>
        </w:rPr>
        <w:t>秒钟内将正确的答案（</w:t>
      </w:r>
      <w:r w:rsidRPr="008635B5">
        <w:rPr>
          <w:rFonts w:eastAsia="仿宋_GB2312"/>
          <w:snapToGrid w:val="0"/>
          <w:color w:val="000000"/>
          <w:kern w:val="0"/>
          <w:sz w:val="32"/>
          <w:szCs w:val="32"/>
        </w:rPr>
        <w:t>“A”“B”“C”“D”</w:t>
      </w:r>
      <w:r w:rsidRPr="008635B5">
        <w:rPr>
          <w:rFonts w:eastAsia="仿宋_GB2312"/>
          <w:snapToGrid w:val="0"/>
          <w:color w:val="000000"/>
          <w:kern w:val="0"/>
          <w:sz w:val="32"/>
          <w:szCs w:val="32"/>
        </w:rPr>
        <w:t>或</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或相关词组）写在答题板上并展示，题板一经亮出，不得再作修改，否则将视为犯规，取消本题答题资格，不得分。</w:t>
      </w:r>
    </w:p>
    <w:p w:rsidR="007C00EB" w:rsidRPr="008635B5" w:rsidRDefault="007C00EB" w:rsidP="007C00EB">
      <w:pPr>
        <w:adjustRightInd w:val="0"/>
        <w:snapToGrid w:val="0"/>
        <w:spacing w:line="560" w:lineRule="exact"/>
        <w:ind w:firstLineChars="200" w:firstLine="643"/>
        <w:rPr>
          <w:rFonts w:eastAsia="仿宋_GB2312"/>
          <w:b/>
          <w:bCs/>
          <w:snapToGrid w:val="0"/>
          <w:color w:val="000000"/>
          <w:kern w:val="0"/>
          <w:sz w:val="32"/>
          <w:szCs w:val="32"/>
        </w:rPr>
      </w:pPr>
      <w:r w:rsidRPr="008635B5">
        <w:rPr>
          <w:rFonts w:eastAsia="仿宋_GB2312"/>
          <w:b/>
          <w:bCs/>
          <w:snapToGrid w:val="0"/>
          <w:color w:val="000000"/>
          <w:kern w:val="0"/>
          <w:sz w:val="32"/>
          <w:szCs w:val="32"/>
        </w:rPr>
        <w:t>2.</w:t>
      </w:r>
      <w:r w:rsidRPr="008635B5">
        <w:rPr>
          <w:rFonts w:eastAsia="仿宋_GB2312"/>
          <w:b/>
          <w:bCs/>
          <w:snapToGrid w:val="0"/>
          <w:color w:val="000000"/>
          <w:kern w:val="0"/>
          <w:sz w:val="32"/>
          <w:szCs w:val="32"/>
        </w:rPr>
        <w:t>第二轮抢答题</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1</w:t>
      </w:r>
      <w:r w:rsidRPr="008635B5">
        <w:rPr>
          <w:rFonts w:eastAsia="仿宋_GB2312"/>
          <w:snapToGrid w:val="0"/>
          <w:color w:val="000000"/>
          <w:kern w:val="0"/>
          <w:sz w:val="32"/>
          <w:szCs w:val="32"/>
        </w:rPr>
        <w:t>）题型</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题目形式为多段式题目或逻辑题。</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范例如下：</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题干：一个宪法上的名词</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提示一：它是一个有关立法成果的名称</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提示二：省、直辖市不能制定</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提示三：它由民族自治地方的人民代表大会制定</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提示四：它是有关民族自治地方重大事项的综合性的规范性文件</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答案范例：自治条例</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2</w:t>
      </w:r>
      <w:r w:rsidRPr="008635B5">
        <w:rPr>
          <w:rFonts w:eastAsia="仿宋_GB2312"/>
          <w:snapToGrid w:val="0"/>
          <w:color w:val="000000"/>
          <w:kern w:val="0"/>
          <w:sz w:val="32"/>
          <w:szCs w:val="32"/>
        </w:rPr>
        <w:t>）得分</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每题</w:t>
      </w:r>
      <w:r w:rsidRPr="008635B5">
        <w:rPr>
          <w:rFonts w:eastAsia="仿宋_GB2312"/>
          <w:snapToGrid w:val="0"/>
          <w:color w:val="000000"/>
          <w:kern w:val="0"/>
          <w:sz w:val="32"/>
          <w:szCs w:val="32"/>
        </w:rPr>
        <w:t>5</w:t>
      </w:r>
      <w:r w:rsidRPr="008635B5">
        <w:rPr>
          <w:rFonts w:eastAsia="仿宋_GB2312"/>
          <w:snapToGrid w:val="0"/>
          <w:color w:val="000000"/>
          <w:kern w:val="0"/>
          <w:sz w:val="32"/>
          <w:szCs w:val="32"/>
        </w:rPr>
        <w:t>分，答对得</w:t>
      </w:r>
      <w:r w:rsidRPr="008635B5">
        <w:rPr>
          <w:rFonts w:eastAsia="仿宋_GB2312"/>
          <w:snapToGrid w:val="0"/>
          <w:color w:val="000000"/>
          <w:kern w:val="0"/>
          <w:sz w:val="32"/>
          <w:szCs w:val="32"/>
        </w:rPr>
        <w:t>5</w:t>
      </w:r>
      <w:r w:rsidRPr="008635B5">
        <w:rPr>
          <w:rFonts w:eastAsia="仿宋_GB2312"/>
          <w:snapToGrid w:val="0"/>
          <w:color w:val="000000"/>
          <w:kern w:val="0"/>
          <w:sz w:val="32"/>
          <w:szCs w:val="32"/>
        </w:rPr>
        <w:t>分，答错不得分。</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3</w:t>
      </w:r>
      <w:r w:rsidRPr="008635B5">
        <w:rPr>
          <w:rFonts w:eastAsia="仿宋_GB2312"/>
          <w:snapToGrid w:val="0"/>
          <w:color w:val="000000"/>
          <w:kern w:val="0"/>
          <w:sz w:val="32"/>
          <w:szCs w:val="32"/>
        </w:rPr>
        <w:t>）答题规则</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所有选手以抢答的形式同时作答。</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主持人逐条念出在大屏幕上的提示信息，在读题的过程中，主持人发出</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现在可随时抢答</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的指令后，选手可随时使用抢答器进行抢答。</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lastRenderedPageBreak/>
        <w:t>选手抢到答题机会后，需在</w:t>
      </w:r>
      <w:r w:rsidRPr="008635B5">
        <w:rPr>
          <w:rFonts w:eastAsia="仿宋_GB2312"/>
          <w:snapToGrid w:val="0"/>
          <w:color w:val="000000"/>
          <w:kern w:val="0"/>
          <w:sz w:val="32"/>
          <w:szCs w:val="32"/>
        </w:rPr>
        <w:t>10</w:t>
      </w:r>
      <w:r w:rsidRPr="008635B5">
        <w:rPr>
          <w:rFonts w:eastAsia="仿宋_GB2312"/>
          <w:snapToGrid w:val="0"/>
          <w:color w:val="000000"/>
          <w:kern w:val="0"/>
          <w:sz w:val="32"/>
          <w:szCs w:val="32"/>
        </w:rPr>
        <w:t>秒内口述作答内容。回答完毕后，需以</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答题完毕</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示意主持人结束答题过程。</w:t>
      </w:r>
    </w:p>
    <w:p w:rsidR="007C00EB" w:rsidRPr="008635B5" w:rsidRDefault="007C00EB" w:rsidP="007C00EB">
      <w:pPr>
        <w:adjustRightInd w:val="0"/>
        <w:snapToGrid w:val="0"/>
        <w:spacing w:line="560" w:lineRule="exact"/>
        <w:ind w:firstLineChars="200" w:firstLine="643"/>
        <w:rPr>
          <w:rFonts w:eastAsia="仿宋_GB2312"/>
          <w:b/>
          <w:bCs/>
          <w:snapToGrid w:val="0"/>
          <w:color w:val="000000"/>
          <w:kern w:val="0"/>
          <w:sz w:val="32"/>
          <w:szCs w:val="32"/>
        </w:rPr>
      </w:pPr>
      <w:r w:rsidRPr="008635B5">
        <w:rPr>
          <w:rFonts w:eastAsia="仿宋_GB2312"/>
          <w:b/>
          <w:bCs/>
          <w:snapToGrid w:val="0"/>
          <w:color w:val="000000"/>
          <w:kern w:val="0"/>
          <w:sz w:val="32"/>
          <w:szCs w:val="32"/>
        </w:rPr>
        <w:t>3.</w:t>
      </w:r>
      <w:r w:rsidRPr="008635B5">
        <w:rPr>
          <w:rFonts w:eastAsia="仿宋_GB2312"/>
          <w:b/>
          <w:bCs/>
          <w:snapToGrid w:val="0"/>
          <w:color w:val="000000"/>
          <w:kern w:val="0"/>
          <w:sz w:val="32"/>
          <w:szCs w:val="32"/>
        </w:rPr>
        <w:t>主观题</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1</w:t>
      </w:r>
      <w:r w:rsidRPr="008635B5">
        <w:rPr>
          <w:rFonts w:eastAsia="仿宋_GB2312"/>
          <w:snapToGrid w:val="0"/>
          <w:color w:val="000000"/>
          <w:kern w:val="0"/>
          <w:sz w:val="32"/>
          <w:szCs w:val="32"/>
        </w:rPr>
        <w:t>）题目形式</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参赛选手进行主观陈述。</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2</w:t>
      </w:r>
      <w:r w:rsidRPr="008635B5">
        <w:rPr>
          <w:rFonts w:eastAsia="仿宋_GB2312"/>
          <w:snapToGrid w:val="0"/>
          <w:color w:val="000000"/>
          <w:kern w:val="0"/>
          <w:sz w:val="32"/>
          <w:szCs w:val="32"/>
        </w:rPr>
        <w:t>）得分</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本环节满分为</w:t>
      </w:r>
      <w:r w:rsidRPr="008635B5">
        <w:rPr>
          <w:rFonts w:eastAsia="仿宋_GB2312"/>
          <w:snapToGrid w:val="0"/>
          <w:color w:val="000000"/>
          <w:kern w:val="0"/>
          <w:sz w:val="32"/>
          <w:szCs w:val="32"/>
        </w:rPr>
        <w:t>30</w:t>
      </w:r>
      <w:r w:rsidRPr="008635B5">
        <w:rPr>
          <w:rFonts w:eastAsia="仿宋_GB2312"/>
          <w:snapToGrid w:val="0"/>
          <w:color w:val="000000"/>
          <w:kern w:val="0"/>
          <w:sz w:val="32"/>
          <w:szCs w:val="32"/>
        </w:rPr>
        <w:t>分。</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w:t>
      </w:r>
      <w:r w:rsidRPr="008635B5">
        <w:rPr>
          <w:rFonts w:eastAsia="仿宋_GB2312"/>
          <w:snapToGrid w:val="0"/>
          <w:color w:val="000000"/>
          <w:kern w:val="0"/>
          <w:sz w:val="32"/>
          <w:szCs w:val="32"/>
        </w:rPr>
        <w:t>3</w:t>
      </w:r>
      <w:r w:rsidRPr="008635B5">
        <w:rPr>
          <w:rFonts w:eastAsia="仿宋_GB2312"/>
          <w:snapToGrid w:val="0"/>
          <w:color w:val="000000"/>
          <w:kern w:val="0"/>
          <w:sz w:val="32"/>
          <w:szCs w:val="32"/>
        </w:rPr>
        <w:t>）答题规则</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选手选取大屏幕上的题号，选取题目后进行准备，</w:t>
      </w:r>
      <w:r w:rsidRPr="008635B5">
        <w:rPr>
          <w:rFonts w:eastAsia="仿宋_GB2312"/>
          <w:snapToGrid w:val="0"/>
          <w:color w:val="000000"/>
          <w:kern w:val="0"/>
          <w:sz w:val="32"/>
          <w:szCs w:val="32"/>
        </w:rPr>
        <w:t>1</w:t>
      </w:r>
      <w:r w:rsidRPr="008635B5">
        <w:rPr>
          <w:rFonts w:eastAsia="仿宋_GB2312"/>
          <w:snapToGrid w:val="0"/>
          <w:color w:val="000000"/>
          <w:kern w:val="0"/>
          <w:sz w:val="32"/>
          <w:szCs w:val="32"/>
        </w:rPr>
        <w:t>分钟后进行陈述回答，陈述时间为</w:t>
      </w:r>
      <w:r w:rsidRPr="008635B5">
        <w:rPr>
          <w:rFonts w:eastAsia="仿宋_GB2312"/>
          <w:snapToGrid w:val="0"/>
          <w:color w:val="000000"/>
          <w:kern w:val="0"/>
          <w:sz w:val="32"/>
          <w:szCs w:val="32"/>
        </w:rPr>
        <w:t>1</w:t>
      </w:r>
      <w:r w:rsidRPr="008635B5">
        <w:rPr>
          <w:rFonts w:eastAsia="仿宋_GB2312"/>
          <w:snapToGrid w:val="0"/>
          <w:color w:val="000000"/>
          <w:kern w:val="0"/>
          <w:sz w:val="32"/>
          <w:szCs w:val="32"/>
        </w:rPr>
        <w:t>分钟。</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专家评委可根据选手陈述情况进行提问及评分。</w:t>
      </w:r>
    </w:p>
    <w:p w:rsidR="007C00EB" w:rsidRPr="008635B5" w:rsidRDefault="007C00EB" w:rsidP="007C00EB">
      <w:pPr>
        <w:adjustRightInd w:val="0"/>
        <w:snapToGrid w:val="0"/>
        <w:spacing w:line="560" w:lineRule="exact"/>
        <w:ind w:firstLineChars="200" w:firstLine="640"/>
        <w:rPr>
          <w:rFonts w:eastAsia="黑体"/>
          <w:snapToGrid w:val="0"/>
          <w:color w:val="000000"/>
          <w:kern w:val="0"/>
          <w:sz w:val="32"/>
          <w:szCs w:val="32"/>
        </w:rPr>
      </w:pPr>
      <w:r w:rsidRPr="008635B5">
        <w:rPr>
          <w:rFonts w:eastAsia="黑体"/>
          <w:snapToGrid w:val="0"/>
          <w:color w:val="000000"/>
          <w:kern w:val="0"/>
          <w:sz w:val="32"/>
          <w:szCs w:val="32"/>
        </w:rPr>
        <w:t>五、奖项设置</w:t>
      </w:r>
    </w:p>
    <w:p w:rsidR="007C00EB" w:rsidRPr="008635B5" w:rsidRDefault="007C00EB" w:rsidP="007C00EB">
      <w:pPr>
        <w:adjustRightInd w:val="0"/>
        <w:snapToGrid w:val="0"/>
        <w:spacing w:line="5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按照小学组、初中组、高中组（含中职）分别进行评比，根据参赛项目实际情况，每个组别将设置一、二、三等奖以及优秀奖若干名。</w:t>
      </w:r>
    </w:p>
    <w:p w:rsidR="007C00EB" w:rsidRPr="008635B5" w:rsidRDefault="007C00EB" w:rsidP="007C00EB">
      <w:pPr>
        <w:adjustRightInd w:val="0"/>
        <w:snapToGrid w:val="0"/>
        <w:spacing w:line="560" w:lineRule="exact"/>
        <w:rPr>
          <w:rFonts w:eastAsia="仿宋_GB2312"/>
          <w:snapToGrid w:val="0"/>
          <w:color w:val="000000"/>
          <w:kern w:val="0"/>
          <w:sz w:val="32"/>
          <w:szCs w:val="32"/>
        </w:rPr>
      </w:pPr>
    </w:p>
    <w:p w:rsidR="007C00EB" w:rsidRPr="008635B5" w:rsidRDefault="007C00EB" w:rsidP="007C00EB">
      <w:pPr>
        <w:adjustRightInd w:val="0"/>
        <w:snapToGrid w:val="0"/>
        <w:spacing w:line="560" w:lineRule="exact"/>
        <w:rPr>
          <w:rFonts w:eastAsia="仿宋_GB2312"/>
          <w:snapToGrid w:val="0"/>
          <w:color w:val="000000"/>
          <w:kern w:val="0"/>
          <w:sz w:val="32"/>
          <w:szCs w:val="32"/>
        </w:rPr>
      </w:pPr>
    </w:p>
    <w:p w:rsidR="007C00EB" w:rsidRPr="008635B5" w:rsidRDefault="007C00EB" w:rsidP="007C00EB">
      <w:pPr>
        <w:adjustRightInd w:val="0"/>
        <w:snapToGrid w:val="0"/>
        <w:spacing w:line="560" w:lineRule="exact"/>
        <w:rPr>
          <w:rFonts w:eastAsia="仿宋_GB2312"/>
          <w:snapToGrid w:val="0"/>
          <w:color w:val="000000"/>
          <w:kern w:val="0"/>
          <w:sz w:val="32"/>
          <w:szCs w:val="32"/>
        </w:rPr>
        <w:sectPr w:rsidR="007C00EB" w:rsidRPr="008635B5" w:rsidSect="00D7534D">
          <w:footerReference w:type="even" r:id="rId8"/>
          <w:footerReference w:type="default" r:id="rId9"/>
          <w:pgSz w:w="11906" w:h="16838" w:code="9"/>
          <w:pgMar w:top="1928" w:right="1474" w:bottom="1928" w:left="1474" w:header="851" w:footer="1247" w:gutter="0"/>
          <w:pgNumType w:fmt="numberInDash"/>
          <w:cols w:space="720"/>
          <w:titlePg/>
          <w:docGrid w:type="lines" w:linePitch="319"/>
        </w:sectPr>
      </w:pPr>
    </w:p>
    <w:p w:rsidR="007C00EB" w:rsidRPr="008635B5" w:rsidRDefault="007C00EB" w:rsidP="007C00EB">
      <w:pPr>
        <w:adjustRightInd w:val="0"/>
        <w:snapToGrid w:val="0"/>
        <w:spacing w:line="560" w:lineRule="exact"/>
        <w:rPr>
          <w:rFonts w:eastAsia="黑体"/>
          <w:snapToGrid w:val="0"/>
          <w:color w:val="000000"/>
          <w:kern w:val="0"/>
          <w:sz w:val="32"/>
          <w:szCs w:val="32"/>
        </w:rPr>
      </w:pPr>
      <w:r w:rsidRPr="008635B5">
        <w:rPr>
          <w:rFonts w:eastAsia="黑体"/>
          <w:snapToGrid w:val="0"/>
          <w:color w:val="000000"/>
          <w:kern w:val="0"/>
          <w:sz w:val="32"/>
          <w:szCs w:val="32"/>
        </w:rPr>
        <w:lastRenderedPageBreak/>
        <w:t>附件</w:t>
      </w:r>
      <w:r w:rsidRPr="008635B5">
        <w:rPr>
          <w:rFonts w:eastAsia="黑体"/>
          <w:snapToGrid w:val="0"/>
          <w:color w:val="000000"/>
          <w:kern w:val="0"/>
          <w:sz w:val="32"/>
          <w:szCs w:val="32"/>
        </w:rPr>
        <w:t>3</w:t>
      </w:r>
    </w:p>
    <w:p w:rsidR="007C00EB" w:rsidRPr="008635B5" w:rsidRDefault="007C00EB" w:rsidP="007C00EB">
      <w:pPr>
        <w:adjustRightInd w:val="0"/>
        <w:snapToGrid w:val="0"/>
        <w:spacing w:line="560" w:lineRule="exact"/>
        <w:rPr>
          <w:rFonts w:eastAsia="方正小标宋_GBK"/>
          <w:snapToGrid w:val="0"/>
          <w:color w:val="000000"/>
          <w:kern w:val="0"/>
          <w:sz w:val="32"/>
          <w:szCs w:val="32"/>
        </w:rPr>
      </w:pPr>
    </w:p>
    <w:p w:rsidR="007C00EB" w:rsidRPr="008635B5" w:rsidRDefault="007C00EB" w:rsidP="007C00EB">
      <w:pPr>
        <w:adjustRightInd w:val="0"/>
        <w:snapToGrid w:val="0"/>
        <w:spacing w:line="560" w:lineRule="exact"/>
        <w:jc w:val="center"/>
        <w:rPr>
          <w:rFonts w:ascii="方正小标宋_GBK" w:eastAsia="方正小标宋_GBK"/>
          <w:snapToGrid w:val="0"/>
          <w:color w:val="000000"/>
          <w:kern w:val="0"/>
          <w:sz w:val="44"/>
          <w:szCs w:val="44"/>
        </w:rPr>
      </w:pPr>
      <w:r w:rsidRPr="008635B5">
        <w:rPr>
          <w:rFonts w:ascii="方正小标宋_GBK" w:eastAsia="方正小标宋_GBK" w:hint="eastAsia"/>
          <w:snapToGrid w:val="0"/>
          <w:color w:val="000000"/>
          <w:kern w:val="0"/>
          <w:sz w:val="44"/>
          <w:szCs w:val="44"/>
        </w:rPr>
        <w:t>广州市中小学生“学宪法 讲宪法”活动演讲比赛</w:t>
      </w:r>
    </w:p>
    <w:p w:rsidR="007C00EB" w:rsidRPr="008635B5" w:rsidRDefault="007C00EB" w:rsidP="007C00EB">
      <w:pPr>
        <w:adjustRightInd w:val="0"/>
        <w:snapToGrid w:val="0"/>
        <w:spacing w:line="560" w:lineRule="exact"/>
        <w:jc w:val="center"/>
        <w:rPr>
          <w:rFonts w:ascii="方正小标宋_GBK" w:eastAsia="方正小标宋_GBK"/>
          <w:snapToGrid w:val="0"/>
          <w:color w:val="000000"/>
          <w:kern w:val="0"/>
          <w:sz w:val="44"/>
          <w:szCs w:val="44"/>
        </w:rPr>
      </w:pPr>
      <w:r w:rsidRPr="008635B5">
        <w:rPr>
          <w:rFonts w:ascii="方正小标宋_GBK" w:eastAsia="方正小标宋_GBK" w:hint="eastAsia"/>
          <w:snapToGrid w:val="0"/>
          <w:color w:val="000000"/>
          <w:kern w:val="0"/>
          <w:sz w:val="44"/>
          <w:szCs w:val="44"/>
        </w:rPr>
        <w:t>成员信息汇总表</w:t>
      </w:r>
    </w:p>
    <w:p w:rsidR="007C00EB" w:rsidRPr="008635B5" w:rsidRDefault="007C00EB" w:rsidP="007C00EB">
      <w:pPr>
        <w:adjustRightInd w:val="0"/>
        <w:snapToGrid w:val="0"/>
        <w:spacing w:line="560" w:lineRule="exact"/>
        <w:jc w:val="left"/>
        <w:rPr>
          <w:rFonts w:eastAsia="楷体_GB2312"/>
          <w:snapToGrid w:val="0"/>
          <w:color w:val="000000"/>
          <w:kern w:val="0"/>
          <w:sz w:val="32"/>
          <w:szCs w:val="32"/>
        </w:rPr>
      </w:pPr>
    </w:p>
    <w:p w:rsidR="007C00EB" w:rsidRPr="008635B5" w:rsidRDefault="007C00EB" w:rsidP="007C00EB">
      <w:pPr>
        <w:autoSpaceDE w:val="0"/>
        <w:adjustRightInd w:val="0"/>
        <w:snapToGrid w:val="0"/>
        <w:spacing w:line="560" w:lineRule="exact"/>
        <w:rPr>
          <w:rFonts w:eastAsia="楷体_GB2312"/>
          <w:snapToGrid w:val="0"/>
          <w:color w:val="000000"/>
          <w:kern w:val="0"/>
          <w:sz w:val="32"/>
          <w:szCs w:val="32"/>
        </w:rPr>
      </w:pPr>
      <w:r w:rsidRPr="008635B5">
        <w:rPr>
          <w:rFonts w:eastAsia="楷体_GB2312"/>
          <w:snapToGrid w:val="0"/>
          <w:color w:val="000000"/>
          <w:kern w:val="0"/>
          <w:sz w:val="32"/>
          <w:szCs w:val="32"/>
        </w:rPr>
        <w:t>推荐单位（盖章）：</w:t>
      </w:r>
      <w:r w:rsidRPr="008635B5">
        <w:rPr>
          <w:rFonts w:eastAsia="楷体_GB2312"/>
          <w:snapToGrid w:val="0"/>
          <w:color w:val="000000"/>
          <w:kern w:val="0"/>
          <w:sz w:val="32"/>
          <w:szCs w:val="32"/>
        </w:rPr>
        <w:t xml:space="preserve">                     </w:t>
      </w:r>
      <w:r w:rsidRPr="008635B5">
        <w:rPr>
          <w:rFonts w:eastAsia="楷体_GB2312"/>
          <w:snapToGrid w:val="0"/>
          <w:color w:val="000000"/>
          <w:kern w:val="0"/>
          <w:sz w:val="32"/>
          <w:szCs w:val="32"/>
        </w:rPr>
        <w:t>填表人：</w:t>
      </w:r>
      <w:r w:rsidRPr="008635B5">
        <w:rPr>
          <w:rFonts w:eastAsia="楷体_GB2312"/>
          <w:snapToGrid w:val="0"/>
          <w:color w:val="000000"/>
          <w:kern w:val="0"/>
          <w:sz w:val="32"/>
          <w:szCs w:val="32"/>
        </w:rPr>
        <w:t xml:space="preserve">                   </w:t>
      </w:r>
      <w:r w:rsidRPr="008635B5">
        <w:rPr>
          <w:rFonts w:eastAsia="楷体_GB2312"/>
          <w:snapToGrid w:val="0"/>
          <w:color w:val="000000"/>
          <w:kern w:val="0"/>
          <w:sz w:val="32"/>
          <w:szCs w:val="32"/>
        </w:rPr>
        <w:t>联系电话：</w:t>
      </w:r>
    </w:p>
    <w:tbl>
      <w:tblPr>
        <w:tblW w:w="14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2848"/>
        <w:gridCol w:w="2812"/>
        <w:gridCol w:w="1547"/>
        <w:gridCol w:w="2593"/>
        <w:gridCol w:w="1904"/>
      </w:tblGrid>
      <w:tr w:rsidR="007C00EB" w:rsidRPr="008635B5" w:rsidTr="00584614">
        <w:trPr>
          <w:trHeight w:val="872"/>
          <w:jc w:val="center"/>
        </w:trPr>
        <w:tc>
          <w:tcPr>
            <w:tcW w:w="2805"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学校</w:t>
            </w:r>
          </w:p>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（全称</w:t>
            </w:r>
            <w:r w:rsidRPr="008635B5">
              <w:rPr>
                <w:rFonts w:eastAsia="黑体"/>
                <w:snapToGrid w:val="0"/>
                <w:color w:val="000000"/>
                <w:kern w:val="0"/>
                <w:sz w:val="28"/>
                <w:szCs w:val="28"/>
              </w:rPr>
              <w:t>,</w:t>
            </w:r>
            <w:r w:rsidRPr="008635B5">
              <w:rPr>
                <w:rFonts w:eastAsia="黑体"/>
                <w:snapToGrid w:val="0"/>
                <w:color w:val="000000"/>
                <w:kern w:val="0"/>
                <w:sz w:val="28"/>
                <w:szCs w:val="28"/>
              </w:rPr>
              <w:t>含校区名称）</w:t>
            </w:r>
          </w:p>
        </w:tc>
        <w:tc>
          <w:tcPr>
            <w:tcW w:w="284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归属地</w:t>
            </w:r>
          </w:p>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（所在区</w:t>
            </w:r>
            <w:r w:rsidRPr="008635B5">
              <w:rPr>
                <w:rFonts w:eastAsia="黑体"/>
                <w:snapToGrid w:val="0"/>
                <w:color w:val="000000"/>
                <w:kern w:val="0"/>
                <w:sz w:val="28"/>
                <w:szCs w:val="28"/>
              </w:rPr>
              <w:t>/</w:t>
            </w:r>
            <w:r w:rsidRPr="008635B5">
              <w:rPr>
                <w:rFonts w:eastAsia="黑体"/>
                <w:snapToGrid w:val="0"/>
                <w:color w:val="000000"/>
                <w:kern w:val="0"/>
                <w:sz w:val="28"/>
                <w:szCs w:val="28"/>
              </w:rPr>
              <w:t>市属</w:t>
            </w:r>
            <w:r w:rsidRPr="008635B5">
              <w:rPr>
                <w:rFonts w:eastAsia="黑体"/>
                <w:snapToGrid w:val="0"/>
                <w:color w:val="000000"/>
                <w:kern w:val="0"/>
                <w:sz w:val="28"/>
                <w:szCs w:val="28"/>
              </w:rPr>
              <w:t>/</w:t>
            </w:r>
            <w:r w:rsidRPr="008635B5">
              <w:rPr>
                <w:rFonts w:eastAsia="黑体"/>
                <w:snapToGrid w:val="0"/>
                <w:color w:val="000000"/>
                <w:kern w:val="0"/>
                <w:sz w:val="28"/>
                <w:szCs w:val="28"/>
              </w:rPr>
              <w:t>省属）</w:t>
            </w:r>
          </w:p>
        </w:tc>
        <w:tc>
          <w:tcPr>
            <w:tcW w:w="2812"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组别</w:t>
            </w:r>
          </w:p>
        </w:tc>
        <w:tc>
          <w:tcPr>
            <w:tcW w:w="1547"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学生姓名</w:t>
            </w:r>
          </w:p>
        </w:tc>
        <w:tc>
          <w:tcPr>
            <w:tcW w:w="2593"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指导教师姓名</w:t>
            </w:r>
          </w:p>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（限</w:t>
            </w:r>
            <w:r w:rsidRPr="008635B5">
              <w:rPr>
                <w:rFonts w:eastAsia="黑体"/>
                <w:snapToGrid w:val="0"/>
                <w:color w:val="000000"/>
                <w:kern w:val="0"/>
                <w:sz w:val="28"/>
                <w:szCs w:val="28"/>
              </w:rPr>
              <w:t>1-2</w:t>
            </w:r>
            <w:r w:rsidRPr="008635B5">
              <w:rPr>
                <w:rFonts w:eastAsia="黑体"/>
                <w:snapToGrid w:val="0"/>
                <w:color w:val="000000"/>
                <w:kern w:val="0"/>
                <w:sz w:val="28"/>
                <w:szCs w:val="28"/>
              </w:rPr>
              <w:t>人）</w:t>
            </w:r>
          </w:p>
        </w:tc>
        <w:tc>
          <w:tcPr>
            <w:tcW w:w="1904"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指导教师</w:t>
            </w:r>
          </w:p>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联系电话</w:t>
            </w:r>
          </w:p>
        </w:tc>
      </w:tr>
      <w:tr w:rsidR="007C00EB" w:rsidRPr="008635B5" w:rsidTr="00584614">
        <w:trPr>
          <w:trHeight w:val="567"/>
          <w:jc w:val="center"/>
        </w:trPr>
        <w:tc>
          <w:tcPr>
            <w:tcW w:w="2805"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84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r w:rsidRPr="008635B5">
              <w:rPr>
                <w:rFonts w:eastAsia="仿宋_GB2312"/>
                <w:snapToGrid w:val="0"/>
                <w:color w:val="000000"/>
                <w:kern w:val="0"/>
                <w:sz w:val="28"/>
                <w:szCs w:val="28"/>
              </w:rPr>
              <w:t>例：越秀区</w:t>
            </w:r>
          </w:p>
        </w:tc>
        <w:tc>
          <w:tcPr>
            <w:tcW w:w="2812"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仿宋_GB2312"/>
                <w:snapToGrid w:val="0"/>
                <w:color w:val="000000"/>
                <w:kern w:val="0"/>
                <w:sz w:val="28"/>
                <w:szCs w:val="28"/>
              </w:rPr>
            </w:pPr>
            <w:r w:rsidRPr="008635B5">
              <w:rPr>
                <w:rFonts w:eastAsia="仿宋_GB2312"/>
                <w:snapToGrid w:val="0"/>
                <w:color w:val="000000"/>
                <w:kern w:val="0"/>
                <w:sz w:val="28"/>
                <w:szCs w:val="28"/>
              </w:rPr>
              <w:t>小学组</w:t>
            </w:r>
          </w:p>
        </w:tc>
        <w:tc>
          <w:tcPr>
            <w:tcW w:w="1547"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593"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904"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r w:rsidR="007C00EB" w:rsidRPr="008635B5" w:rsidTr="00584614">
        <w:trPr>
          <w:trHeight w:val="567"/>
          <w:jc w:val="center"/>
        </w:trPr>
        <w:tc>
          <w:tcPr>
            <w:tcW w:w="2805"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84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r w:rsidRPr="008635B5">
              <w:rPr>
                <w:rFonts w:eastAsia="仿宋_GB2312"/>
                <w:snapToGrid w:val="0"/>
                <w:color w:val="000000"/>
                <w:kern w:val="0"/>
                <w:sz w:val="28"/>
                <w:szCs w:val="28"/>
              </w:rPr>
              <w:t>市属</w:t>
            </w:r>
          </w:p>
        </w:tc>
        <w:tc>
          <w:tcPr>
            <w:tcW w:w="2812"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仿宋_GB2312"/>
                <w:snapToGrid w:val="0"/>
                <w:color w:val="000000"/>
                <w:kern w:val="0"/>
                <w:sz w:val="28"/>
                <w:szCs w:val="28"/>
              </w:rPr>
            </w:pPr>
            <w:r w:rsidRPr="008635B5">
              <w:rPr>
                <w:rFonts w:eastAsia="仿宋_GB2312"/>
                <w:snapToGrid w:val="0"/>
                <w:color w:val="000000"/>
                <w:kern w:val="0"/>
                <w:sz w:val="28"/>
                <w:szCs w:val="28"/>
              </w:rPr>
              <w:t>初中组</w:t>
            </w:r>
          </w:p>
        </w:tc>
        <w:tc>
          <w:tcPr>
            <w:tcW w:w="1547"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593"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904"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r w:rsidR="007C00EB" w:rsidRPr="008635B5" w:rsidTr="00584614">
        <w:trPr>
          <w:trHeight w:val="567"/>
          <w:jc w:val="center"/>
        </w:trPr>
        <w:tc>
          <w:tcPr>
            <w:tcW w:w="2805"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84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r w:rsidRPr="008635B5">
              <w:rPr>
                <w:rFonts w:eastAsia="仿宋_GB2312"/>
                <w:snapToGrid w:val="0"/>
                <w:color w:val="000000"/>
                <w:kern w:val="0"/>
                <w:sz w:val="28"/>
                <w:szCs w:val="28"/>
              </w:rPr>
              <w:t>省属</w:t>
            </w:r>
          </w:p>
        </w:tc>
        <w:tc>
          <w:tcPr>
            <w:tcW w:w="2812"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仿宋_GB2312"/>
                <w:snapToGrid w:val="0"/>
                <w:color w:val="000000"/>
                <w:kern w:val="0"/>
                <w:sz w:val="28"/>
                <w:szCs w:val="28"/>
              </w:rPr>
            </w:pPr>
            <w:r w:rsidRPr="008635B5">
              <w:rPr>
                <w:rFonts w:eastAsia="仿宋_GB2312"/>
                <w:snapToGrid w:val="0"/>
                <w:color w:val="000000"/>
                <w:kern w:val="0"/>
                <w:sz w:val="28"/>
                <w:szCs w:val="28"/>
              </w:rPr>
              <w:t>高中组（含中职）</w:t>
            </w:r>
          </w:p>
        </w:tc>
        <w:tc>
          <w:tcPr>
            <w:tcW w:w="1547"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593"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904"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r w:rsidR="007C00EB" w:rsidRPr="008635B5" w:rsidTr="00584614">
        <w:trPr>
          <w:trHeight w:val="567"/>
          <w:jc w:val="center"/>
        </w:trPr>
        <w:tc>
          <w:tcPr>
            <w:tcW w:w="2805"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84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812"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547"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593"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904"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r w:rsidR="007C00EB" w:rsidRPr="008635B5" w:rsidTr="00584614">
        <w:trPr>
          <w:trHeight w:val="567"/>
          <w:jc w:val="center"/>
        </w:trPr>
        <w:tc>
          <w:tcPr>
            <w:tcW w:w="2805"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84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812"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547"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593"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904"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bl>
    <w:p w:rsidR="007C00EB" w:rsidRPr="008635B5" w:rsidRDefault="007C00EB" w:rsidP="007C00EB">
      <w:pPr>
        <w:adjustRightInd w:val="0"/>
        <w:snapToGrid w:val="0"/>
        <w:spacing w:line="460" w:lineRule="exact"/>
        <w:rPr>
          <w:rFonts w:eastAsia="仿宋_GB2312"/>
          <w:snapToGrid w:val="0"/>
          <w:color w:val="000000"/>
          <w:kern w:val="0"/>
          <w:sz w:val="30"/>
          <w:szCs w:val="30"/>
        </w:rPr>
      </w:pPr>
      <w:r w:rsidRPr="008635B5">
        <w:rPr>
          <w:rFonts w:eastAsia="仿宋_GB2312"/>
          <w:snapToGrid w:val="0"/>
          <w:color w:val="000000"/>
          <w:kern w:val="0"/>
          <w:sz w:val="30"/>
          <w:szCs w:val="30"/>
        </w:rPr>
        <w:t>注：</w:t>
      </w:r>
      <w:r w:rsidRPr="008635B5">
        <w:rPr>
          <w:rFonts w:eastAsia="仿宋_GB2312"/>
          <w:snapToGrid w:val="0"/>
          <w:color w:val="000000"/>
          <w:kern w:val="0"/>
          <w:sz w:val="30"/>
          <w:szCs w:val="30"/>
        </w:rPr>
        <w:t>1.</w:t>
      </w:r>
      <w:r w:rsidRPr="008635B5">
        <w:rPr>
          <w:rFonts w:eastAsia="仿宋_GB2312"/>
          <w:snapToGrid w:val="0"/>
          <w:color w:val="000000"/>
          <w:kern w:val="0"/>
          <w:sz w:val="30"/>
          <w:szCs w:val="30"/>
        </w:rPr>
        <w:t>演讲比赛项目推荐选手信息表（可编辑版和盖章版）、演讲视频、演讲稿（可编辑版）于</w:t>
      </w:r>
      <w:r w:rsidRPr="008635B5">
        <w:rPr>
          <w:rFonts w:eastAsia="仿宋_GB2312"/>
          <w:snapToGrid w:val="0"/>
          <w:color w:val="000000"/>
          <w:kern w:val="0"/>
          <w:sz w:val="30"/>
          <w:szCs w:val="30"/>
        </w:rPr>
        <w:t>6</w:t>
      </w:r>
      <w:r w:rsidRPr="008635B5">
        <w:rPr>
          <w:rFonts w:eastAsia="仿宋_GB2312"/>
          <w:snapToGrid w:val="0"/>
          <w:color w:val="000000"/>
          <w:kern w:val="0"/>
          <w:sz w:val="30"/>
          <w:szCs w:val="30"/>
        </w:rPr>
        <w:t>月</w:t>
      </w:r>
      <w:r w:rsidRPr="008635B5">
        <w:rPr>
          <w:rFonts w:eastAsia="仿宋_GB2312"/>
          <w:snapToGrid w:val="0"/>
          <w:color w:val="000000"/>
          <w:kern w:val="0"/>
          <w:sz w:val="30"/>
          <w:szCs w:val="30"/>
        </w:rPr>
        <w:t>18</w:t>
      </w:r>
      <w:r w:rsidRPr="008635B5">
        <w:rPr>
          <w:rFonts w:eastAsia="仿宋_GB2312"/>
          <w:snapToGrid w:val="0"/>
          <w:color w:val="000000"/>
          <w:kern w:val="0"/>
          <w:sz w:val="30"/>
          <w:szCs w:val="30"/>
        </w:rPr>
        <w:t>日前一起发送至邮箱</w:t>
      </w:r>
      <w:r w:rsidRPr="008635B5">
        <w:rPr>
          <w:rFonts w:eastAsia="仿宋_GB2312"/>
          <w:snapToGrid w:val="0"/>
          <w:color w:val="000000"/>
          <w:kern w:val="0"/>
          <w:sz w:val="30"/>
          <w:szCs w:val="30"/>
        </w:rPr>
        <w:t xml:space="preserve">maiyx@nandu.cc </w:t>
      </w:r>
      <w:r w:rsidRPr="008635B5">
        <w:rPr>
          <w:rFonts w:eastAsia="仿宋_GB2312"/>
          <w:snapToGrid w:val="0"/>
          <w:color w:val="000000"/>
          <w:kern w:val="0"/>
          <w:sz w:val="30"/>
          <w:szCs w:val="30"/>
        </w:rPr>
        <w:t>。注意学生姓名和学校名称等信息不要出现差错，上报信息后名单不予更换。</w:t>
      </w:r>
    </w:p>
    <w:p w:rsidR="007C00EB" w:rsidRPr="008635B5" w:rsidRDefault="007C00EB" w:rsidP="007C00EB">
      <w:pPr>
        <w:adjustRightInd w:val="0"/>
        <w:snapToGrid w:val="0"/>
        <w:spacing w:line="460" w:lineRule="exact"/>
        <w:ind w:firstLineChars="200" w:firstLine="600"/>
        <w:rPr>
          <w:rFonts w:eastAsia="黑体"/>
          <w:snapToGrid w:val="0"/>
          <w:color w:val="000000"/>
          <w:kern w:val="0"/>
          <w:sz w:val="30"/>
          <w:szCs w:val="30"/>
        </w:rPr>
      </w:pPr>
      <w:r w:rsidRPr="008635B5">
        <w:rPr>
          <w:rFonts w:eastAsia="仿宋_GB2312"/>
          <w:snapToGrid w:val="0"/>
          <w:color w:val="000000"/>
          <w:kern w:val="0"/>
          <w:sz w:val="30"/>
          <w:szCs w:val="30"/>
        </w:rPr>
        <w:t>2.</w:t>
      </w:r>
      <w:r w:rsidRPr="008635B5">
        <w:rPr>
          <w:rFonts w:eastAsia="仿宋_GB2312"/>
          <w:snapToGrid w:val="0"/>
          <w:color w:val="000000"/>
          <w:kern w:val="0"/>
          <w:sz w:val="30"/>
          <w:szCs w:val="30"/>
        </w:rPr>
        <w:t>区属学校推荐单位填写</w:t>
      </w:r>
      <w:r w:rsidRPr="008635B5">
        <w:rPr>
          <w:rFonts w:eastAsia="仿宋_GB2312"/>
          <w:snapToGrid w:val="0"/>
          <w:color w:val="000000"/>
          <w:kern w:val="0"/>
          <w:sz w:val="30"/>
          <w:szCs w:val="30"/>
        </w:rPr>
        <w:t>“##</w:t>
      </w:r>
      <w:r w:rsidRPr="008635B5">
        <w:rPr>
          <w:rFonts w:eastAsia="仿宋_GB2312"/>
          <w:snapToGrid w:val="0"/>
          <w:color w:val="000000"/>
          <w:kern w:val="0"/>
          <w:sz w:val="30"/>
          <w:szCs w:val="30"/>
        </w:rPr>
        <w:t>区教育局</w:t>
      </w:r>
      <w:r w:rsidRPr="008635B5">
        <w:rPr>
          <w:rFonts w:eastAsia="仿宋_GB2312"/>
          <w:snapToGrid w:val="0"/>
          <w:color w:val="000000"/>
          <w:kern w:val="0"/>
          <w:sz w:val="30"/>
          <w:szCs w:val="30"/>
        </w:rPr>
        <w:t>”</w:t>
      </w:r>
      <w:r w:rsidRPr="008635B5">
        <w:rPr>
          <w:rFonts w:eastAsia="仿宋_GB2312"/>
          <w:snapToGrid w:val="0"/>
          <w:color w:val="000000"/>
          <w:kern w:val="0"/>
          <w:sz w:val="30"/>
          <w:szCs w:val="30"/>
        </w:rPr>
        <w:t>。</w:t>
      </w:r>
    </w:p>
    <w:p w:rsidR="007C00EB" w:rsidRPr="008635B5" w:rsidRDefault="007C00EB" w:rsidP="007C00EB">
      <w:pPr>
        <w:adjustRightInd w:val="0"/>
        <w:snapToGrid w:val="0"/>
        <w:spacing w:line="560" w:lineRule="exact"/>
        <w:rPr>
          <w:rFonts w:eastAsia="黑体"/>
          <w:snapToGrid w:val="0"/>
          <w:color w:val="000000"/>
          <w:kern w:val="0"/>
          <w:sz w:val="32"/>
          <w:szCs w:val="32"/>
        </w:rPr>
      </w:pPr>
    </w:p>
    <w:p w:rsidR="007C00EB" w:rsidRPr="008635B5" w:rsidRDefault="007C00EB" w:rsidP="007C00EB">
      <w:pPr>
        <w:adjustRightInd w:val="0"/>
        <w:snapToGrid w:val="0"/>
        <w:spacing w:line="560" w:lineRule="exact"/>
        <w:rPr>
          <w:rFonts w:eastAsia="黑体"/>
          <w:snapToGrid w:val="0"/>
          <w:color w:val="000000"/>
          <w:kern w:val="0"/>
          <w:sz w:val="32"/>
          <w:szCs w:val="32"/>
        </w:rPr>
      </w:pPr>
      <w:r w:rsidRPr="008635B5">
        <w:rPr>
          <w:rFonts w:eastAsia="黑体"/>
          <w:snapToGrid w:val="0"/>
          <w:color w:val="000000"/>
          <w:kern w:val="0"/>
          <w:sz w:val="32"/>
          <w:szCs w:val="32"/>
        </w:rPr>
        <w:lastRenderedPageBreak/>
        <w:t>附件</w:t>
      </w:r>
      <w:r w:rsidRPr="008635B5">
        <w:rPr>
          <w:rFonts w:eastAsia="黑体"/>
          <w:snapToGrid w:val="0"/>
          <w:color w:val="000000"/>
          <w:kern w:val="0"/>
          <w:sz w:val="32"/>
          <w:szCs w:val="32"/>
        </w:rPr>
        <w:t>4</w:t>
      </w:r>
    </w:p>
    <w:p w:rsidR="007C00EB" w:rsidRPr="008635B5" w:rsidRDefault="007C00EB" w:rsidP="007C00EB">
      <w:pPr>
        <w:adjustRightInd w:val="0"/>
        <w:snapToGrid w:val="0"/>
        <w:spacing w:line="560" w:lineRule="exact"/>
        <w:rPr>
          <w:rFonts w:eastAsia="黑体"/>
          <w:snapToGrid w:val="0"/>
          <w:color w:val="000000"/>
          <w:kern w:val="0"/>
          <w:sz w:val="44"/>
          <w:szCs w:val="44"/>
        </w:rPr>
      </w:pPr>
    </w:p>
    <w:p w:rsidR="007C00EB" w:rsidRPr="008635B5" w:rsidRDefault="007C00EB" w:rsidP="007C00EB">
      <w:pPr>
        <w:adjustRightInd w:val="0"/>
        <w:snapToGrid w:val="0"/>
        <w:spacing w:line="560" w:lineRule="exact"/>
        <w:jc w:val="center"/>
        <w:rPr>
          <w:rFonts w:ascii="方正小标宋_GBK" w:eastAsia="方正小标宋_GBK"/>
          <w:snapToGrid w:val="0"/>
          <w:color w:val="000000"/>
          <w:kern w:val="0"/>
          <w:sz w:val="44"/>
          <w:szCs w:val="44"/>
        </w:rPr>
      </w:pPr>
      <w:r w:rsidRPr="008635B5">
        <w:rPr>
          <w:rFonts w:ascii="方正小标宋_GBK" w:eastAsia="方正小标宋_GBK" w:hint="eastAsia"/>
          <w:snapToGrid w:val="0"/>
          <w:color w:val="000000"/>
          <w:kern w:val="0"/>
          <w:sz w:val="44"/>
          <w:szCs w:val="44"/>
        </w:rPr>
        <w:t>广州市中小学生“学宪法  讲宪法”素养竞赛</w:t>
      </w:r>
    </w:p>
    <w:p w:rsidR="007C00EB" w:rsidRPr="008635B5" w:rsidRDefault="007C00EB" w:rsidP="007C00EB">
      <w:pPr>
        <w:autoSpaceDE w:val="0"/>
        <w:adjustRightInd w:val="0"/>
        <w:snapToGrid w:val="0"/>
        <w:spacing w:line="560" w:lineRule="exact"/>
        <w:jc w:val="center"/>
        <w:rPr>
          <w:rFonts w:ascii="方正小标宋_GBK" w:eastAsia="方正小标宋_GBK"/>
          <w:snapToGrid w:val="0"/>
          <w:color w:val="000000"/>
          <w:kern w:val="0"/>
          <w:sz w:val="44"/>
          <w:szCs w:val="44"/>
        </w:rPr>
      </w:pPr>
      <w:r w:rsidRPr="008635B5">
        <w:rPr>
          <w:rFonts w:ascii="方正小标宋_GBK" w:eastAsia="方正小标宋_GBK" w:hint="eastAsia"/>
          <w:snapToGrid w:val="0"/>
          <w:color w:val="000000"/>
          <w:kern w:val="0"/>
          <w:sz w:val="44"/>
          <w:szCs w:val="44"/>
        </w:rPr>
        <w:t>成员信息汇总表</w:t>
      </w:r>
    </w:p>
    <w:p w:rsidR="007C00EB" w:rsidRPr="008635B5" w:rsidRDefault="007C00EB" w:rsidP="007C00EB">
      <w:pPr>
        <w:autoSpaceDE w:val="0"/>
        <w:adjustRightInd w:val="0"/>
        <w:snapToGrid w:val="0"/>
        <w:spacing w:line="560" w:lineRule="exact"/>
        <w:jc w:val="left"/>
        <w:rPr>
          <w:rFonts w:eastAsia="仿宋"/>
          <w:snapToGrid w:val="0"/>
          <w:color w:val="000000"/>
          <w:kern w:val="0"/>
          <w:sz w:val="30"/>
          <w:szCs w:val="30"/>
        </w:rPr>
      </w:pPr>
    </w:p>
    <w:p w:rsidR="007C00EB" w:rsidRPr="008635B5" w:rsidRDefault="007C00EB" w:rsidP="007C00EB">
      <w:pPr>
        <w:autoSpaceDE w:val="0"/>
        <w:adjustRightInd w:val="0"/>
        <w:snapToGrid w:val="0"/>
        <w:spacing w:line="560" w:lineRule="exact"/>
        <w:rPr>
          <w:rFonts w:eastAsia="楷体_GB2312"/>
          <w:snapToGrid w:val="0"/>
          <w:color w:val="000000"/>
          <w:kern w:val="0"/>
          <w:sz w:val="32"/>
          <w:szCs w:val="32"/>
        </w:rPr>
      </w:pPr>
      <w:r w:rsidRPr="008635B5">
        <w:rPr>
          <w:rFonts w:eastAsia="楷体_GB2312"/>
          <w:snapToGrid w:val="0"/>
          <w:color w:val="000000"/>
          <w:kern w:val="0"/>
          <w:sz w:val="32"/>
          <w:szCs w:val="32"/>
        </w:rPr>
        <w:t>推荐单位（盖章）：</w:t>
      </w:r>
      <w:r w:rsidRPr="008635B5">
        <w:rPr>
          <w:rFonts w:eastAsia="楷体_GB2312"/>
          <w:snapToGrid w:val="0"/>
          <w:color w:val="000000"/>
          <w:kern w:val="0"/>
          <w:sz w:val="32"/>
          <w:szCs w:val="32"/>
        </w:rPr>
        <w:t xml:space="preserve">                     </w:t>
      </w:r>
      <w:r w:rsidRPr="008635B5">
        <w:rPr>
          <w:rFonts w:eastAsia="楷体_GB2312"/>
          <w:snapToGrid w:val="0"/>
          <w:color w:val="000000"/>
          <w:kern w:val="0"/>
          <w:sz w:val="32"/>
          <w:szCs w:val="32"/>
        </w:rPr>
        <w:t>填表人：</w:t>
      </w:r>
      <w:r w:rsidRPr="008635B5">
        <w:rPr>
          <w:rFonts w:eastAsia="楷体_GB2312"/>
          <w:snapToGrid w:val="0"/>
          <w:color w:val="000000"/>
          <w:kern w:val="0"/>
          <w:sz w:val="32"/>
          <w:szCs w:val="32"/>
        </w:rPr>
        <w:t xml:space="preserve">                   </w:t>
      </w:r>
      <w:r w:rsidRPr="008635B5">
        <w:rPr>
          <w:rFonts w:eastAsia="楷体_GB2312"/>
          <w:snapToGrid w:val="0"/>
          <w:color w:val="000000"/>
          <w:kern w:val="0"/>
          <w:sz w:val="32"/>
          <w:szCs w:val="32"/>
        </w:rPr>
        <w:t>联系电话：</w:t>
      </w:r>
    </w:p>
    <w:tbl>
      <w:tblPr>
        <w:tblW w:w="0" w:type="auto"/>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8"/>
        <w:gridCol w:w="3230"/>
        <w:gridCol w:w="2456"/>
        <w:gridCol w:w="1828"/>
        <w:gridCol w:w="2219"/>
        <w:gridCol w:w="1892"/>
      </w:tblGrid>
      <w:tr w:rsidR="007C00EB" w:rsidRPr="008635B5" w:rsidTr="00584614">
        <w:trPr>
          <w:trHeight w:val="952"/>
          <w:jc w:val="center"/>
        </w:trPr>
        <w:tc>
          <w:tcPr>
            <w:tcW w:w="291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学校</w:t>
            </w:r>
          </w:p>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（全称</w:t>
            </w:r>
            <w:r w:rsidRPr="008635B5">
              <w:rPr>
                <w:rFonts w:eastAsia="黑体"/>
                <w:snapToGrid w:val="0"/>
                <w:color w:val="000000"/>
                <w:kern w:val="0"/>
                <w:sz w:val="28"/>
                <w:szCs w:val="28"/>
              </w:rPr>
              <w:t>,</w:t>
            </w:r>
            <w:r w:rsidRPr="008635B5">
              <w:rPr>
                <w:rFonts w:eastAsia="黑体"/>
                <w:snapToGrid w:val="0"/>
                <w:color w:val="000000"/>
                <w:kern w:val="0"/>
                <w:sz w:val="28"/>
                <w:szCs w:val="28"/>
              </w:rPr>
              <w:t>含校区名称）</w:t>
            </w:r>
          </w:p>
        </w:tc>
        <w:tc>
          <w:tcPr>
            <w:tcW w:w="3230"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归属地</w:t>
            </w:r>
          </w:p>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（所在区</w:t>
            </w:r>
            <w:r w:rsidRPr="008635B5">
              <w:rPr>
                <w:rFonts w:eastAsia="黑体"/>
                <w:snapToGrid w:val="0"/>
                <w:color w:val="000000"/>
                <w:kern w:val="0"/>
                <w:sz w:val="28"/>
                <w:szCs w:val="28"/>
              </w:rPr>
              <w:t>/</w:t>
            </w:r>
            <w:r w:rsidRPr="008635B5">
              <w:rPr>
                <w:rFonts w:eastAsia="黑体"/>
                <w:snapToGrid w:val="0"/>
                <w:color w:val="000000"/>
                <w:kern w:val="0"/>
                <w:sz w:val="28"/>
                <w:szCs w:val="28"/>
              </w:rPr>
              <w:t>市属</w:t>
            </w:r>
            <w:r w:rsidRPr="008635B5">
              <w:rPr>
                <w:rFonts w:eastAsia="黑体"/>
                <w:snapToGrid w:val="0"/>
                <w:color w:val="000000"/>
                <w:kern w:val="0"/>
                <w:sz w:val="28"/>
                <w:szCs w:val="28"/>
              </w:rPr>
              <w:t>/</w:t>
            </w:r>
            <w:r w:rsidRPr="008635B5">
              <w:rPr>
                <w:rFonts w:eastAsia="黑体"/>
                <w:snapToGrid w:val="0"/>
                <w:color w:val="000000"/>
                <w:kern w:val="0"/>
                <w:sz w:val="28"/>
                <w:szCs w:val="28"/>
              </w:rPr>
              <w:t>省属）</w:t>
            </w:r>
          </w:p>
        </w:tc>
        <w:tc>
          <w:tcPr>
            <w:tcW w:w="2456"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b/>
                <w:bCs/>
                <w:snapToGrid w:val="0"/>
                <w:color w:val="000000"/>
                <w:kern w:val="0"/>
                <w:sz w:val="32"/>
                <w:szCs w:val="32"/>
              </w:rPr>
            </w:pPr>
            <w:r w:rsidRPr="008635B5">
              <w:rPr>
                <w:rFonts w:eastAsia="黑体"/>
                <w:snapToGrid w:val="0"/>
                <w:color w:val="000000"/>
                <w:kern w:val="0"/>
                <w:sz w:val="28"/>
                <w:szCs w:val="28"/>
              </w:rPr>
              <w:t>组别</w:t>
            </w:r>
          </w:p>
        </w:tc>
        <w:tc>
          <w:tcPr>
            <w:tcW w:w="1828"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b/>
                <w:bCs/>
                <w:snapToGrid w:val="0"/>
                <w:color w:val="000000"/>
                <w:kern w:val="0"/>
                <w:sz w:val="32"/>
                <w:szCs w:val="32"/>
              </w:rPr>
            </w:pPr>
            <w:r w:rsidRPr="008635B5">
              <w:rPr>
                <w:rFonts w:eastAsia="黑体"/>
                <w:snapToGrid w:val="0"/>
                <w:color w:val="000000"/>
                <w:kern w:val="0"/>
                <w:sz w:val="28"/>
                <w:szCs w:val="28"/>
              </w:rPr>
              <w:t>学生姓名</w:t>
            </w:r>
          </w:p>
        </w:tc>
        <w:tc>
          <w:tcPr>
            <w:tcW w:w="2219"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指导教师姓名</w:t>
            </w:r>
          </w:p>
          <w:p w:rsidR="007C00EB" w:rsidRPr="008635B5" w:rsidRDefault="007C00EB" w:rsidP="00584614">
            <w:pPr>
              <w:adjustRightInd w:val="0"/>
              <w:snapToGrid w:val="0"/>
              <w:spacing w:line="400" w:lineRule="exact"/>
              <w:jc w:val="center"/>
              <w:rPr>
                <w:b/>
                <w:bCs/>
                <w:snapToGrid w:val="0"/>
                <w:color w:val="000000"/>
                <w:kern w:val="0"/>
                <w:sz w:val="32"/>
                <w:szCs w:val="32"/>
              </w:rPr>
            </w:pPr>
            <w:r w:rsidRPr="008635B5">
              <w:rPr>
                <w:rFonts w:eastAsia="黑体"/>
                <w:snapToGrid w:val="0"/>
                <w:color w:val="000000"/>
                <w:kern w:val="0"/>
                <w:sz w:val="28"/>
                <w:szCs w:val="28"/>
              </w:rPr>
              <w:t>（限</w:t>
            </w:r>
            <w:r w:rsidRPr="008635B5">
              <w:rPr>
                <w:rFonts w:eastAsia="黑体"/>
                <w:snapToGrid w:val="0"/>
                <w:color w:val="000000"/>
                <w:kern w:val="0"/>
                <w:sz w:val="28"/>
                <w:szCs w:val="28"/>
              </w:rPr>
              <w:t>1-2</w:t>
            </w:r>
            <w:r w:rsidRPr="008635B5">
              <w:rPr>
                <w:rFonts w:eastAsia="黑体"/>
                <w:snapToGrid w:val="0"/>
                <w:color w:val="000000"/>
                <w:kern w:val="0"/>
                <w:sz w:val="28"/>
                <w:szCs w:val="28"/>
              </w:rPr>
              <w:t>人）</w:t>
            </w:r>
          </w:p>
        </w:tc>
        <w:tc>
          <w:tcPr>
            <w:tcW w:w="1892"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黑体"/>
                <w:snapToGrid w:val="0"/>
                <w:color w:val="000000"/>
                <w:kern w:val="0"/>
                <w:sz w:val="28"/>
                <w:szCs w:val="28"/>
              </w:rPr>
            </w:pPr>
            <w:r w:rsidRPr="008635B5">
              <w:rPr>
                <w:rFonts w:eastAsia="黑体"/>
                <w:snapToGrid w:val="0"/>
                <w:color w:val="000000"/>
                <w:kern w:val="0"/>
                <w:sz w:val="28"/>
                <w:szCs w:val="28"/>
              </w:rPr>
              <w:t>指导教师</w:t>
            </w:r>
          </w:p>
          <w:p w:rsidR="007C00EB" w:rsidRPr="008635B5" w:rsidRDefault="007C00EB" w:rsidP="00584614">
            <w:pPr>
              <w:adjustRightInd w:val="0"/>
              <w:snapToGrid w:val="0"/>
              <w:spacing w:line="400" w:lineRule="exact"/>
              <w:jc w:val="center"/>
              <w:rPr>
                <w:b/>
                <w:bCs/>
                <w:snapToGrid w:val="0"/>
                <w:color w:val="000000"/>
                <w:kern w:val="0"/>
                <w:sz w:val="32"/>
                <w:szCs w:val="32"/>
              </w:rPr>
            </w:pPr>
            <w:r w:rsidRPr="008635B5">
              <w:rPr>
                <w:rFonts w:eastAsia="黑体"/>
                <w:snapToGrid w:val="0"/>
                <w:color w:val="000000"/>
                <w:kern w:val="0"/>
                <w:sz w:val="28"/>
                <w:szCs w:val="28"/>
              </w:rPr>
              <w:t>联系电话</w:t>
            </w:r>
          </w:p>
        </w:tc>
      </w:tr>
      <w:tr w:rsidR="007C00EB" w:rsidRPr="008635B5" w:rsidTr="00584614">
        <w:trPr>
          <w:trHeight w:val="476"/>
          <w:jc w:val="center"/>
        </w:trPr>
        <w:tc>
          <w:tcPr>
            <w:tcW w:w="291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3230"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r w:rsidRPr="008635B5">
              <w:rPr>
                <w:rFonts w:eastAsia="仿宋_GB2312"/>
                <w:snapToGrid w:val="0"/>
                <w:color w:val="000000"/>
                <w:kern w:val="0"/>
                <w:sz w:val="28"/>
                <w:szCs w:val="28"/>
              </w:rPr>
              <w:t>例：越秀区</w:t>
            </w:r>
          </w:p>
        </w:tc>
        <w:tc>
          <w:tcPr>
            <w:tcW w:w="2456"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仿宋_GB2312"/>
                <w:snapToGrid w:val="0"/>
                <w:color w:val="000000"/>
                <w:kern w:val="0"/>
                <w:sz w:val="28"/>
                <w:szCs w:val="28"/>
              </w:rPr>
            </w:pPr>
            <w:r w:rsidRPr="008635B5">
              <w:rPr>
                <w:rFonts w:eastAsia="仿宋_GB2312"/>
                <w:snapToGrid w:val="0"/>
                <w:color w:val="000000"/>
                <w:kern w:val="0"/>
                <w:sz w:val="28"/>
                <w:szCs w:val="28"/>
              </w:rPr>
              <w:t>小学组</w:t>
            </w:r>
          </w:p>
        </w:tc>
        <w:tc>
          <w:tcPr>
            <w:tcW w:w="1828"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219"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892"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r w:rsidR="007C00EB" w:rsidRPr="008635B5" w:rsidTr="00584614">
        <w:trPr>
          <w:trHeight w:val="476"/>
          <w:jc w:val="center"/>
        </w:trPr>
        <w:tc>
          <w:tcPr>
            <w:tcW w:w="291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3230"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456"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仿宋_GB2312"/>
                <w:snapToGrid w:val="0"/>
                <w:color w:val="000000"/>
                <w:kern w:val="0"/>
                <w:sz w:val="28"/>
                <w:szCs w:val="28"/>
              </w:rPr>
            </w:pPr>
            <w:r w:rsidRPr="008635B5">
              <w:rPr>
                <w:rFonts w:eastAsia="仿宋_GB2312"/>
                <w:snapToGrid w:val="0"/>
                <w:color w:val="000000"/>
                <w:kern w:val="0"/>
                <w:sz w:val="28"/>
                <w:szCs w:val="28"/>
              </w:rPr>
              <w:t>初中组</w:t>
            </w:r>
          </w:p>
        </w:tc>
        <w:tc>
          <w:tcPr>
            <w:tcW w:w="1828"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219"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892"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r w:rsidR="007C00EB" w:rsidRPr="008635B5" w:rsidTr="00584614">
        <w:trPr>
          <w:trHeight w:val="476"/>
          <w:jc w:val="center"/>
        </w:trPr>
        <w:tc>
          <w:tcPr>
            <w:tcW w:w="291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3230"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456"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rFonts w:eastAsia="仿宋_GB2312"/>
                <w:snapToGrid w:val="0"/>
                <w:color w:val="000000"/>
                <w:kern w:val="0"/>
                <w:sz w:val="28"/>
                <w:szCs w:val="28"/>
              </w:rPr>
            </w:pPr>
            <w:r w:rsidRPr="008635B5">
              <w:rPr>
                <w:rFonts w:eastAsia="仿宋_GB2312"/>
                <w:snapToGrid w:val="0"/>
                <w:color w:val="000000"/>
                <w:kern w:val="0"/>
                <w:sz w:val="28"/>
                <w:szCs w:val="28"/>
              </w:rPr>
              <w:t>高中组（含中职）</w:t>
            </w:r>
          </w:p>
        </w:tc>
        <w:tc>
          <w:tcPr>
            <w:tcW w:w="1828"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219"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892"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r w:rsidR="007C00EB" w:rsidRPr="008635B5" w:rsidTr="00584614">
        <w:trPr>
          <w:trHeight w:val="476"/>
          <w:jc w:val="center"/>
        </w:trPr>
        <w:tc>
          <w:tcPr>
            <w:tcW w:w="291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3230"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456"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828"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219"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892"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r w:rsidR="007C00EB" w:rsidRPr="008635B5" w:rsidTr="00584614">
        <w:trPr>
          <w:trHeight w:val="476"/>
          <w:jc w:val="center"/>
        </w:trPr>
        <w:tc>
          <w:tcPr>
            <w:tcW w:w="2918"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3230"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456" w:type="dxa"/>
            <w:tcBorders>
              <w:top w:val="single" w:sz="4" w:space="0" w:color="auto"/>
              <w:left w:val="single" w:sz="4" w:space="0" w:color="auto"/>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828"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2219"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c>
          <w:tcPr>
            <w:tcW w:w="1892" w:type="dxa"/>
            <w:tcBorders>
              <w:top w:val="single" w:sz="4" w:space="0" w:color="auto"/>
              <w:left w:val="nil"/>
              <w:bottom w:val="single" w:sz="4" w:space="0" w:color="auto"/>
              <w:right w:val="single" w:sz="4" w:space="0" w:color="auto"/>
            </w:tcBorders>
            <w:vAlign w:val="center"/>
          </w:tcPr>
          <w:p w:rsidR="007C00EB" w:rsidRPr="008635B5" w:rsidRDefault="007C00EB" w:rsidP="00584614">
            <w:pPr>
              <w:adjustRightInd w:val="0"/>
              <w:snapToGrid w:val="0"/>
              <w:spacing w:line="400" w:lineRule="exact"/>
              <w:jc w:val="center"/>
              <w:rPr>
                <w:snapToGrid w:val="0"/>
                <w:color w:val="000000"/>
                <w:kern w:val="0"/>
                <w:sz w:val="32"/>
                <w:szCs w:val="32"/>
              </w:rPr>
            </w:pPr>
          </w:p>
        </w:tc>
      </w:tr>
    </w:tbl>
    <w:p w:rsidR="007C00EB" w:rsidRPr="008635B5" w:rsidRDefault="007C00EB" w:rsidP="007C00EB">
      <w:pPr>
        <w:adjustRightInd w:val="0"/>
        <w:snapToGrid w:val="0"/>
        <w:spacing w:line="460" w:lineRule="exact"/>
        <w:rPr>
          <w:rFonts w:eastAsia="仿宋_GB2312"/>
          <w:snapToGrid w:val="0"/>
          <w:color w:val="000000"/>
          <w:kern w:val="0"/>
          <w:sz w:val="30"/>
          <w:szCs w:val="30"/>
        </w:rPr>
      </w:pPr>
      <w:r w:rsidRPr="008635B5">
        <w:rPr>
          <w:rFonts w:eastAsia="仿宋_GB2312"/>
          <w:snapToGrid w:val="0"/>
          <w:color w:val="000000"/>
          <w:kern w:val="0"/>
          <w:sz w:val="30"/>
          <w:szCs w:val="30"/>
        </w:rPr>
        <w:t>注：</w:t>
      </w:r>
      <w:r w:rsidRPr="008635B5">
        <w:rPr>
          <w:rFonts w:eastAsia="仿宋_GB2312"/>
          <w:snapToGrid w:val="0"/>
          <w:color w:val="000000"/>
          <w:kern w:val="0"/>
          <w:sz w:val="30"/>
          <w:szCs w:val="30"/>
        </w:rPr>
        <w:t>1.</w:t>
      </w:r>
      <w:r w:rsidRPr="008635B5">
        <w:rPr>
          <w:rFonts w:eastAsia="仿宋_GB2312"/>
          <w:snapToGrid w:val="0"/>
          <w:color w:val="000000"/>
          <w:kern w:val="0"/>
          <w:sz w:val="30"/>
          <w:szCs w:val="30"/>
        </w:rPr>
        <w:t>素养竞赛项目报名表（可编辑版和盖章版）、演讲视频和演讲稿（可编辑版）于</w:t>
      </w:r>
      <w:r w:rsidRPr="008635B5">
        <w:rPr>
          <w:rFonts w:eastAsia="仿宋_GB2312"/>
          <w:snapToGrid w:val="0"/>
          <w:color w:val="000000"/>
          <w:kern w:val="0"/>
          <w:sz w:val="30"/>
          <w:szCs w:val="30"/>
        </w:rPr>
        <w:t>6</w:t>
      </w:r>
      <w:r w:rsidRPr="008635B5">
        <w:rPr>
          <w:rFonts w:eastAsia="仿宋_GB2312"/>
          <w:snapToGrid w:val="0"/>
          <w:color w:val="000000"/>
          <w:kern w:val="0"/>
          <w:sz w:val="30"/>
          <w:szCs w:val="30"/>
        </w:rPr>
        <w:t>月</w:t>
      </w:r>
      <w:r w:rsidRPr="008635B5">
        <w:rPr>
          <w:rFonts w:eastAsia="仿宋_GB2312"/>
          <w:snapToGrid w:val="0"/>
          <w:color w:val="000000"/>
          <w:kern w:val="0"/>
          <w:sz w:val="30"/>
          <w:szCs w:val="30"/>
        </w:rPr>
        <w:t>25</w:t>
      </w:r>
      <w:r w:rsidRPr="008635B5">
        <w:rPr>
          <w:rFonts w:eastAsia="仿宋_GB2312"/>
          <w:snapToGrid w:val="0"/>
          <w:color w:val="000000"/>
          <w:kern w:val="0"/>
          <w:sz w:val="30"/>
          <w:szCs w:val="30"/>
        </w:rPr>
        <w:t>日前一起发送至</w:t>
      </w:r>
      <w:r w:rsidRPr="008635B5">
        <w:rPr>
          <w:rFonts w:eastAsia="仿宋_GB2312"/>
          <w:snapToGrid w:val="0"/>
          <w:color w:val="000000"/>
          <w:kern w:val="0"/>
          <w:sz w:val="30"/>
          <w:szCs w:val="30"/>
        </w:rPr>
        <w:t xml:space="preserve">maiyx@nandu.cc </w:t>
      </w:r>
      <w:r w:rsidRPr="008635B5">
        <w:rPr>
          <w:rFonts w:eastAsia="仿宋_GB2312"/>
          <w:snapToGrid w:val="0"/>
          <w:color w:val="000000"/>
          <w:kern w:val="0"/>
          <w:sz w:val="30"/>
          <w:szCs w:val="30"/>
        </w:rPr>
        <w:t>。注意学生姓名和学校名称等信息不要出现差错，上报信息后名单不予更换。</w:t>
      </w:r>
    </w:p>
    <w:p w:rsidR="007C00EB" w:rsidRPr="008635B5" w:rsidRDefault="007C00EB" w:rsidP="007C00EB">
      <w:pPr>
        <w:adjustRightInd w:val="0"/>
        <w:snapToGrid w:val="0"/>
        <w:spacing w:line="460" w:lineRule="exact"/>
        <w:ind w:firstLineChars="200" w:firstLine="600"/>
        <w:rPr>
          <w:rFonts w:eastAsia="仿宋_GB2312"/>
          <w:snapToGrid w:val="0"/>
          <w:color w:val="000000"/>
          <w:kern w:val="0"/>
          <w:sz w:val="30"/>
          <w:szCs w:val="30"/>
        </w:rPr>
      </w:pPr>
      <w:r w:rsidRPr="008635B5">
        <w:rPr>
          <w:rFonts w:eastAsia="仿宋_GB2312"/>
          <w:snapToGrid w:val="0"/>
          <w:color w:val="000000"/>
          <w:kern w:val="0"/>
          <w:sz w:val="30"/>
          <w:szCs w:val="30"/>
        </w:rPr>
        <w:t>2.</w:t>
      </w:r>
      <w:r w:rsidRPr="008635B5">
        <w:rPr>
          <w:rFonts w:eastAsia="仿宋_GB2312"/>
          <w:snapToGrid w:val="0"/>
          <w:color w:val="000000"/>
          <w:kern w:val="0"/>
          <w:sz w:val="30"/>
          <w:szCs w:val="30"/>
        </w:rPr>
        <w:t>区属学校推荐单位是</w:t>
      </w:r>
      <w:r w:rsidRPr="008635B5">
        <w:rPr>
          <w:rFonts w:eastAsia="仿宋_GB2312"/>
          <w:snapToGrid w:val="0"/>
          <w:color w:val="000000"/>
          <w:kern w:val="0"/>
          <w:sz w:val="30"/>
          <w:szCs w:val="30"/>
        </w:rPr>
        <w:t>##</w:t>
      </w:r>
      <w:r w:rsidRPr="008635B5">
        <w:rPr>
          <w:rFonts w:eastAsia="仿宋_GB2312"/>
          <w:snapToGrid w:val="0"/>
          <w:color w:val="000000"/>
          <w:kern w:val="0"/>
          <w:sz w:val="30"/>
          <w:szCs w:val="30"/>
        </w:rPr>
        <w:t>区教育局。</w:t>
      </w:r>
    </w:p>
    <w:p w:rsidR="007C00EB" w:rsidRPr="008635B5" w:rsidRDefault="007C00EB" w:rsidP="007C00EB">
      <w:pPr>
        <w:adjustRightInd w:val="0"/>
        <w:snapToGrid w:val="0"/>
        <w:spacing w:line="460" w:lineRule="exact"/>
        <w:rPr>
          <w:rFonts w:eastAsia="仿宋_GB2312"/>
          <w:snapToGrid w:val="0"/>
          <w:color w:val="000000"/>
          <w:kern w:val="0"/>
          <w:sz w:val="30"/>
          <w:szCs w:val="30"/>
        </w:rPr>
      </w:pPr>
    </w:p>
    <w:p w:rsidR="007C00EB" w:rsidRPr="008635B5" w:rsidRDefault="007C00EB" w:rsidP="007C00EB">
      <w:pPr>
        <w:adjustRightInd w:val="0"/>
        <w:snapToGrid w:val="0"/>
        <w:spacing w:line="460" w:lineRule="exact"/>
        <w:ind w:firstLineChars="200" w:firstLine="600"/>
        <w:rPr>
          <w:rFonts w:eastAsia="楷体_GB2312"/>
          <w:snapToGrid w:val="0"/>
          <w:color w:val="000000"/>
          <w:kern w:val="0"/>
          <w:sz w:val="30"/>
          <w:szCs w:val="30"/>
        </w:rPr>
        <w:sectPr w:rsidR="007C00EB" w:rsidRPr="008635B5" w:rsidSect="00D7534D">
          <w:footerReference w:type="default" r:id="rId10"/>
          <w:pgSz w:w="16838" w:h="11906" w:orient="landscape" w:code="9"/>
          <w:pgMar w:top="1134" w:right="1134" w:bottom="1134" w:left="1134" w:header="851" w:footer="1247" w:gutter="0"/>
          <w:pgNumType w:fmt="numberInDash"/>
          <w:cols w:space="720"/>
          <w:docGrid w:type="lines" w:linePitch="319"/>
        </w:sectPr>
      </w:pPr>
    </w:p>
    <w:p w:rsidR="007C00EB" w:rsidRPr="008635B5" w:rsidRDefault="007C00EB" w:rsidP="007C00EB">
      <w:pPr>
        <w:adjustRightInd w:val="0"/>
        <w:snapToGrid w:val="0"/>
        <w:spacing w:line="560" w:lineRule="exact"/>
        <w:jc w:val="left"/>
        <w:rPr>
          <w:rFonts w:eastAsia="黑体"/>
          <w:snapToGrid w:val="0"/>
          <w:color w:val="000000"/>
          <w:kern w:val="0"/>
          <w:sz w:val="32"/>
          <w:szCs w:val="32"/>
        </w:rPr>
      </w:pPr>
      <w:r w:rsidRPr="008635B5">
        <w:rPr>
          <w:rFonts w:eastAsia="黑体"/>
          <w:snapToGrid w:val="0"/>
          <w:color w:val="000000"/>
          <w:kern w:val="0"/>
          <w:sz w:val="32"/>
          <w:szCs w:val="32"/>
        </w:rPr>
        <w:lastRenderedPageBreak/>
        <w:t>附件</w:t>
      </w:r>
      <w:r w:rsidRPr="008635B5">
        <w:rPr>
          <w:rFonts w:eastAsia="黑体"/>
          <w:snapToGrid w:val="0"/>
          <w:color w:val="000000"/>
          <w:kern w:val="0"/>
          <w:sz w:val="32"/>
          <w:szCs w:val="32"/>
        </w:rPr>
        <w:t>5</w:t>
      </w:r>
    </w:p>
    <w:p w:rsidR="007C00EB" w:rsidRPr="008635B5" w:rsidRDefault="007C00EB" w:rsidP="007C00EB">
      <w:pPr>
        <w:adjustRightInd w:val="0"/>
        <w:snapToGrid w:val="0"/>
        <w:spacing w:line="560" w:lineRule="exact"/>
        <w:jc w:val="left"/>
        <w:rPr>
          <w:rFonts w:eastAsia="仿宋_GB2312"/>
          <w:snapToGrid w:val="0"/>
          <w:color w:val="000000"/>
          <w:kern w:val="0"/>
          <w:sz w:val="32"/>
          <w:szCs w:val="32"/>
        </w:rPr>
      </w:pPr>
    </w:p>
    <w:p w:rsidR="007C00EB" w:rsidRPr="008635B5" w:rsidRDefault="007C00EB" w:rsidP="007C00EB">
      <w:pPr>
        <w:adjustRightInd w:val="0"/>
        <w:snapToGrid w:val="0"/>
        <w:spacing w:line="560" w:lineRule="exact"/>
        <w:jc w:val="center"/>
        <w:rPr>
          <w:rFonts w:eastAsia="仿宋_GB2312"/>
          <w:snapToGrid w:val="0"/>
          <w:color w:val="000000"/>
          <w:kern w:val="0"/>
          <w:sz w:val="32"/>
          <w:szCs w:val="32"/>
        </w:rPr>
      </w:pPr>
      <w:r w:rsidRPr="008635B5">
        <w:rPr>
          <w:rFonts w:eastAsia="方正小标宋_GBK"/>
          <w:snapToGrid w:val="0"/>
          <w:color w:val="000000"/>
          <w:kern w:val="0"/>
          <w:sz w:val="44"/>
          <w:szCs w:val="44"/>
        </w:rPr>
        <w:t>演讲比赛作品原创承诺书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9"/>
      </w:tblGrid>
      <w:tr w:rsidR="007C00EB" w:rsidRPr="008635B5" w:rsidTr="00584614">
        <w:trPr>
          <w:trHeight w:val="6664"/>
          <w:jc w:val="center"/>
        </w:trPr>
        <w:tc>
          <w:tcPr>
            <w:tcW w:w="8809" w:type="dxa"/>
          </w:tcPr>
          <w:p w:rsidR="007C00EB" w:rsidRPr="008635B5" w:rsidRDefault="007C00EB" w:rsidP="00584614">
            <w:pPr>
              <w:adjustRightInd w:val="0"/>
              <w:snapToGrid w:val="0"/>
              <w:spacing w:line="460" w:lineRule="exact"/>
              <w:rPr>
                <w:rFonts w:eastAsia="仿宋_GB2312"/>
                <w:snapToGrid w:val="0"/>
                <w:color w:val="000000"/>
                <w:kern w:val="0"/>
                <w:sz w:val="32"/>
                <w:szCs w:val="32"/>
              </w:rPr>
            </w:pPr>
          </w:p>
          <w:p w:rsidR="007C00EB" w:rsidRPr="008635B5" w:rsidRDefault="007C00EB" w:rsidP="00584614">
            <w:pPr>
              <w:adjustRightInd w:val="0"/>
              <w:snapToGrid w:val="0"/>
              <w:spacing w:line="4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本人承诺投送给</w:t>
            </w:r>
            <w:r w:rsidRPr="008635B5">
              <w:rPr>
                <w:rFonts w:eastAsia="仿宋_GB2312"/>
                <w:snapToGrid w:val="0"/>
                <w:color w:val="000000"/>
                <w:kern w:val="0"/>
                <w:sz w:val="32"/>
                <w:szCs w:val="32"/>
              </w:rPr>
              <w:t>2024</w:t>
            </w:r>
            <w:r w:rsidRPr="008635B5">
              <w:rPr>
                <w:rFonts w:eastAsia="仿宋_GB2312"/>
                <w:snapToGrid w:val="0"/>
                <w:color w:val="000000"/>
                <w:kern w:val="0"/>
                <w:sz w:val="32"/>
                <w:szCs w:val="32"/>
              </w:rPr>
              <w:t>年广州市中小学生</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学宪法</w:t>
            </w:r>
            <w:r w:rsidRPr="008635B5">
              <w:rPr>
                <w:rFonts w:eastAsia="仿宋_GB2312"/>
                <w:snapToGrid w:val="0"/>
                <w:color w:val="000000"/>
                <w:kern w:val="0"/>
                <w:sz w:val="32"/>
                <w:szCs w:val="32"/>
              </w:rPr>
              <w:t xml:space="preserve"> </w:t>
            </w:r>
            <w:r w:rsidRPr="008635B5">
              <w:rPr>
                <w:rFonts w:eastAsia="仿宋_GB2312"/>
                <w:snapToGrid w:val="0"/>
                <w:color w:val="000000"/>
                <w:kern w:val="0"/>
                <w:sz w:val="32"/>
                <w:szCs w:val="32"/>
              </w:rPr>
              <w:t>讲宪法</w:t>
            </w:r>
            <w:r w:rsidRPr="008635B5">
              <w:rPr>
                <w:rFonts w:eastAsia="仿宋_GB2312"/>
                <w:snapToGrid w:val="0"/>
                <w:color w:val="000000"/>
                <w:kern w:val="0"/>
                <w:sz w:val="32"/>
                <w:szCs w:val="32"/>
              </w:rPr>
              <w:t>”</w:t>
            </w:r>
            <w:r w:rsidRPr="008635B5">
              <w:rPr>
                <w:rFonts w:eastAsia="仿宋_GB2312"/>
                <w:snapToGrid w:val="0"/>
                <w:color w:val="000000"/>
                <w:kern w:val="0"/>
                <w:sz w:val="32"/>
                <w:szCs w:val="32"/>
              </w:rPr>
              <w:t>演讲比赛作品（作品名称：</w:t>
            </w:r>
            <w:r w:rsidRPr="008635B5">
              <w:rPr>
                <w:rFonts w:eastAsia="仿宋_GB2312"/>
                <w:snapToGrid w:val="0"/>
                <w:color w:val="000000"/>
                <w:kern w:val="0"/>
                <w:sz w:val="32"/>
                <w:szCs w:val="32"/>
              </w:rPr>
              <w:t>XXXXXX</w:t>
            </w:r>
            <w:r w:rsidRPr="008635B5">
              <w:rPr>
                <w:rFonts w:eastAsia="仿宋_GB2312"/>
                <w:snapToGrid w:val="0"/>
                <w:color w:val="000000"/>
                <w:kern w:val="0"/>
                <w:sz w:val="32"/>
                <w:szCs w:val="32"/>
              </w:rPr>
              <w:t>）为原创作品，保证该作品符合国家相关法律法规的要求，不构成对第三方知识产权、肖像权、隐私权、名誉权或者其他合法权益的侵害，否则相关法律后果由参赛者自行承担。</w:t>
            </w:r>
          </w:p>
          <w:p w:rsidR="007C00EB" w:rsidRPr="008635B5" w:rsidRDefault="007C00EB" w:rsidP="00584614">
            <w:pPr>
              <w:adjustRightInd w:val="0"/>
              <w:snapToGrid w:val="0"/>
              <w:spacing w:line="460" w:lineRule="exact"/>
              <w:ind w:firstLineChars="200" w:firstLine="640"/>
              <w:rPr>
                <w:rFonts w:eastAsia="仿宋_GB2312"/>
                <w:snapToGrid w:val="0"/>
                <w:color w:val="000000"/>
                <w:kern w:val="0"/>
                <w:sz w:val="32"/>
                <w:szCs w:val="32"/>
              </w:rPr>
            </w:pPr>
            <w:r w:rsidRPr="008635B5">
              <w:rPr>
                <w:rFonts w:eastAsia="仿宋_GB2312"/>
                <w:snapToGrid w:val="0"/>
                <w:color w:val="000000"/>
                <w:kern w:val="0"/>
                <w:sz w:val="32"/>
                <w:szCs w:val="32"/>
              </w:rPr>
              <w:t>特此承诺！</w:t>
            </w:r>
          </w:p>
          <w:p w:rsidR="007C00EB" w:rsidRPr="008635B5" w:rsidRDefault="007C00EB" w:rsidP="00584614">
            <w:pPr>
              <w:adjustRightInd w:val="0"/>
              <w:snapToGrid w:val="0"/>
              <w:spacing w:line="460" w:lineRule="exact"/>
              <w:rPr>
                <w:rFonts w:eastAsia="仿宋_GB2312"/>
                <w:snapToGrid w:val="0"/>
                <w:color w:val="000000"/>
                <w:kern w:val="0"/>
                <w:sz w:val="32"/>
                <w:szCs w:val="32"/>
              </w:rPr>
            </w:pPr>
          </w:p>
          <w:p w:rsidR="007C00EB" w:rsidRPr="008635B5" w:rsidRDefault="007C00EB" w:rsidP="00584614">
            <w:pPr>
              <w:adjustRightInd w:val="0"/>
              <w:snapToGrid w:val="0"/>
              <w:spacing w:line="460" w:lineRule="exact"/>
              <w:rPr>
                <w:rFonts w:eastAsia="仿宋_GB2312"/>
                <w:snapToGrid w:val="0"/>
                <w:color w:val="000000"/>
                <w:kern w:val="0"/>
                <w:sz w:val="32"/>
                <w:szCs w:val="32"/>
              </w:rPr>
            </w:pPr>
          </w:p>
          <w:p w:rsidR="007C00EB" w:rsidRPr="008635B5" w:rsidRDefault="007C00EB" w:rsidP="00584614">
            <w:pPr>
              <w:adjustRightInd w:val="0"/>
              <w:snapToGrid w:val="0"/>
              <w:spacing w:line="460" w:lineRule="exact"/>
              <w:rPr>
                <w:rFonts w:eastAsia="仿宋_GB2312"/>
                <w:snapToGrid w:val="0"/>
                <w:color w:val="000000"/>
                <w:kern w:val="0"/>
                <w:sz w:val="32"/>
                <w:szCs w:val="32"/>
              </w:rPr>
            </w:pPr>
          </w:p>
          <w:p w:rsidR="007C00EB" w:rsidRPr="008635B5" w:rsidRDefault="007C00EB" w:rsidP="00584614">
            <w:pPr>
              <w:adjustRightInd w:val="0"/>
              <w:snapToGrid w:val="0"/>
              <w:spacing w:line="460" w:lineRule="exact"/>
              <w:jc w:val="left"/>
              <w:rPr>
                <w:rFonts w:eastAsia="仿宋_GB2312"/>
                <w:snapToGrid w:val="0"/>
                <w:color w:val="000000"/>
                <w:kern w:val="0"/>
                <w:sz w:val="32"/>
                <w:szCs w:val="32"/>
              </w:rPr>
            </w:pPr>
          </w:p>
          <w:p w:rsidR="007C00EB" w:rsidRPr="008635B5" w:rsidRDefault="007C00EB" w:rsidP="00584614">
            <w:pPr>
              <w:adjustRightInd w:val="0"/>
              <w:snapToGrid w:val="0"/>
              <w:spacing w:line="460" w:lineRule="exact"/>
              <w:ind w:firstLineChars="1267" w:firstLine="4054"/>
              <w:rPr>
                <w:rFonts w:eastAsia="仿宋_GB2312"/>
                <w:snapToGrid w:val="0"/>
                <w:color w:val="000000"/>
                <w:kern w:val="0"/>
                <w:sz w:val="32"/>
                <w:szCs w:val="32"/>
              </w:rPr>
            </w:pPr>
            <w:r w:rsidRPr="008635B5">
              <w:rPr>
                <w:rFonts w:eastAsia="仿宋_GB2312"/>
                <w:snapToGrid w:val="0"/>
                <w:color w:val="000000"/>
                <w:kern w:val="0"/>
                <w:sz w:val="32"/>
                <w:szCs w:val="32"/>
              </w:rPr>
              <w:t>承诺人（签名）</w:t>
            </w:r>
            <w:r w:rsidRPr="008635B5">
              <w:rPr>
                <w:rFonts w:eastAsia="仿宋_GB2312"/>
                <w:snapToGrid w:val="0"/>
                <w:color w:val="000000"/>
                <w:kern w:val="0"/>
                <w:sz w:val="32"/>
                <w:szCs w:val="32"/>
              </w:rPr>
              <w:t xml:space="preserve">: </w:t>
            </w:r>
          </w:p>
          <w:p w:rsidR="007C00EB" w:rsidRPr="008635B5" w:rsidRDefault="007C00EB" w:rsidP="00584614">
            <w:pPr>
              <w:adjustRightInd w:val="0"/>
              <w:snapToGrid w:val="0"/>
              <w:spacing w:line="460" w:lineRule="exact"/>
              <w:jc w:val="left"/>
              <w:rPr>
                <w:rFonts w:eastAsia="仿宋_GB2312"/>
                <w:snapToGrid w:val="0"/>
                <w:color w:val="000000"/>
                <w:kern w:val="0"/>
                <w:sz w:val="32"/>
                <w:szCs w:val="32"/>
              </w:rPr>
            </w:pPr>
          </w:p>
          <w:p w:rsidR="007C00EB" w:rsidRPr="008635B5" w:rsidRDefault="007C00EB" w:rsidP="00584614">
            <w:pPr>
              <w:adjustRightInd w:val="0"/>
              <w:snapToGrid w:val="0"/>
              <w:spacing w:line="460" w:lineRule="exact"/>
              <w:rPr>
                <w:rFonts w:eastAsia="仿宋_GB2312"/>
                <w:snapToGrid w:val="0"/>
                <w:color w:val="000000"/>
                <w:kern w:val="0"/>
                <w:sz w:val="32"/>
                <w:szCs w:val="32"/>
              </w:rPr>
            </w:pPr>
            <w:r w:rsidRPr="008635B5">
              <w:rPr>
                <w:rFonts w:eastAsia="仿宋_GB2312"/>
                <w:snapToGrid w:val="0"/>
                <w:color w:val="000000"/>
                <w:kern w:val="0"/>
                <w:sz w:val="32"/>
                <w:szCs w:val="32"/>
              </w:rPr>
              <w:t xml:space="preserve">                              2024</w:t>
            </w:r>
            <w:r w:rsidRPr="008635B5">
              <w:rPr>
                <w:rFonts w:eastAsia="仿宋_GB2312"/>
                <w:snapToGrid w:val="0"/>
                <w:color w:val="000000"/>
                <w:kern w:val="0"/>
                <w:sz w:val="32"/>
                <w:szCs w:val="32"/>
              </w:rPr>
              <w:t>年</w:t>
            </w:r>
            <w:r w:rsidRPr="008635B5">
              <w:rPr>
                <w:rFonts w:eastAsia="仿宋_GB2312"/>
                <w:snapToGrid w:val="0"/>
                <w:color w:val="000000"/>
                <w:kern w:val="0"/>
                <w:sz w:val="32"/>
                <w:szCs w:val="32"/>
              </w:rPr>
              <w:t xml:space="preserve">   </w:t>
            </w:r>
            <w:r w:rsidRPr="008635B5">
              <w:rPr>
                <w:rFonts w:eastAsia="仿宋_GB2312"/>
                <w:snapToGrid w:val="0"/>
                <w:color w:val="000000"/>
                <w:kern w:val="0"/>
                <w:sz w:val="32"/>
                <w:szCs w:val="32"/>
              </w:rPr>
              <w:t>月</w:t>
            </w:r>
            <w:r w:rsidRPr="008635B5">
              <w:rPr>
                <w:rFonts w:eastAsia="仿宋_GB2312"/>
                <w:snapToGrid w:val="0"/>
                <w:color w:val="000000"/>
                <w:kern w:val="0"/>
                <w:sz w:val="32"/>
                <w:szCs w:val="32"/>
              </w:rPr>
              <w:t xml:space="preserve">   </w:t>
            </w:r>
            <w:r w:rsidRPr="008635B5">
              <w:rPr>
                <w:rFonts w:eastAsia="仿宋_GB2312"/>
                <w:snapToGrid w:val="0"/>
                <w:color w:val="000000"/>
                <w:kern w:val="0"/>
                <w:sz w:val="32"/>
                <w:szCs w:val="32"/>
              </w:rPr>
              <w:t>日</w:t>
            </w:r>
          </w:p>
        </w:tc>
      </w:tr>
    </w:tbl>
    <w:p w:rsidR="007C00EB" w:rsidRPr="008635B5" w:rsidRDefault="007C00EB" w:rsidP="007C00EB">
      <w:pPr>
        <w:adjustRightInd w:val="0"/>
        <w:snapToGrid w:val="0"/>
        <w:spacing w:line="560" w:lineRule="exact"/>
        <w:jc w:val="left"/>
        <w:rPr>
          <w:rFonts w:eastAsia="黑体"/>
          <w:snapToGrid w:val="0"/>
          <w:color w:val="000000"/>
          <w:kern w:val="0"/>
          <w:sz w:val="32"/>
          <w:szCs w:val="32"/>
        </w:rPr>
      </w:pPr>
    </w:p>
    <w:p w:rsidR="007C00EB" w:rsidRPr="008635B5" w:rsidRDefault="007C00EB" w:rsidP="007C00EB">
      <w:pPr>
        <w:adjustRightInd w:val="0"/>
        <w:snapToGrid w:val="0"/>
        <w:spacing w:line="560" w:lineRule="exact"/>
        <w:jc w:val="left"/>
        <w:rPr>
          <w:rFonts w:eastAsia="黑体"/>
          <w:snapToGrid w:val="0"/>
          <w:color w:val="000000"/>
          <w:kern w:val="0"/>
          <w:sz w:val="32"/>
          <w:szCs w:val="32"/>
        </w:rPr>
      </w:pPr>
    </w:p>
    <w:p w:rsidR="007C00EB" w:rsidRPr="008635B5" w:rsidRDefault="007C00EB" w:rsidP="007C00EB">
      <w:pPr>
        <w:adjustRightInd w:val="0"/>
        <w:snapToGrid w:val="0"/>
        <w:spacing w:line="560" w:lineRule="exact"/>
        <w:jc w:val="left"/>
        <w:rPr>
          <w:rFonts w:eastAsia="黑体"/>
          <w:snapToGrid w:val="0"/>
          <w:color w:val="000000"/>
          <w:kern w:val="0"/>
          <w:sz w:val="32"/>
          <w:szCs w:val="32"/>
        </w:rPr>
      </w:pPr>
    </w:p>
    <w:p w:rsidR="007C00EB" w:rsidRPr="008635B5" w:rsidRDefault="007C00EB" w:rsidP="007C00EB">
      <w:pPr>
        <w:adjustRightInd w:val="0"/>
        <w:snapToGrid w:val="0"/>
        <w:spacing w:line="560" w:lineRule="exact"/>
        <w:jc w:val="left"/>
        <w:rPr>
          <w:rFonts w:eastAsia="黑体"/>
          <w:snapToGrid w:val="0"/>
          <w:color w:val="000000"/>
          <w:kern w:val="0"/>
          <w:sz w:val="32"/>
          <w:szCs w:val="32"/>
        </w:rPr>
      </w:pPr>
    </w:p>
    <w:p w:rsidR="007C00EB" w:rsidRPr="008635B5" w:rsidRDefault="007C00EB" w:rsidP="007C00EB">
      <w:pPr>
        <w:pStyle w:val="a5"/>
        <w:adjustRightInd w:val="0"/>
        <w:snapToGrid w:val="0"/>
        <w:spacing w:before="0" w:after="0" w:line="560" w:lineRule="exact"/>
        <w:jc w:val="left"/>
        <w:rPr>
          <w:rFonts w:ascii="Times New Roman" w:hAnsi="Times New Roman"/>
          <w:snapToGrid w:val="0"/>
          <w:color w:val="000000"/>
          <w:kern w:val="0"/>
        </w:rPr>
      </w:pPr>
    </w:p>
    <w:p w:rsidR="007C00EB" w:rsidRPr="008635B5" w:rsidRDefault="007C00EB" w:rsidP="007C00EB">
      <w:pPr>
        <w:adjustRightInd w:val="0"/>
        <w:snapToGrid w:val="0"/>
        <w:spacing w:line="560" w:lineRule="exact"/>
        <w:rPr>
          <w:snapToGrid w:val="0"/>
          <w:color w:val="000000"/>
          <w:kern w:val="0"/>
        </w:rPr>
      </w:pPr>
    </w:p>
    <w:p w:rsidR="007C00EB" w:rsidRPr="008635B5" w:rsidRDefault="007C00EB" w:rsidP="007C00EB">
      <w:pPr>
        <w:adjustRightInd w:val="0"/>
        <w:snapToGrid w:val="0"/>
        <w:spacing w:line="560" w:lineRule="exact"/>
        <w:rPr>
          <w:snapToGrid w:val="0"/>
          <w:color w:val="000000"/>
          <w:kern w:val="0"/>
        </w:rPr>
      </w:pPr>
    </w:p>
    <w:p w:rsidR="000B5455" w:rsidRPr="007C00EB" w:rsidRDefault="000B5455" w:rsidP="007C00EB">
      <w:pPr>
        <w:adjustRightInd w:val="0"/>
        <w:snapToGrid w:val="0"/>
        <w:spacing w:line="560" w:lineRule="exact"/>
        <w:rPr>
          <w:snapToGrid w:val="0"/>
          <w:color w:val="000000"/>
          <w:kern w:val="0"/>
          <w:sz w:val="28"/>
          <w:szCs w:val="28"/>
        </w:rPr>
      </w:pPr>
    </w:p>
    <w:sectPr w:rsidR="000B5455" w:rsidRPr="007C00EB" w:rsidSect="00D7534D">
      <w:footerReference w:type="first" r:id="rId11"/>
      <w:pgSz w:w="11906" w:h="16838" w:code="9"/>
      <w:pgMar w:top="1928" w:right="1474" w:bottom="1928" w:left="1474" w:header="851" w:footer="124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5F1" w:rsidRDefault="002545F1">
      <w:r>
        <w:separator/>
      </w:r>
    </w:p>
  </w:endnote>
  <w:endnote w:type="continuationSeparator" w:id="0">
    <w:p w:rsidR="002545F1" w:rsidRDefault="0025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3C" w:rsidRDefault="007C00EB" w:rsidP="00D7534D">
    <w:pPr>
      <w:pStyle w:val="a3"/>
      <w:adjustRightInd w:val="0"/>
      <w:ind w:firstLineChars="50" w:firstLine="14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7F6CCE">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3C" w:rsidRDefault="007C00EB" w:rsidP="00D7534D">
    <w:pPr>
      <w:pStyle w:val="a3"/>
      <w:adjustRightInd w:val="0"/>
      <w:ind w:right="14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E2E5D" w:rsidRPr="008E2E5D">
      <w:rPr>
        <w:rFonts w:ascii="宋体" w:hAnsi="宋体"/>
        <w:noProof/>
        <w:sz w:val="28"/>
        <w:szCs w:val="28"/>
        <w:lang w:val="zh-CN"/>
      </w:rPr>
      <w:t>-</w:t>
    </w:r>
    <w:r w:rsidR="008E2E5D">
      <w:rPr>
        <w:rFonts w:ascii="宋体" w:hAnsi="宋体"/>
        <w:noProof/>
        <w:sz w:val="28"/>
        <w:szCs w:val="28"/>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0C" w:rsidRDefault="007C00EB" w:rsidP="00D7534D">
    <w:pPr>
      <w:pStyle w:val="a3"/>
      <w:adjustRightInd w:val="0"/>
      <w:ind w:right="14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E2E5D" w:rsidRPr="008E2E5D">
      <w:rPr>
        <w:rFonts w:ascii="宋体" w:hAnsi="宋体"/>
        <w:noProof/>
        <w:sz w:val="28"/>
        <w:szCs w:val="28"/>
        <w:lang w:val="zh-CN"/>
      </w:rPr>
      <w:t>-</w:t>
    </w:r>
    <w:r w:rsidR="008E2E5D">
      <w:rPr>
        <w:rFonts w:ascii="宋体" w:hAnsi="宋体"/>
        <w:noProof/>
        <w:sz w:val="28"/>
        <w:szCs w:val="28"/>
      </w:rPr>
      <w:t xml:space="preserve"> 10 -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0C" w:rsidRPr="000C350C" w:rsidRDefault="007C00EB">
    <w:pPr>
      <w:pStyle w:val="a3"/>
      <w:rPr>
        <w:rFonts w:ascii="宋体" w:hAnsi="宋体"/>
        <w:sz w:val="28"/>
        <w:szCs w:val="28"/>
      </w:rPr>
    </w:pPr>
    <w:r w:rsidRPr="000C350C">
      <w:rPr>
        <w:rFonts w:ascii="宋体" w:hAnsi="宋体" w:hint="eastAsia"/>
        <w:sz w:val="28"/>
        <w:szCs w:val="28"/>
      </w:rPr>
      <w:t xml:space="preserve">  </w:t>
    </w:r>
    <w:r w:rsidRPr="000C350C">
      <w:rPr>
        <w:rFonts w:ascii="宋体" w:hAnsi="宋体"/>
        <w:sz w:val="28"/>
        <w:szCs w:val="28"/>
      </w:rPr>
      <w:fldChar w:fldCharType="begin"/>
    </w:r>
    <w:r w:rsidRPr="000C350C">
      <w:rPr>
        <w:rFonts w:ascii="宋体" w:hAnsi="宋体"/>
        <w:sz w:val="28"/>
        <w:szCs w:val="28"/>
      </w:rPr>
      <w:instrText>PAGE   \* MERGEFORMAT</w:instrText>
    </w:r>
    <w:r w:rsidRPr="000C350C">
      <w:rPr>
        <w:rFonts w:ascii="宋体" w:hAnsi="宋体"/>
        <w:sz w:val="28"/>
        <w:szCs w:val="28"/>
      </w:rPr>
      <w:fldChar w:fldCharType="separate"/>
    </w:r>
    <w:r w:rsidRPr="00D7534D">
      <w:rPr>
        <w:rFonts w:ascii="宋体" w:hAnsi="宋体"/>
        <w:noProof/>
        <w:sz w:val="28"/>
        <w:szCs w:val="28"/>
        <w:lang w:val="zh-CN"/>
      </w:rPr>
      <w:t>-</w:t>
    </w:r>
    <w:r>
      <w:rPr>
        <w:rFonts w:ascii="宋体" w:hAnsi="宋体"/>
        <w:noProof/>
        <w:sz w:val="28"/>
        <w:szCs w:val="28"/>
      </w:rPr>
      <w:t xml:space="preserve"> 11 -</w:t>
    </w:r>
    <w:r w:rsidRPr="000C350C">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5F1" w:rsidRDefault="002545F1">
      <w:r>
        <w:separator/>
      </w:r>
    </w:p>
  </w:footnote>
  <w:footnote w:type="continuationSeparator" w:id="0">
    <w:p w:rsidR="002545F1" w:rsidRDefault="00254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3464C6"/>
    <w:multiLevelType w:val="singleLevel"/>
    <w:tmpl w:val="A43464C6"/>
    <w:lvl w:ilvl="0">
      <w:start w:val="1"/>
      <w:numFmt w:val="chineseCounting"/>
      <w:suff w:val="nothing"/>
      <w:lvlText w:val="（%1）"/>
      <w:lvlJc w:val="left"/>
      <w:rPr>
        <w:rFonts w:hint="eastAsia"/>
      </w:rPr>
    </w:lvl>
  </w:abstractNum>
  <w:abstractNum w:abstractNumId="1">
    <w:nsid w:val="B283B72D"/>
    <w:multiLevelType w:val="singleLevel"/>
    <w:tmpl w:val="B283B72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EB"/>
    <w:rsid w:val="000B5455"/>
    <w:rsid w:val="002545F1"/>
    <w:rsid w:val="007C00EB"/>
    <w:rsid w:val="008E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C00EB"/>
    <w:pPr>
      <w:tabs>
        <w:tab w:val="center" w:pos="4153"/>
        <w:tab w:val="right" w:pos="8306"/>
      </w:tabs>
      <w:snapToGrid w:val="0"/>
      <w:jc w:val="left"/>
    </w:pPr>
    <w:rPr>
      <w:sz w:val="18"/>
      <w:szCs w:val="18"/>
    </w:rPr>
  </w:style>
  <w:style w:type="character" w:customStyle="1" w:styleId="Char">
    <w:name w:val="页脚 Char"/>
    <w:basedOn w:val="a0"/>
    <w:link w:val="a3"/>
    <w:uiPriority w:val="99"/>
    <w:rsid w:val="007C00EB"/>
    <w:rPr>
      <w:rFonts w:ascii="Times New Roman" w:eastAsia="宋体" w:hAnsi="Times New Roman" w:cs="Times New Roman"/>
      <w:sz w:val="18"/>
      <w:szCs w:val="18"/>
    </w:rPr>
  </w:style>
  <w:style w:type="paragraph" w:styleId="a4">
    <w:name w:val="Normal (Web)"/>
    <w:basedOn w:val="a"/>
    <w:uiPriority w:val="99"/>
    <w:unhideWhenUsed/>
    <w:qFormat/>
    <w:rsid w:val="007C00EB"/>
    <w:pPr>
      <w:jc w:val="left"/>
    </w:pPr>
    <w:rPr>
      <w:kern w:val="0"/>
      <w:sz w:val="24"/>
    </w:rPr>
  </w:style>
  <w:style w:type="paragraph" w:styleId="a5">
    <w:name w:val="Title"/>
    <w:basedOn w:val="a"/>
    <w:next w:val="a"/>
    <w:link w:val="Char0"/>
    <w:qFormat/>
    <w:rsid w:val="007C00EB"/>
    <w:pPr>
      <w:spacing w:before="240" w:after="60"/>
      <w:jc w:val="center"/>
      <w:outlineLvl w:val="0"/>
    </w:pPr>
    <w:rPr>
      <w:rFonts w:ascii="Cambria" w:hAnsi="Cambria"/>
      <w:b/>
      <w:bCs/>
      <w:szCs w:val="32"/>
    </w:rPr>
  </w:style>
  <w:style w:type="character" w:customStyle="1" w:styleId="Char0">
    <w:name w:val="标题 Char"/>
    <w:basedOn w:val="a0"/>
    <w:link w:val="a5"/>
    <w:rsid w:val="007C00EB"/>
    <w:rPr>
      <w:rFonts w:ascii="Cambria" w:eastAsia="宋体" w:hAnsi="Cambria" w:cs="Times New Roman"/>
      <w:b/>
      <w:bCs/>
      <w:szCs w:val="32"/>
    </w:rPr>
  </w:style>
  <w:style w:type="character" w:styleId="a6">
    <w:name w:val="Hyperlink"/>
    <w:qFormat/>
    <w:rsid w:val="007C00EB"/>
    <w:rPr>
      <w:color w:val="33333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C00EB"/>
    <w:pPr>
      <w:tabs>
        <w:tab w:val="center" w:pos="4153"/>
        <w:tab w:val="right" w:pos="8306"/>
      </w:tabs>
      <w:snapToGrid w:val="0"/>
      <w:jc w:val="left"/>
    </w:pPr>
    <w:rPr>
      <w:sz w:val="18"/>
      <w:szCs w:val="18"/>
    </w:rPr>
  </w:style>
  <w:style w:type="character" w:customStyle="1" w:styleId="Char">
    <w:name w:val="页脚 Char"/>
    <w:basedOn w:val="a0"/>
    <w:link w:val="a3"/>
    <w:uiPriority w:val="99"/>
    <w:rsid w:val="007C00EB"/>
    <w:rPr>
      <w:rFonts w:ascii="Times New Roman" w:eastAsia="宋体" w:hAnsi="Times New Roman" w:cs="Times New Roman"/>
      <w:sz w:val="18"/>
      <w:szCs w:val="18"/>
    </w:rPr>
  </w:style>
  <w:style w:type="paragraph" w:styleId="a4">
    <w:name w:val="Normal (Web)"/>
    <w:basedOn w:val="a"/>
    <w:uiPriority w:val="99"/>
    <w:unhideWhenUsed/>
    <w:qFormat/>
    <w:rsid w:val="007C00EB"/>
    <w:pPr>
      <w:jc w:val="left"/>
    </w:pPr>
    <w:rPr>
      <w:kern w:val="0"/>
      <w:sz w:val="24"/>
    </w:rPr>
  </w:style>
  <w:style w:type="paragraph" w:styleId="a5">
    <w:name w:val="Title"/>
    <w:basedOn w:val="a"/>
    <w:next w:val="a"/>
    <w:link w:val="Char0"/>
    <w:qFormat/>
    <w:rsid w:val="007C00EB"/>
    <w:pPr>
      <w:spacing w:before="240" w:after="60"/>
      <w:jc w:val="center"/>
      <w:outlineLvl w:val="0"/>
    </w:pPr>
    <w:rPr>
      <w:rFonts w:ascii="Cambria" w:hAnsi="Cambria"/>
      <w:b/>
      <w:bCs/>
      <w:szCs w:val="32"/>
    </w:rPr>
  </w:style>
  <w:style w:type="character" w:customStyle="1" w:styleId="Char0">
    <w:name w:val="标题 Char"/>
    <w:basedOn w:val="a0"/>
    <w:link w:val="a5"/>
    <w:rsid w:val="007C00EB"/>
    <w:rPr>
      <w:rFonts w:ascii="Cambria" w:eastAsia="宋体" w:hAnsi="Cambria" w:cs="Times New Roman"/>
      <w:b/>
      <w:bCs/>
      <w:szCs w:val="32"/>
    </w:rPr>
  </w:style>
  <w:style w:type="character" w:styleId="a6">
    <w:name w:val="Hyperlink"/>
    <w:qFormat/>
    <w:rsid w:val="007C00EB"/>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588</Words>
  <Characters>3358</Characters>
  <Application>Microsoft Office Word</Application>
  <DocSecurity>0</DocSecurity>
  <Lines>27</Lines>
  <Paragraphs>7</Paragraphs>
  <ScaleCrop>false</ScaleCrop>
  <Company>Hewlett-Packard Company</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2</cp:revision>
  <dcterms:created xsi:type="dcterms:W3CDTF">2024-04-23T02:00:00Z</dcterms:created>
  <dcterms:modified xsi:type="dcterms:W3CDTF">2024-04-26T01:47:00Z</dcterms:modified>
</cp:coreProperties>
</file>