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</w:rPr>
      </w:pPr>
    </w:p>
    <w:p>
      <w:pPr>
        <w:spacing w:line="560" w:lineRule="exact"/>
        <w:jc w:val="left"/>
        <w:rPr>
          <w:rFonts w:ascii="Times New Roman" w:hAnsi="Times New Roman" w:cs="Times New Roman"/>
          <w:sz w:val="2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广州市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数据要素企业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入库申请表</w:t>
      </w:r>
    </w:p>
    <w:p>
      <w:pPr>
        <w:spacing w:line="560" w:lineRule="exact"/>
        <w:jc w:val="left"/>
        <w:rPr>
          <w:rFonts w:ascii="Times New Roman" w:hAnsi="Times New Roman" w:cs="Times New Roman"/>
          <w:szCs w:val="32"/>
        </w:rPr>
      </w:pPr>
    </w:p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入库</w:t>
      </w:r>
      <w:r>
        <w:rPr>
          <w:rFonts w:ascii="Times New Roman" w:hAnsi="Times New Roman" w:eastAsia="黑体" w:cs="Times New Roman"/>
          <w:sz w:val="32"/>
          <w:szCs w:val="32"/>
        </w:rPr>
        <w:t>类型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（单选）：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utoSpaceDN w:val="0"/>
              <w:spacing w:line="360" w:lineRule="auto"/>
              <w:ind w:left="958" w:leftChars="456" w:firstLine="44" w:firstLineChars="14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数据技术服务企业</w:t>
            </w:r>
          </w:p>
          <w:p>
            <w:pPr>
              <w:widowControl/>
              <w:autoSpaceDN w:val="0"/>
              <w:spacing w:line="360" w:lineRule="auto"/>
              <w:ind w:firstLine="1008" w:firstLineChars="315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数据产品开发企业</w:t>
            </w:r>
          </w:p>
          <w:p>
            <w:pPr>
              <w:widowControl/>
              <w:autoSpaceDN w:val="0"/>
              <w:spacing w:line="360" w:lineRule="auto"/>
              <w:ind w:firstLine="1008" w:firstLineChars="315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数据场景应用企业</w:t>
            </w:r>
          </w:p>
          <w:p>
            <w:pPr>
              <w:widowControl/>
              <w:autoSpaceDN w:val="0"/>
              <w:spacing w:line="360" w:lineRule="auto"/>
              <w:ind w:firstLine="1008" w:firstLineChars="315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数据流通服务企业</w:t>
            </w:r>
          </w:p>
          <w:p>
            <w:pPr>
              <w:widowControl/>
              <w:autoSpaceDN w:val="0"/>
              <w:spacing w:line="360" w:lineRule="auto"/>
              <w:ind w:firstLine="1008" w:firstLineChars="315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数据基础设施企业</w:t>
            </w:r>
          </w:p>
          <w:p>
            <w:pPr>
              <w:widowControl/>
              <w:autoSpaceDN w:val="0"/>
              <w:spacing w:line="360" w:lineRule="auto"/>
              <w:ind w:firstLine="1008" w:firstLineChars="315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数据安全企业</w:t>
            </w:r>
          </w:p>
        </w:tc>
      </w:tr>
    </w:tbl>
    <w:tbl>
      <w:tblPr>
        <w:tblStyle w:val="11"/>
        <w:tblpPr w:leftFromText="180" w:rightFromText="180" w:vertAnchor="text" w:horzAnchor="page" w:tblpX="1794" w:tblpY="28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5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申报单位（盖章）：</w:t>
            </w:r>
          </w:p>
        </w:tc>
        <w:tc>
          <w:tcPr>
            <w:tcW w:w="5358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164" w:type="dxa"/>
            <w:vAlign w:val="center"/>
          </w:tcPr>
          <w:p>
            <w:pPr>
              <w:spacing w:line="600" w:lineRule="exact"/>
              <w:jc w:val="distribute"/>
              <w:rPr>
                <w:rFonts w:ascii="Times New Roman" w:hAnsi="Times New Roman" w:eastAsia="黑体" w:cs="Times New Roman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填  报  日  期：</w:t>
            </w:r>
          </w:p>
        </w:tc>
        <w:tc>
          <w:tcPr>
            <w:tcW w:w="5358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2"/>
        </w:rPr>
      </w:pPr>
    </w:p>
    <w:p>
      <w:pPr>
        <w:spacing w:line="600" w:lineRule="exact"/>
        <w:jc w:val="center"/>
        <w:rPr>
          <w:rFonts w:ascii="Times New Roman" w:hAnsi="Times New Roman" w:eastAsia="黑体" w:cs="Times New Roman"/>
          <w:b/>
          <w:spacing w:val="20"/>
          <w:sz w:val="36"/>
        </w:rPr>
      </w:pPr>
    </w:p>
    <w:p>
      <w:pPr>
        <w:tabs>
          <w:tab w:val="center" w:pos="4155"/>
          <w:tab w:val="left" w:pos="7480"/>
        </w:tabs>
        <w:spacing w:line="600" w:lineRule="exact"/>
        <w:jc w:val="center"/>
        <w:rPr>
          <w:rFonts w:hint="default" w:ascii="Times New Roman" w:hAnsi="Times New Roman" w:eastAsia="黑体" w:cs="Times New Roman"/>
          <w:b w:val="0"/>
          <w:bCs/>
          <w:spacing w:val="20"/>
          <w:sz w:val="36"/>
          <w:lang w:val="en-US" w:eastAsia="zh-CN"/>
        </w:rPr>
      </w:pPr>
    </w:p>
    <w:p>
      <w:pPr>
        <w:ind w:firstLine="400"/>
        <w:jc w:val="left"/>
        <w:rPr>
          <w:rFonts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ascii="Times New Roman" w:hAnsi="Times New Roman" w:cs="Times New Roman"/>
          <w:sz w:val="20"/>
          <w:szCs w:val="32"/>
        </w:rPr>
      </w:pPr>
    </w:p>
    <w:p>
      <w:pPr>
        <w:pStyle w:val="4"/>
        <w:spacing w:before="0" w:line="240" w:lineRule="auto"/>
        <w:ind w:left="0" w:firstLine="0" w:firstLineChars="0"/>
        <w:jc w:val="center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autoSpaceDE w:val="0"/>
        <w:autoSpaceDN w:val="0"/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广州市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数据要素企业</w:t>
      </w:r>
    </w:p>
    <w:p>
      <w:pPr>
        <w:autoSpaceDE w:val="0"/>
        <w:autoSpaceDN w:val="0"/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入库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zh-CN"/>
        </w:rPr>
        <w:t>申请表</w:t>
      </w:r>
    </w:p>
    <w:tbl>
      <w:tblPr>
        <w:tblStyle w:val="10"/>
        <w:tblW w:w="991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52"/>
        <w:gridCol w:w="784"/>
        <w:gridCol w:w="1686"/>
        <w:gridCol w:w="737"/>
        <w:gridCol w:w="1397"/>
        <w:gridCol w:w="336"/>
        <w:gridCol w:w="56"/>
        <w:gridCol w:w="7"/>
        <w:gridCol w:w="2407"/>
        <w:gridCol w:w="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11" w:type="dxa"/>
            <w:gridSpan w:val="11"/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一、单位基本信息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9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7418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9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7418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注册地址</w:t>
            </w:r>
          </w:p>
        </w:tc>
        <w:tc>
          <w:tcPr>
            <w:tcW w:w="7418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联系地址</w:t>
            </w:r>
          </w:p>
        </w:tc>
        <w:tc>
          <w:tcPr>
            <w:tcW w:w="7418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统一信用代码</w:t>
            </w:r>
          </w:p>
        </w:tc>
        <w:tc>
          <w:tcPr>
            <w:tcW w:w="7418" w:type="dxa"/>
            <w:gridSpan w:val="9"/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企业性质</w:t>
            </w:r>
          </w:p>
        </w:tc>
        <w:tc>
          <w:tcPr>
            <w:tcW w:w="7418" w:type="dxa"/>
            <w:gridSpan w:val="9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国有（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央企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省属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市属）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合资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民营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其他__________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注册资本</w:t>
            </w:r>
          </w:p>
        </w:tc>
        <w:tc>
          <w:tcPr>
            <w:tcW w:w="3207" w:type="dxa"/>
            <w:gridSpan w:val="3"/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（万元）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成立日期</w:t>
            </w:r>
          </w:p>
        </w:tc>
        <w:tc>
          <w:tcPr>
            <w:tcW w:w="2814" w:type="dxa"/>
            <w:gridSpan w:val="5"/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93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企业首席数据官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（或公司分管领导）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81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93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4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81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93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81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93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4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81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融资及股权情况</w:t>
            </w:r>
          </w:p>
        </w:tc>
        <w:tc>
          <w:tcPr>
            <w:tcW w:w="7418" w:type="dxa"/>
            <w:gridSpan w:val="9"/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上市情况</w:t>
            </w:r>
          </w:p>
        </w:tc>
        <w:tc>
          <w:tcPr>
            <w:tcW w:w="7418" w:type="dxa"/>
            <w:gridSpan w:val="9"/>
            <w:shd w:val="clear" w:color="auto" w:fill="auto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是否已上市：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否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如果已上市，请选择上市板块：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主板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创业板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科创板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北交所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境外</w:t>
            </w:r>
          </w:p>
          <w:p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是否有上市计划：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有（填写时间）：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暂无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企业简介（500字）</w:t>
            </w:r>
          </w:p>
        </w:tc>
        <w:tc>
          <w:tcPr>
            <w:tcW w:w="7418" w:type="dxa"/>
            <w:gridSpan w:val="9"/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11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、单位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经营情况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  <w:jc w:val="center"/>
        </w:trPr>
        <w:tc>
          <w:tcPr>
            <w:tcW w:w="249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近三年经营情况</w:t>
            </w:r>
          </w:p>
        </w:tc>
        <w:tc>
          <w:tcPr>
            <w:tcW w:w="247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247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247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主营业务收入（万元）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其中，数据相关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     业务收入（万元）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资产总额（万元）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企业研发经费投入（万元）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研发投入占主营业务收入比（%）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11" w:type="dxa"/>
            <w:gridSpan w:val="11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单位创新能力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2023年员工总数（人）</w:t>
            </w:r>
          </w:p>
        </w:tc>
        <w:tc>
          <w:tcPr>
            <w:tcW w:w="320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2023年研发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人员数（人）</w:t>
            </w:r>
          </w:p>
        </w:tc>
        <w:tc>
          <w:tcPr>
            <w:tcW w:w="2415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数据管理能力</w:t>
            </w:r>
          </w:p>
        </w:tc>
        <w:tc>
          <w:tcPr>
            <w:tcW w:w="7418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数据管理能力成熟度评估（DCMM）认证情况：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数据安全能力</w:t>
            </w:r>
          </w:p>
        </w:tc>
        <w:tc>
          <w:tcPr>
            <w:tcW w:w="7418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数据安全能力成熟度评估（DSMM）认证情况：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知识产权数（件）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与数据产业相关知识产权数（件）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主持或参与制定的国家/行业/地方/团体标准名称</w:t>
            </w:r>
          </w:p>
        </w:tc>
        <w:tc>
          <w:tcPr>
            <w:tcW w:w="7418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参加赛事/取得的奖项</w:t>
            </w:r>
          </w:p>
        </w:tc>
        <w:tc>
          <w:tcPr>
            <w:tcW w:w="7418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11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四、主导产品或服务情况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（最多两项）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4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主导产品1（或服务）</w:t>
            </w:r>
          </w:p>
        </w:tc>
        <w:tc>
          <w:tcPr>
            <w:tcW w:w="115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418" w:type="dxa"/>
            <w:gridSpan w:val="9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34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2023年该项收入（万元）</w:t>
            </w:r>
          </w:p>
        </w:tc>
        <w:tc>
          <w:tcPr>
            <w:tcW w:w="7418" w:type="dxa"/>
            <w:gridSpan w:val="9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34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主要体现数据汇聚、处理、流通、应用、运营、安全保障能力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41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主导产品2（或服务）</w:t>
            </w:r>
          </w:p>
        </w:tc>
        <w:tc>
          <w:tcPr>
            <w:tcW w:w="115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418" w:type="dxa"/>
            <w:gridSpan w:val="9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4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2023年该项收入（万元）</w:t>
            </w:r>
          </w:p>
        </w:tc>
        <w:tc>
          <w:tcPr>
            <w:tcW w:w="7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34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418" w:type="dxa"/>
            <w:gridSpan w:val="9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主要体现数据汇聚、处理、流通、应用、运营、安全保障能力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影响力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服务行业领域</w:t>
            </w:r>
          </w:p>
        </w:tc>
        <w:tc>
          <w:tcPr>
            <w:tcW w:w="7418" w:type="dxa"/>
            <w:gridSpan w:val="9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产品或服务主要服务的行业领域（如，金融、电力）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主要服务机构及成效简介</w:t>
            </w:r>
          </w:p>
        </w:tc>
        <w:tc>
          <w:tcPr>
            <w:tcW w:w="7418" w:type="dxa"/>
            <w:gridSpan w:val="9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同类产品或服务主要竞争机构</w:t>
            </w:r>
          </w:p>
        </w:tc>
        <w:tc>
          <w:tcPr>
            <w:tcW w:w="7418" w:type="dxa"/>
            <w:gridSpan w:val="9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11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黑体-GB2312" w:cs="Times New Roman"/>
                <w:sz w:val="28"/>
                <w:szCs w:val="28"/>
                <w:lang w:val="en-US" w:eastAsia="zh-CN"/>
              </w:rPr>
              <w:t>五、数据要素创新应用案例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（最多不超过3个）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案例一：XXX（数据要素创新应用案例名称）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一、问题描述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包括但不限于案例需要解决的所属行业（产业）发展问题、案例需要的数据类别、案例解决的数据流通的卡点、堵点等。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二、解决方案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总结推动行业内数据协同、复用、融合创新的典型经验，包括但不限于思路目标、主要举措和具体做法、模式等。每条经验单列一项，要突出问题导向，针对问题描述提出的具体问题全面介绍案例的创新性经验做法、主要工作亮点和特色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三、应用成效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分析案例应用带来的经济和社会效益。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四、创新点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案例中的创新亮点，包括但不限于理念创新、组织创新、技术创新、模式创新、管理创新、机制创新等。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五、参与单位情况介绍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9911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六、主要困难及意见建议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9911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七、企业承诺</w:t>
            </w:r>
          </w:p>
          <w:p>
            <w:pPr>
              <w:widowControl/>
              <w:spacing w:line="48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>
            <w:pPr>
              <w:widowControl/>
              <w:spacing w:line="480" w:lineRule="exact"/>
              <w:ind w:firstLine="196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ind w:firstLine="196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ind w:firstLine="5320" w:firstLineChars="19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0" w:firstLineChars="2000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CESI小标宋-GB2312" w:cs="Times New Roman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填表说明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主营业务收入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指企业确认的销售商品、提供劳务等主营业务的收入。根据会计“主营业务收入”科目的期末贷方余额（结转前）填报。执行《企业会计准则》或《小企业会计准则》的企业，如未设置该科目，以“营业收入”代替填报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数据相关业务收入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指企业（单位）通过进行数据采集、数据录入和处理、数据库搭建、数据库运营和维护、数据分析、数据开发等一系列围绕数据和数据库开展的业务所获得的收入，包括直接收入和间接收入。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J/59QAAAAIAQAADwAAAAAAAAABACAAAAAiAAAAZHJzL2Rvd25yZXYueG1sUEsB&#10;AhQAFAAAAAgAh07iQDSJGuw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YmZkMzZkMGI4NmQyNjQxYmI5MDE3M2I0N2Y4M2QifQ=="/>
  </w:docVars>
  <w:rsids>
    <w:rsidRoot w:val="5FDF5148"/>
    <w:rsid w:val="00036A63"/>
    <w:rsid w:val="00082F38"/>
    <w:rsid w:val="000D0520"/>
    <w:rsid w:val="00195994"/>
    <w:rsid w:val="001B2335"/>
    <w:rsid w:val="00235669"/>
    <w:rsid w:val="00250135"/>
    <w:rsid w:val="00290703"/>
    <w:rsid w:val="002D7262"/>
    <w:rsid w:val="00343C33"/>
    <w:rsid w:val="00345446"/>
    <w:rsid w:val="00364B25"/>
    <w:rsid w:val="0041642F"/>
    <w:rsid w:val="00427A46"/>
    <w:rsid w:val="00451536"/>
    <w:rsid w:val="0046123C"/>
    <w:rsid w:val="00466D2D"/>
    <w:rsid w:val="00470E94"/>
    <w:rsid w:val="004B427D"/>
    <w:rsid w:val="004C0457"/>
    <w:rsid w:val="004C4BFC"/>
    <w:rsid w:val="004C6AEB"/>
    <w:rsid w:val="00501D17"/>
    <w:rsid w:val="00503A52"/>
    <w:rsid w:val="00507FE4"/>
    <w:rsid w:val="00513216"/>
    <w:rsid w:val="00562C80"/>
    <w:rsid w:val="00564F45"/>
    <w:rsid w:val="0057631F"/>
    <w:rsid w:val="00636E05"/>
    <w:rsid w:val="00650C79"/>
    <w:rsid w:val="00690294"/>
    <w:rsid w:val="00693710"/>
    <w:rsid w:val="006D1E1D"/>
    <w:rsid w:val="006D5662"/>
    <w:rsid w:val="007427EE"/>
    <w:rsid w:val="00754944"/>
    <w:rsid w:val="0076483A"/>
    <w:rsid w:val="00764E22"/>
    <w:rsid w:val="007E1762"/>
    <w:rsid w:val="0081313B"/>
    <w:rsid w:val="00830AED"/>
    <w:rsid w:val="00877207"/>
    <w:rsid w:val="008906A1"/>
    <w:rsid w:val="008B780A"/>
    <w:rsid w:val="008D045D"/>
    <w:rsid w:val="008D1ABF"/>
    <w:rsid w:val="008E57E9"/>
    <w:rsid w:val="009746C9"/>
    <w:rsid w:val="009D6F68"/>
    <w:rsid w:val="009E4A5D"/>
    <w:rsid w:val="00A034F7"/>
    <w:rsid w:val="00A176D6"/>
    <w:rsid w:val="00A2225C"/>
    <w:rsid w:val="00A401FD"/>
    <w:rsid w:val="00A522B4"/>
    <w:rsid w:val="00A64596"/>
    <w:rsid w:val="00A8486F"/>
    <w:rsid w:val="00A95E43"/>
    <w:rsid w:val="00AB38FD"/>
    <w:rsid w:val="00AD7A60"/>
    <w:rsid w:val="00AE75CC"/>
    <w:rsid w:val="00AF5B91"/>
    <w:rsid w:val="00B6621B"/>
    <w:rsid w:val="00B766F3"/>
    <w:rsid w:val="00B8104A"/>
    <w:rsid w:val="00BA1E5C"/>
    <w:rsid w:val="00BC69A7"/>
    <w:rsid w:val="00C21472"/>
    <w:rsid w:val="00C22655"/>
    <w:rsid w:val="00C54C54"/>
    <w:rsid w:val="00C65D2E"/>
    <w:rsid w:val="00CB5C75"/>
    <w:rsid w:val="00D25D10"/>
    <w:rsid w:val="00D96237"/>
    <w:rsid w:val="00DD11AF"/>
    <w:rsid w:val="00DF1054"/>
    <w:rsid w:val="00E164DA"/>
    <w:rsid w:val="00E34D71"/>
    <w:rsid w:val="00E420DD"/>
    <w:rsid w:val="00E5745F"/>
    <w:rsid w:val="00E65D41"/>
    <w:rsid w:val="00E83BEC"/>
    <w:rsid w:val="00ED00EF"/>
    <w:rsid w:val="00F13D3F"/>
    <w:rsid w:val="00F32E2D"/>
    <w:rsid w:val="00F501FC"/>
    <w:rsid w:val="00F901AD"/>
    <w:rsid w:val="06AA32FE"/>
    <w:rsid w:val="074369D0"/>
    <w:rsid w:val="077F70E9"/>
    <w:rsid w:val="0E0530C9"/>
    <w:rsid w:val="0F2F6EB5"/>
    <w:rsid w:val="0F425279"/>
    <w:rsid w:val="10D339DD"/>
    <w:rsid w:val="151872A2"/>
    <w:rsid w:val="157925D0"/>
    <w:rsid w:val="1594241D"/>
    <w:rsid w:val="1763F50D"/>
    <w:rsid w:val="17FCA103"/>
    <w:rsid w:val="1AEE6276"/>
    <w:rsid w:val="1C9D308E"/>
    <w:rsid w:val="1DF68C8B"/>
    <w:rsid w:val="1DFF474A"/>
    <w:rsid w:val="1EFFF02A"/>
    <w:rsid w:val="1FEFCC97"/>
    <w:rsid w:val="1FFF0F0B"/>
    <w:rsid w:val="1FFFE5CE"/>
    <w:rsid w:val="234312E0"/>
    <w:rsid w:val="264F486A"/>
    <w:rsid w:val="27A9009F"/>
    <w:rsid w:val="27BD1AD6"/>
    <w:rsid w:val="29ABEF3C"/>
    <w:rsid w:val="2ED732CB"/>
    <w:rsid w:val="2EF0518E"/>
    <w:rsid w:val="2FEB8558"/>
    <w:rsid w:val="2FFB0BAB"/>
    <w:rsid w:val="2FFD6C2A"/>
    <w:rsid w:val="307F22EE"/>
    <w:rsid w:val="30C6044C"/>
    <w:rsid w:val="32D21006"/>
    <w:rsid w:val="33270FD5"/>
    <w:rsid w:val="336630F8"/>
    <w:rsid w:val="33E77547"/>
    <w:rsid w:val="35886536"/>
    <w:rsid w:val="35ED9CCA"/>
    <w:rsid w:val="369E3405"/>
    <w:rsid w:val="377D1629"/>
    <w:rsid w:val="3977A425"/>
    <w:rsid w:val="39D32C64"/>
    <w:rsid w:val="39FDA4C4"/>
    <w:rsid w:val="3ADAE3D4"/>
    <w:rsid w:val="3BAFA25F"/>
    <w:rsid w:val="3BBB8837"/>
    <w:rsid w:val="3BED3A0C"/>
    <w:rsid w:val="3C6D76DB"/>
    <w:rsid w:val="3DF76BE0"/>
    <w:rsid w:val="3E3764C4"/>
    <w:rsid w:val="3ED23293"/>
    <w:rsid w:val="3ED39286"/>
    <w:rsid w:val="3EFF92A9"/>
    <w:rsid w:val="3FB33117"/>
    <w:rsid w:val="3FCFAB7D"/>
    <w:rsid w:val="3FD90363"/>
    <w:rsid w:val="3FE9325B"/>
    <w:rsid w:val="3FF57453"/>
    <w:rsid w:val="3FFA7757"/>
    <w:rsid w:val="41A3665C"/>
    <w:rsid w:val="43E05472"/>
    <w:rsid w:val="46DBAA84"/>
    <w:rsid w:val="47AA8C3D"/>
    <w:rsid w:val="48FF4BC5"/>
    <w:rsid w:val="4B6FAEE9"/>
    <w:rsid w:val="4EE150E7"/>
    <w:rsid w:val="4F6FE370"/>
    <w:rsid w:val="4F7FAB8B"/>
    <w:rsid w:val="4F9F2BCE"/>
    <w:rsid w:val="4FA817C7"/>
    <w:rsid w:val="4FFB2C64"/>
    <w:rsid w:val="51F03644"/>
    <w:rsid w:val="535E9343"/>
    <w:rsid w:val="53BF722D"/>
    <w:rsid w:val="543B5D54"/>
    <w:rsid w:val="567F4457"/>
    <w:rsid w:val="56E6C0BF"/>
    <w:rsid w:val="56FDBBA9"/>
    <w:rsid w:val="57F43195"/>
    <w:rsid w:val="589223C8"/>
    <w:rsid w:val="58CB0F2E"/>
    <w:rsid w:val="593F06AE"/>
    <w:rsid w:val="59CB1507"/>
    <w:rsid w:val="59FF0BC9"/>
    <w:rsid w:val="5B7A63C1"/>
    <w:rsid w:val="5BCEF5B5"/>
    <w:rsid w:val="5BDF95E4"/>
    <w:rsid w:val="5CAF2C65"/>
    <w:rsid w:val="5CDF68A9"/>
    <w:rsid w:val="5DF9638E"/>
    <w:rsid w:val="5DFF0C00"/>
    <w:rsid w:val="5DFF93E3"/>
    <w:rsid w:val="5E1741DC"/>
    <w:rsid w:val="5EE31845"/>
    <w:rsid w:val="5EEF50CA"/>
    <w:rsid w:val="5F7B9BDE"/>
    <w:rsid w:val="5F7F9E06"/>
    <w:rsid w:val="5FABCF9C"/>
    <w:rsid w:val="5FAF0F97"/>
    <w:rsid w:val="5FDF5148"/>
    <w:rsid w:val="5FF9C1A4"/>
    <w:rsid w:val="5FFEE4B3"/>
    <w:rsid w:val="5FFF12F6"/>
    <w:rsid w:val="5FFFD108"/>
    <w:rsid w:val="60004D26"/>
    <w:rsid w:val="61A3742A"/>
    <w:rsid w:val="621E5458"/>
    <w:rsid w:val="62A3124C"/>
    <w:rsid w:val="63400ABB"/>
    <w:rsid w:val="657E9C1B"/>
    <w:rsid w:val="657F8529"/>
    <w:rsid w:val="65E77572"/>
    <w:rsid w:val="65FEEE56"/>
    <w:rsid w:val="66CBE8C6"/>
    <w:rsid w:val="66DECF48"/>
    <w:rsid w:val="676F8E26"/>
    <w:rsid w:val="6775E04A"/>
    <w:rsid w:val="67BF8C78"/>
    <w:rsid w:val="67BF9F52"/>
    <w:rsid w:val="67E9756F"/>
    <w:rsid w:val="67EE48BB"/>
    <w:rsid w:val="67FA80B0"/>
    <w:rsid w:val="68A37907"/>
    <w:rsid w:val="690A3F63"/>
    <w:rsid w:val="691654B4"/>
    <w:rsid w:val="69B646C3"/>
    <w:rsid w:val="69FEF935"/>
    <w:rsid w:val="6B4214C7"/>
    <w:rsid w:val="6BBF5EDF"/>
    <w:rsid w:val="6BD6424C"/>
    <w:rsid w:val="6BD76B14"/>
    <w:rsid w:val="6BFB8F96"/>
    <w:rsid w:val="6CF798F2"/>
    <w:rsid w:val="6D0F2D6B"/>
    <w:rsid w:val="6E7F1154"/>
    <w:rsid w:val="6E8F0BD1"/>
    <w:rsid w:val="6EB64F68"/>
    <w:rsid w:val="6F579B45"/>
    <w:rsid w:val="6F5F30DD"/>
    <w:rsid w:val="6F7ECE4B"/>
    <w:rsid w:val="6FBB5CBD"/>
    <w:rsid w:val="6FCE794D"/>
    <w:rsid w:val="6FF2FC54"/>
    <w:rsid w:val="726B35A3"/>
    <w:rsid w:val="72D61381"/>
    <w:rsid w:val="738503D1"/>
    <w:rsid w:val="73D63FB7"/>
    <w:rsid w:val="73DD7FEC"/>
    <w:rsid w:val="73DE9463"/>
    <w:rsid w:val="73FD4F5A"/>
    <w:rsid w:val="73FDC2C4"/>
    <w:rsid w:val="73FF4866"/>
    <w:rsid w:val="73FF6B32"/>
    <w:rsid w:val="755E7E64"/>
    <w:rsid w:val="756FD45C"/>
    <w:rsid w:val="75A17C7D"/>
    <w:rsid w:val="75DFEF0E"/>
    <w:rsid w:val="75EF142D"/>
    <w:rsid w:val="75FF4F13"/>
    <w:rsid w:val="75FFA570"/>
    <w:rsid w:val="767903B4"/>
    <w:rsid w:val="76CEF612"/>
    <w:rsid w:val="76DAC843"/>
    <w:rsid w:val="76DE6B94"/>
    <w:rsid w:val="773F6EBE"/>
    <w:rsid w:val="776725CB"/>
    <w:rsid w:val="777F0C2E"/>
    <w:rsid w:val="77AF20B9"/>
    <w:rsid w:val="77CF0E31"/>
    <w:rsid w:val="77DBAA1D"/>
    <w:rsid w:val="77DE5916"/>
    <w:rsid w:val="77E425EB"/>
    <w:rsid w:val="77F5379F"/>
    <w:rsid w:val="77F673B7"/>
    <w:rsid w:val="77F7A3AF"/>
    <w:rsid w:val="77F7D53C"/>
    <w:rsid w:val="77FF2505"/>
    <w:rsid w:val="78EE3AC5"/>
    <w:rsid w:val="79FB650D"/>
    <w:rsid w:val="79FE5F44"/>
    <w:rsid w:val="7AFBBA1D"/>
    <w:rsid w:val="7AFF3E01"/>
    <w:rsid w:val="7AFF562B"/>
    <w:rsid w:val="7BBF4F38"/>
    <w:rsid w:val="7BEF3CA4"/>
    <w:rsid w:val="7BF4DC76"/>
    <w:rsid w:val="7BFB2870"/>
    <w:rsid w:val="7BFDAF5B"/>
    <w:rsid w:val="7BFF04F8"/>
    <w:rsid w:val="7C24EFA4"/>
    <w:rsid w:val="7C32C91A"/>
    <w:rsid w:val="7C7FE25E"/>
    <w:rsid w:val="7CDB3EA7"/>
    <w:rsid w:val="7CEF53CB"/>
    <w:rsid w:val="7CFE2C61"/>
    <w:rsid w:val="7D3D7121"/>
    <w:rsid w:val="7D5F8FCB"/>
    <w:rsid w:val="7DCF1931"/>
    <w:rsid w:val="7DD6AFF3"/>
    <w:rsid w:val="7DD7F747"/>
    <w:rsid w:val="7DDE0183"/>
    <w:rsid w:val="7DF75343"/>
    <w:rsid w:val="7DFA791B"/>
    <w:rsid w:val="7DFB1A83"/>
    <w:rsid w:val="7DFC0B6B"/>
    <w:rsid w:val="7E4E6142"/>
    <w:rsid w:val="7E7E3750"/>
    <w:rsid w:val="7EBD1925"/>
    <w:rsid w:val="7EDD1245"/>
    <w:rsid w:val="7EDFD3F9"/>
    <w:rsid w:val="7EEB95E5"/>
    <w:rsid w:val="7EF7A8B6"/>
    <w:rsid w:val="7EF7D465"/>
    <w:rsid w:val="7EFE2930"/>
    <w:rsid w:val="7EFF2B2A"/>
    <w:rsid w:val="7EFFFB45"/>
    <w:rsid w:val="7F5B5DD0"/>
    <w:rsid w:val="7F5FEF61"/>
    <w:rsid w:val="7F7A3BF6"/>
    <w:rsid w:val="7F7F4EF9"/>
    <w:rsid w:val="7F7F5ED6"/>
    <w:rsid w:val="7F7FE4E2"/>
    <w:rsid w:val="7F865C85"/>
    <w:rsid w:val="7F8E5965"/>
    <w:rsid w:val="7F9BCBD1"/>
    <w:rsid w:val="7F9C8700"/>
    <w:rsid w:val="7FADCF7A"/>
    <w:rsid w:val="7FAF11AC"/>
    <w:rsid w:val="7FAF163D"/>
    <w:rsid w:val="7FAF6653"/>
    <w:rsid w:val="7FB28C8A"/>
    <w:rsid w:val="7FB5BD78"/>
    <w:rsid w:val="7FB7070D"/>
    <w:rsid w:val="7FBE2757"/>
    <w:rsid w:val="7FBF74FE"/>
    <w:rsid w:val="7FCF8EB0"/>
    <w:rsid w:val="7FD60FBC"/>
    <w:rsid w:val="7FDF10BD"/>
    <w:rsid w:val="7FDF38F7"/>
    <w:rsid w:val="7FE72585"/>
    <w:rsid w:val="7FE74B1E"/>
    <w:rsid w:val="7FF4A84F"/>
    <w:rsid w:val="7FF4FDBC"/>
    <w:rsid w:val="7FF5D327"/>
    <w:rsid w:val="7FF61EC3"/>
    <w:rsid w:val="7FF72464"/>
    <w:rsid w:val="7FF7C3B2"/>
    <w:rsid w:val="7FFB6AF0"/>
    <w:rsid w:val="7FFC765B"/>
    <w:rsid w:val="7FFD654C"/>
    <w:rsid w:val="7FFEB8D6"/>
    <w:rsid w:val="7FFED056"/>
    <w:rsid w:val="7FFEE140"/>
    <w:rsid w:val="7FFEF6CE"/>
    <w:rsid w:val="7FFF053F"/>
    <w:rsid w:val="7FFF61D5"/>
    <w:rsid w:val="7FFFB327"/>
    <w:rsid w:val="7FFFCB2B"/>
    <w:rsid w:val="7FFFEFE8"/>
    <w:rsid w:val="85FF0F0A"/>
    <w:rsid w:val="8E9F1D32"/>
    <w:rsid w:val="9653F64A"/>
    <w:rsid w:val="96EF41F8"/>
    <w:rsid w:val="973CC47D"/>
    <w:rsid w:val="997DAEA2"/>
    <w:rsid w:val="9B93EECF"/>
    <w:rsid w:val="9BBF4F37"/>
    <w:rsid w:val="9BCA5F81"/>
    <w:rsid w:val="9CFBBBD1"/>
    <w:rsid w:val="9D9FB57D"/>
    <w:rsid w:val="9EFF7790"/>
    <w:rsid w:val="9F5789F3"/>
    <w:rsid w:val="9FEB379F"/>
    <w:rsid w:val="9FF699F0"/>
    <w:rsid w:val="9FFEF79D"/>
    <w:rsid w:val="9FFF1F70"/>
    <w:rsid w:val="A4FFE0EB"/>
    <w:rsid w:val="A579A21D"/>
    <w:rsid w:val="A5FD5186"/>
    <w:rsid w:val="A65F867F"/>
    <w:rsid w:val="A7BDDE05"/>
    <w:rsid w:val="AA7FBBC7"/>
    <w:rsid w:val="AB682320"/>
    <w:rsid w:val="ABDEB890"/>
    <w:rsid w:val="ABFB8E95"/>
    <w:rsid w:val="ACCF1F0C"/>
    <w:rsid w:val="AFBB1C54"/>
    <w:rsid w:val="AFBF0751"/>
    <w:rsid w:val="AFDDD505"/>
    <w:rsid w:val="AFFB5F71"/>
    <w:rsid w:val="B2372EB9"/>
    <w:rsid w:val="B3B9F4EF"/>
    <w:rsid w:val="B4EB3FBB"/>
    <w:rsid w:val="B5EF2AC1"/>
    <w:rsid w:val="B6BF36BC"/>
    <w:rsid w:val="B6FB55E3"/>
    <w:rsid w:val="B6FFB784"/>
    <w:rsid w:val="B7FB8DE6"/>
    <w:rsid w:val="B7FD9156"/>
    <w:rsid w:val="B9F774DD"/>
    <w:rsid w:val="BA7B23C6"/>
    <w:rsid w:val="BA9B6448"/>
    <w:rsid w:val="BB2F8E30"/>
    <w:rsid w:val="BB3F8685"/>
    <w:rsid w:val="BBDFB851"/>
    <w:rsid w:val="BBF6BDF7"/>
    <w:rsid w:val="BBF74F1E"/>
    <w:rsid w:val="BCFD3C86"/>
    <w:rsid w:val="BD71E8E7"/>
    <w:rsid w:val="BD7DBD03"/>
    <w:rsid w:val="BDBA6B84"/>
    <w:rsid w:val="BECF7674"/>
    <w:rsid w:val="BEDE1967"/>
    <w:rsid w:val="BEEBF565"/>
    <w:rsid w:val="BEF9EAA3"/>
    <w:rsid w:val="BEFFF4CD"/>
    <w:rsid w:val="BF1BF837"/>
    <w:rsid w:val="BF3F7FE7"/>
    <w:rsid w:val="BF57D909"/>
    <w:rsid w:val="BF63092C"/>
    <w:rsid w:val="BFBE6803"/>
    <w:rsid w:val="BFEFED0B"/>
    <w:rsid w:val="BFF01BE7"/>
    <w:rsid w:val="BFFF8807"/>
    <w:rsid w:val="BFFF89CF"/>
    <w:rsid w:val="BFFF8E54"/>
    <w:rsid w:val="C5EFF717"/>
    <w:rsid w:val="C7FF35AC"/>
    <w:rsid w:val="CB231249"/>
    <w:rsid w:val="CBFFE15E"/>
    <w:rsid w:val="CE7357F7"/>
    <w:rsid w:val="CEBB9CF5"/>
    <w:rsid w:val="CF73B5C3"/>
    <w:rsid w:val="CF7D1F63"/>
    <w:rsid w:val="CFD9DEFC"/>
    <w:rsid w:val="CFFF5D96"/>
    <w:rsid w:val="D27C9DFD"/>
    <w:rsid w:val="D37716B7"/>
    <w:rsid w:val="D57444AC"/>
    <w:rsid w:val="D5B7492E"/>
    <w:rsid w:val="D5D75E94"/>
    <w:rsid w:val="D5EDAE74"/>
    <w:rsid w:val="D677835E"/>
    <w:rsid w:val="D8D1B7D5"/>
    <w:rsid w:val="D8DDA677"/>
    <w:rsid w:val="DBBFFCF9"/>
    <w:rsid w:val="DD2CC879"/>
    <w:rsid w:val="DD7635EB"/>
    <w:rsid w:val="DD7D89FC"/>
    <w:rsid w:val="DDDB58E0"/>
    <w:rsid w:val="DDDEA147"/>
    <w:rsid w:val="DEE79570"/>
    <w:rsid w:val="DFCD591A"/>
    <w:rsid w:val="DFD4CACD"/>
    <w:rsid w:val="DFDD24D1"/>
    <w:rsid w:val="E1DAD4D7"/>
    <w:rsid w:val="E3FEE140"/>
    <w:rsid w:val="E4FF9A3D"/>
    <w:rsid w:val="E6FDC112"/>
    <w:rsid w:val="E72F08B1"/>
    <w:rsid w:val="E73B0D33"/>
    <w:rsid w:val="E7939489"/>
    <w:rsid w:val="E7AFA553"/>
    <w:rsid w:val="E7AFC1DC"/>
    <w:rsid w:val="E7DF34B9"/>
    <w:rsid w:val="E7EE06EC"/>
    <w:rsid w:val="E9BF3C8D"/>
    <w:rsid w:val="E9DE82F4"/>
    <w:rsid w:val="EAF94EFE"/>
    <w:rsid w:val="EB7E1939"/>
    <w:rsid w:val="EB7E77EC"/>
    <w:rsid w:val="EBEF0882"/>
    <w:rsid w:val="EBFBB9B1"/>
    <w:rsid w:val="ECEF04AD"/>
    <w:rsid w:val="ED5E96A3"/>
    <w:rsid w:val="EE0FF2F0"/>
    <w:rsid w:val="EE7E8687"/>
    <w:rsid w:val="EE7EF8DA"/>
    <w:rsid w:val="EEFBE09C"/>
    <w:rsid w:val="EF6AC7FE"/>
    <w:rsid w:val="EF6E20E7"/>
    <w:rsid w:val="EF7DF6F2"/>
    <w:rsid w:val="EF9FFA16"/>
    <w:rsid w:val="EFD950D0"/>
    <w:rsid w:val="EFDB84A5"/>
    <w:rsid w:val="EFDF22FC"/>
    <w:rsid w:val="EFDF5405"/>
    <w:rsid w:val="EFEAF691"/>
    <w:rsid w:val="EFEE7F43"/>
    <w:rsid w:val="EFEF012C"/>
    <w:rsid w:val="EFF87B1A"/>
    <w:rsid w:val="EFFBB8CD"/>
    <w:rsid w:val="EFFFB07A"/>
    <w:rsid w:val="F1E9C1B3"/>
    <w:rsid w:val="F1FF2891"/>
    <w:rsid w:val="F2778AE2"/>
    <w:rsid w:val="F2FF541B"/>
    <w:rsid w:val="F389566D"/>
    <w:rsid w:val="F3F3B114"/>
    <w:rsid w:val="F3FBBD5D"/>
    <w:rsid w:val="F3FFA8BC"/>
    <w:rsid w:val="F5AF89E3"/>
    <w:rsid w:val="F5F3FCAE"/>
    <w:rsid w:val="F5F9C60D"/>
    <w:rsid w:val="F5FB27EB"/>
    <w:rsid w:val="F5FF07D3"/>
    <w:rsid w:val="F5FF3A81"/>
    <w:rsid w:val="F5FFBEAB"/>
    <w:rsid w:val="F6D743C9"/>
    <w:rsid w:val="F6F7A964"/>
    <w:rsid w:val="F6F7AACE"/>
    <w:rsid w:val="F7563D87"/>
    <w:rsid w:val="F77BE266"/>
    <w:rsid w:val="F79D042D"/>
    <w:rsid w:val="F7DEF0C6"/>
    <w:rsid w:val="F7EFFAB6"/>
    <w:rsid w:val="F7FF87C3"/>
    <w:rsid w:val="F8FFE11D"/>
    <w:rsid w:val="F9C512F0"/>
    <w:rsid w:val="F9DAEEDF"/>
    <w:rsid w:val="FA93B1F6"/>
    <w:rsid w:val="FAA45635"/>
    <w:rsid w:val="FAEAB68B"/>
    <w:rsid w:val="FB3B2960"/>
    <w:rsid w:val="FB6B3704"/>
    <w:rsid w:val="FB765378"/>
    <w:rsid w:val="FB7921E1"/>
    <w:rsid w:val="FBADFBDC"/>
    <w:rsid w:val="FBAF4009"/>
    <w:rsid w:val="FBB784B2"/>
    <w:rsid w:val="FBB7B66D"/>
    <w:rsid w:val="FBBC8281"/>
    <w:rsid w:val="FBF5E8B9"/>
    <w:rsid w:val="FBFC0A13"/>
    <w:rsid w:val="FBFC9043"/>
    <w:rsid w:val="FBFF1F63"/>
    <w:rsid w:val="FBFF86B0"/>
    <w:rsid w:val="FBFF9999"/>
    <w:rsid w:val="FBFFB422"/>
    <w:rsid w:val="FC1B017C"/>
    <w:rsid w:val="FCFB18B8"/>
    <w:rsid w:val="FCFD4D90"/>
    <w:rsid w:val="FCFFE39A"/>
    <w:rsid w:val="FD3F90C4"/>
    <w:rsid w:val="FD7D57AB"/>
    <w:rsid w:val="FDBD2B97"/>
    <w:rsid w:val="FDBF07D9"/>
    <w:rsid w:val="FDC7F69C"/>
    <w:rsid w:val="FDF311D5"/>
    <w:rsid w:val="FDF61543"/>
    <w:rsid w:val="FE3CC3F4"/>
    <w:rsid w:val="FE8C04B5"/>
    <w:rsid w:val="FEBF9D91"/>
    <w:rsid w:val="FED23519"/>
    <w:rsid w:val="FED78933"/>
    <w:rsid w:val="FED7D628"/>
    <w:rsid w:val="FEEE8070"/>
    <w:rsid w:val="FEF76CEB"/>
    <w:rsid w:val="FEF7FDB9"/>
    <w:rsid w:val="FEFE1BF1"/>
    <w:rsid w:val="FEFE8301"/>
    <w:rsid w:val="FEFFEC61"/>
    <w:rsid w:val="FF35B020"/>
    <w:rsid w:val="FF5D835C"/>
    <w:rsid w:val="FF6A0B7E"/>
    <w:rsid w:val="FF6DA536"/>
    <w:rsid w:val="FF6DED1A"/>
    <w:rsid w:val="FF7CF105"/>
    <w:rsid w:val="FF7E0869"/>
    <w:rsid w:val="FF7E5537"/>
    <w:rsid w:val="FF7EA23A"/>
    <w:rsid w:val="FF9BA1FB"/>
    <w:rsid w:val="FF9C2E37"/>
    <w:rsid w:val="FFACF2D7"/>
    <w:rsid w:val="FFB778A8"/>
    <w:rsid w:val="FFCFD489"/>
    <w:rsid w:val="FFD639E0"/>
    <w:rsid w:val="FFEDF86D"/>
    <w:rsid w:val="FFEF7047"/>
    <w:rsid w:val="FFEFC6E9"/>
    <w:rsid w:val="FFEFCEB4"/>
    <w:rsid w:val="FFFB011B"/>
    <w:rsid w:val="FFFB2BD7"/>
    <w:rsid w:val="FFFB37B6"/>
    <w:rsid w:val="FFFB506E"/>
    <w:rsid w:val="FFFF1406"/>
    <w:rsid w:val="FFFF2755"/>
    <w:rsid w:val="FFFF507C"/>
    <w:rsid w:val="FFFF8270"/>
    <w:rsid w:val="FFFFAE5E"/>
    <w:rsid w:val="FFFFB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autoSpaceDE w:val="0"/>
      <w:autoSpaceDN w:val="0"/>
      <w:spacing w:after="120" w:line="560" w:lineRule="exact"/>
      <w:ind w:firstLine="640" w:firstLineChars="200"/>
    </w:pPr>
    <w:rPr>
      <w:rFonts w:eastAsia="仿宋_GB2312" w:cs="宋体"/>
      <w:kern w:val="0"/>
      <w:sz w:val="32"/>
      <w:szCs w:val="22"/>
      <w:lang w:val="zh-CN" w:bidi="zh-CN"/>
    </w:rPr>
  </w:style>
  <w:style w:type="paragraph" w:styleId="5">
    <w:name w:val="Plain Text"/>
    <w:basedOn w:val="1"/>
    <w:next w:val="1"/>
    <w:unhideWhenUsed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等线" w:hAnsi="Courier New" w:cs="Courier New"/>
      <w:sz w:val="3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autoSpaceDE w:val="0"/>
      <w:autoSpaceDN w:val="0"/>
      <w:snapToGrid w:val="0"/>
      <w:spacing w:line="560" w:lineRule="exact"/>
      <w:ind w:firstLine="640" w:firstLineChars="200"/>
      <w:jc w:val="left"/>
    </w:pPr>
    <w:rPr>
      <w:rFonts w:eastAsia="仿宋_GB2312" w:cs="宋体"/>
      <w:kern w:val="0"/>
      <w:sz w:val="18"/>
      <w:szCs w:val="22"/>
      <w:lang w:val="zh-CN" w:bidi="zh-CN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styleId="14">
    <w:name w:val="footnote reference"/>
    <w:qFormat/>
    <w:uiPriority w:val="0"/>
    <w:rPr>
      <w:vertAlign w:val="superscript"/>
    </w:rPr>
  </w:style>
  <w:style w:type="character" w:customStyle="1" w:styleId="15">
    <w:name w:val="页眉 Char"/>
    <w:basedOn w:val="12"/>
    <w:link w:val="8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1262</Words>
  <Characters>1302</Characters>
  <Lines>19</Lines>
  <Paragraphs>5</Paragraphs>
  <TotalTime>2</TotalTime>
  <ScaleCrop>false</ScaleCrop>
  <LinksUpToDate>false</LinksUpToDate>
  <CharactersWithSpaces>1372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2023-10-05T23:00:00Z</dcterms:created>
  <dc:creator>greatwall</dc:creator>
  <cp:lastModifiedBy>陈蔚-综合部协同办公室</cp:lastModifiedBy>
  <cp:lastPrinted>2024-06-07T22:28:00Z</cp:lastPrinted>
  <dcterms:modified xsi:type="dcterms:W3CDTF">2024-08-21T06:29:25Z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DA802D91E2D32D0E1B686966895024B8</vt:lpwstr>
  </property>
</Properties>
</file>