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92C3">
      <w:pPr>
        <w:spacing w:line="600" w:lineRule="exact"/>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14:paraId="59DB6893">
      <w:pPr>
        <w:rPr>
          <w:rFonts w:ascii="宋体" w:hAnsi="宋体" w:eastAsia="宋体" w:cs="宋体"/>
          <w:szCs w:val="32"/>
        </w:rPr>
      </w:pPr>
    </w:p>
    <w:p w14:paraId="283B0049">
      <w:pPr>
        <w:adjustRightInd w:val="0"/>
        <w:snapToGrid w:val="0"/>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广州市“食在广州”评价认证申请表</w:t>
      </w:r>
      <w:bookmarkStart w:id="1" w:name="_GoBack"/>
      <w:bookmarkEnd w:id="1"/>
    </w:p>
    <w:p w14:paraId="648FCDB9">
      <w:pPr>
        <w:adjustRightInd w:val="0"/>
        <w:snapToGrid w:val="0"/>
        <w:spacing w:line="360" w:lineRule="auto"/>
        <w:jc w:val="center"/>
        <w:rPr>
          <w:rFonts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（餐饮服务类）</w:t>
      </w:r>
    </w:p>
    <w:p w14:paraId="7EB84DA9">
      <w:pPr>
        <w:rPr>
          <w:rFonts w:ascii="宋体" w:hAnsi="宋体" w:eastAsia="宋体" w:cs="宋体"/>
          <w:b/>
          <w:bCs/>
          <w:sz w:val="72"/>
          <w:szCs w:val="72"/>
        </w:rPr>
      </w:pPr>
    </w:p>
    <w:p w14:paraId="1712417C">
      <w:pPr>
        <w:rPr>
          <w:rFonts w:ascii="宋体" w:hAnsi="宋体" w:eastAsia="宋体" w:cs="宋体"/>
          <w:b/>
          <w:bCs/>
          <w:sz w:val="72"/>
          <w:szCs w:val="72"/>
        </w:rPr>
      </w:pPr>
    </w:p>
    <w:p w14:paraId="205A0A09">
      <w:pPr>
        <w:rPr>
          <w:rFonts w:ascii="宋体" w:hAnsi="宋体" w:eastAsia="宋体" w:cs="宋体"/>
          <w:b/>
          <w:bCs/>
          <w:sz w:val="72"/>
          <w:szCs w:val="72"/>
        </w:rPr>
      </w:pPr>
    </w:p>
    <w:p w14:paraId="371D4EF9">
      <w:pPr>
        <w:rPr>
          <w:rFonts w:ascii="宋体" w:hAnsi="宋体" w:eastAsia="宋体" w:cs="宋体"/>
          <w:b/>
          <w:bCs/>
          <w:sz w:val="72"/>
          <w:szCs w:val="72"/>
        </w:rPr>
      </w:pPr>
    </w:p>
    <w:p w14:paraId="4710F7D8">
      <w:pPr>
        <w:rPr>
          <w:rFonts w:ascii="宋体" w:hAnsi="宋体" w:eastAsia="宋体" w:cs="宋体"/>
          <w:b/>
          <w:bCs/>
          <w:sz w:val="72"/>
          <w:szCs w:val="72"/>
        </w:rPr>
      </w:pPr>
    </w:p>
    <w:p w14:paraId="5A21929B">
      <w:pPr>
        <w:rPr>
          <w:rFonts w:ascii="宋体" w:hAnsi="宋体" w:eastAsia="宋体" w:cs="宋体"/>
          <w:b/>
          <w:bCs/>
          <w:sz w:val="72"/>
          <w:szCs w:val="72"/>
        </w:rPr>
      </w:pPr>
    </w:p>
    <w:p w14:paraId="1D3BEF1C">
      <w:pPr>
        <w:rPr>
          <w:rFonts w:ascii="宋体" w:hAnsi="宋体" w:eastAsia="宋体" w:cs="宋体"/>
          <w:b/>
          <w:bCs/>
          <w:sz w:val="72"/>
          <w:szCs w:val="72"/>
        </w:rPr>
      </w:pPr>
    </w:p>
    <w:p w14:paraId="64C56D04">
      <w:pPr>
        <w:rPr>
          <w:rFonts w:ascii="宋体" w:hAnsi="宋体" w:eastAsia="宋体" w:cs="宋体"/>
          <w:b/>
          <w:bCs/>
          <w:szCs w:val="32"/>
        </w:rPr>
      </w:pPr>
    </w:p>
    <w:p w14:paraId="7B5FE120">
      <w:pPr>
        <w:pStyle w:val="2"/>
        <w:rPr>
          <w:rFonts w:hint="eastAsia" w:ascii="方正仿宋_GBK" w:hAnsi="方正仿宋_GBK" w:eastAsia="方正仿宋_GBK" w:cs="方正仿宋_GBK"/>
          <w:b w:val="0"/>
          <w:bCs w:val="0"/>
          <w:szCs w:val="32"/>
        </w:rPr>
      </w:pPr>
    </w:p>
    <w:p w14:paraId="5EE384E4">
      <w:pPr>
        <w:rPr>
          <w:rFonts w:hint="default"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申请单位：</w:t>
      </w:r>
      <w:r>
        <w:rPr>
          <w:rFonts w:hint="eastAsia" w:ascii="方正仿宋_GBK" w:hAnsi="方正仿宋_GBK" w:eastAsia="方正仿宋_GBK" w:cs="方正仿宋_GBK"/>
          <w:b w:val="0"/>
          <w:bCs w:val="0"/>
          <w:sz w:val="32"/>
          <w:szCs w:val="32"/>
          <w:lang w:val="en-US" w:eastAsia="zh-CN"/>
        </w:rPr>
        <w:t xml:space="preserve">                               （盖章）</w:t>
      </w:r>
    </w:p>
    <w:p w14:paraId="40DAE285">
      <w:pPr>
        <w:pStyle w:val="2"/>
        <w:ind w:firstLine="0" w:firstLineChars="0"/>
        <w:rPr>
          <w:rFonts w:hint="eastAsia" w:ascii="方正仿宋_GBK" w:hAnsi="方正仿宋_GBK" w:eastAsia="方正仿宋_GBK" w:cs="方正仿宋_GBK"/>
          <w:b w:val="0"/>
          <w:bCs w:val="0"/>
          <w:szCs w:val="32"/>
          <w:lang w:eastAsia="zh-CN"/>
        </w:rPr>
      </w:pPr>
      <w:r>
        <w:rPr>
          <w:rFonts w:hint="eastAsia" w:ascii="方正仿宋_GBK" w:hAnsi="方正仿宋_GBK" w:eastAsia="方正仿宋_GBK" w:cs="方正仿宋_GBK"/>
          <w:b w:val="0"/>
          <w:bCs w:val="0"/>
          <w:szCs w:val="32"/>
          <w:lang w:eastAsia="zh-CN"/>
        </w:rPr>
        <w:t>申请日期：</w:t>
      </w:r>
    </w:p>
    <w:p w14:paraId="2DA8C2FA">
      <w:pPr>
        <w:jc w:val="left"/>
        <w:sectPr>
          <w:headerReference r:id="rId3" w:type="default"/>
          <w:pgSz w:w="11905" w:h="16838"/>
          <w:pgMar w:top="1701" w:right="1587" w:bottom="1701" w:left="1587" w:header="0" w:footer="1417" w:gutter="0"/>
          <w:pgNumType w:fmt="decimal"/>
          <w:cols w:space="720" w:num="1"/>
          <w:rtlGutter w:val="0"/>
          <w:docGrid w:linePitch="312" w:charSpace="0"/>
        </w:sectPr>
      </w:pPr>
    </w:p>
    <w:p w14:paraId="16CCA7D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申请广州市“食在广州”评价认证需</w:t>
      </w:r>
    </w:p>
    <w:p w14:paraId="38DDD4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提交的申请资料清单</w:t>
      </w:r>
    </w:p>
    <w:p w14:paraId="166DEF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kern w:val="0"/>
          <w:sz w:val="32"/>
          <w:szCs w:val="32"/>
        </w:rPr>
      </w:pPr>
    </w:p>
    <w:p w14:paraId="301B64E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初始申请的申请方应递交的中文申请资料清单，包括：</w:t>
      </w:r>
    </w:p>
    <w:p w14:paraId="70D764F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bookmarkStart w:id="0" w:name="_Hlk71221027"/>
      <w:r>
        <w:rPr>
          <w:rFonts w:hint="default" w:ascii="Times New Roman" w:hAnsi="Times New Roman" w:eastAsia="方正仿宋_GBK" w:cs="Times New Roman"/>
          <w:kern w:val="0"/>
          <w:sz w:val="32"/>
          <w:szCs w:val="32"/>
        </w:rPr>
        <w:t>1、认证申请表（盖章原件）</w:t>
      </w:r>
    </w:p>
    <w:p w14:paraId="6FF19BC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2、法律地位证明文件的复印件（如营业执照复印件）</w:t>
      </w:r>
    </w:p>
    <w:p w14:paraId="017ABFA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3、行政许可证明文件复印件（如食品经营许可证）</w:t>
      </w:r>
    </w:p>
    <w:p w14:paraId="0D71ED1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4、申请单位组织架构</w:t>
      </w:r>
      <w:r>
        <w:rPr>
          <w:rFonts w:hint="default" w:ascii="Times New Roman" w:hAnsi="Times New Roman" w:eastAsia="方正仿宋_GBK" w:cs="Times New Roman"/>
          <w:kern w:val="0"/>
          <w:sz w:val="32"/>
          <w:szCs w:val="32"/>
          <w:lang w:eastAsia="zh-CN"/>
        </w:rPr>
        <w:t>图</w:t>
      </w:r>
    </w:p>
    <w:p w14:paraId="7DB92A8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5、经市场监督管理部门确认的经营场所布局图复印件（含后厨区域布置图）</w:t>
      </w:r>
    </w:p>
    <w:p w14:paraId="50C0D60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6、申请单位食品加工过程主要设施设备清单</w:t>
      </w:r>
    </w:p>
    <w:p w14:paraId="1E1484C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7、与“食在广州”技术规范相适应的有效版本的管理制度文件电子档（如：食品安全管理体系文件）</w:t>
      </w:r>
    </w:p>
    <w:p w14:paraId="7FC42BD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8、企业通过的其他管理体系认证证书或其他评选的获奖证书或证明复印件</w:t>
      </w:r>
    </w:p>
    <w:p w14:paraId="19E4DA2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bookmarkEnd w:id="0"/>
      <w:r>
        <w:rPr>
          <w:rFonts w:hint="default" w:ascii="Times New Roman" w:hAnsi="Times New Roman" w:eastAsia="方正仿宋_GBK" w:cs="Times New Roman"/>
          <w:kern w:val="0"/>
          <w:sz w:val="32"/>
          <w:szCs w:val="32"/>
        </w:rPr>
        <w:t>企业自评表及证实材料（附件）</w:t>
      </w:r>
    </w:p>
    <w:p w14:paraId="46868808">
      <w:pPr>
        <w:widowControl/>
        <w:spacing w:line="440" w:lineRule="exact"/>
        <w:jc w:val="left"/>
        <w:rPr>
          <w:rFonts w:ascii="宋体" w:hAnsi="宋体" w:eastAsia="宋体" w:cs="宋体"/>
          <w:kern w:val="0"/>
          <w:sz w:val="24"/>
        </w:rPr>
      </w:pPr>
    </w:p>
    <w:p w14:paraId="34711E2A">
      <w:pPr>
        <w:widowControl/>
        <w:spacing w:line="440" w:lineRule="exact"/>
        <w:ind w:firstLine="480" w:firstLineChars="200"/>
        <w:jc w:val="left"/>
        <w:outlineLvl w:val="0"/>
        <w:rPr>
          <w:rFonts w:ascii="Arial" w:hAnsi="Arial" w:eastAsia="宋体"/>
          <w:sz w:val="24"/>
        </w:rPr>
      </w:pPr>
    </w:p>
    <w:p w14:paraId="68A718DC">
      <w:pPr>
        <w:pStyle w:val="8"/>
        <w:spacing w:line="400" w:lineRule="exact"/>
        <w:ind w:firstLine="0" w:firstLineChars="0"/>
        <w:jc w:val="left"/>
        <w:rPr>
          <w:rFonts w:ascii="宋体" w:hAnsi="宋体" w:eastAsia="宋体" w:cs="宋体"/>
          <w:kern w:val="0"/>
        </w:rPr>
      </w:pPr>
    </w:p>
    <w:p w14:paraId="45BE10CC">
      <w:pPr>
        <w:widowControl/>
        <w:jc w:val="center"/>
        <w:rPr>
          <w:rFonts w:eastAsia="方正仿宋_GBK"/>
          <w:kern w:val="0"/>
          <w:sz w:val="44"/>
          <w:szCs w:val="44"/>
        </w:rPr>
      </w:pPr>
      <w:r>
        <w:rPr>
          <w:rFonts w:hint="eastAsia" w:ascii="宋体" w:hAnsi="宋体" w:eastAsia="宋体" w:cs="宋体"/>
          <w:kern w:val="0"/>
          <w:sz w:val="24"/>
        </w:rPr>
        <w:br w:type="page"/>
      </w:r>
      <w:r>
        <w:rPr>
          <w:rFonts w:hint="eastAsia" w:ascii="方正小标宋_GBK" w:hAnsi="方正小标宋_GBK" w:eastAsia="方正小标宋_GBK" w:cs="方正小标宋_GBK"/>
          <w:kern w:val="0"/>
          <w:sz w:val="44"/>
          <w:szCs w:val="44"/>
        </w:rPr>
        <w:t>申请单位声明</w:t>
      </w:r>
    </w:p>
    <w:p w14:paraId="6F233FE4">
      <w:pPr>
        <w:widowControl/>
        <w:spacing w:line="440" w:lineRule="exact"/>
        <w:jc w:val="center"/>
        <w:rPr>
          <w:rFonts w:eastAsia="方正仿宋_GBK"/>
          <w:kern w:val="0"/>
          <w:sz w:val="32"/>
          <w:szCs w:val="32"/>
        </w:rPr>
      </w:pPr>
    </w:p>
    <w:p w14:paraId="6F8DD41B">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申请单位已获取与本认证项目相关的公开文件，充分了解国家关于认证认可的法律法规及本认证项目的认证要求，自愿提出认证申请，并承诺始终遵守有关认证、认证标志使用、认证信息变更通报等要求；在证书有效期内接受有关机构对认证证书的管理和国家对获证单位的监督抽查。</w:t>
      </w:r>
    </w:p>
    <w:p w14:paraId="2A3C3A70">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本单位承诺该申请书的内容及所附材料属实，并在接受审核时向审核组提供必要的工作条件和真实有效的运作信息。</w:t>
      </w:r>
    </w:p>
    <w:p w14:paraId="451EF9D0">
      <w:pPr>
        <w:spacing w:line="360" w:lineRule="auto"/>
        <w:jc w:val="left"/>
        <w:rPr>
          <w:rFonts w:ascii="方正仿宋_GBK" w:hAnsi="方正仿宋_GBK" w:eastAsia="方正仿宋_GBK" w:cs="方正仿宋_GBK"/>
          <w:kern w:val="0"/>
          <w:sz w:val="32"/>
          <w:szCs w:val="32"/>
        </w:rPr>
      </w:pPr>
    </w:p>
    <w:p w14:paraId="399B5A91">
      <w:pPr>
        <w:spacing w:line="360" w:lineRule="auto"/>
        <w:jc w:val="left"/>
        <w:rPr>
          <w:rFonts w:ascii="方正仿宋_GBK" w:hAnsi="方正仿宋_GBK" w:eastAsia="方正仿宋_GBK" w:cs="方正仿宋_GBK"/>
          <w:kern w:val="0"/>
          <w:sz w:val="32"/>
          <w:szCs w:val="32"/>
        </w:rPr>
      </w:pPr>
    </w:p>
    <w:p w14:paraId="68615DC4">
      <w:pPr>
        <w:spacing w:line="360" w:lineRule="auto"/>
        <w:jc w:val="left"/>
        <w:rPr>
          <w:rFonts w:ascii="方正仿宋_GBK" w:hAnsi="方正仿宋_GBK" w:eastAsia="方正仿宋_GBK" w:cs="方正仿宋_GBK"/>
          <w:kern w:val="0"/>
          <w:sz w:val="32"/>
          <w:szCs w:val="32"/>
        </w:rPr>
      </w:pPr>
    </w:p>
    <w:p w14:paraId="789664C6">
      <w:pPr>
        <w:spacing w:line="360" w:lineRule="auto"/>
        <w:jc w:val="left"/>
        <w:rPr>
          <w:rFonts w:ascii="方正仿宋_GBK" w:hAnsi="方正仿宋_GBK" w:eastAsia="方正仿宋_GBK" w:cs="方正仿宋_GBK"/>
          <w:kern w:val="0"/>
          <w:sz w:val="32"/>
          <w:szCs w:val="32"/>
        </w:rPr>
      </w:pPr>
    </w:p>
    <w:p w14:paraId="53E737A3">
      <w:pPr>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申请单位代表（签字）：</w:t>
      </w:r>
    </w:p>
    <w:p w14:paraId="6B423FDE">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（单位公章）</w:t>
      </w:r>
    </w:p>
    <w:p w14:paraId="402C08BF">
      <w:pPr>
        <w:jc w:val="left"/>
        <w:rPr>
          <w:rFonts w:ascii="宋体" w:hAnsi="宋体" w:cs="宋体"/>
          <w:kern w:val="0"/>
          <w:sz w:val="24"/>
        </w:rPr>
      </w:pPr>
    </w:p>
    <w:p w14:paraId="61567A3D">
      <w:pPr>
        <w:jc w:val="left"/>
        <w:rPr>
          <w:rFonts w:ascii="宋体" w:hAnsi="宋体" w:cs="宋体"/>
          <w:kern w:val="0"/>
          <w:sz w:val="24"/>
        </w:rPr>
      </w:pPr>
    </w:p>
    <w:p w14:paraId="33406C7F">
      <w:pPr>
        <w:jc w:val="left"/>
        <w:rPr>
          <w:rFonts w:ascii="宋体" w:hAnsi="宋体" w:cs="宋体"/>
          <w:kern w:val="0"/>
          <w:sz w:val="24"/>
        </w:rPr>
      </w:pPr>
      <w:r>
        <w:rPr>
          <w:rFonts w:hint="eastAsia" w:ascii="宋体" w:hAnsi="宋体" w:cs="宋体"/>
          <w:kern w:val="0"/>
          <w:sz w:val="24"/>
        </w:rPr>
        <w:t xml:space="preserve"> </w:t>
      </w:r>
    </w:p>
    <w:p w14:paraId="4BB14DA8">
      <w:pPr>
        <w:jc w:val="left"/>
        <w:rPr>
          <w:rFonts w:ascii="宋体" w:hAnsi="宋体" w:cs="宋体"/>
          <w:kern w:val="0"/>
          <w:sz w:val="24"/>
        </w:rPr>
      </w:pPr>
    </w:p>
    <w:p w14:paraId="50991286">
      <w:pPr>
        <w:jc w:val="left"/>
        <w:rPr>
          <w:rFonts w:ascii="宋体" w:hAnsi="宋体" w:cs="宋体"/>
          <w:kern w:val="0"/>
          <w:sz w:val="24"/>
        </w:rPr>
      </w:pPr>
    </w:p>
    <w:p w14:paraId="2306A545">
      <w:pPr>
        <w:jc w:val="left"/>
        <w:rPr>
          <w:rFonts w:ascii="宋体" w:hAnsi="宋体" w:cs="宋体"/>
          <w:kern w:val="0"/>
          <w:sz w:val="24"/>
        </w:rPr>
      </w:pPr>
    </w:p>
    <w:p w14:paraId="61497EF6">
      <w:pPr>
        <w:rPr>
          <w:rFonts w:ascii="宋体" w:hAnsi="宋体" w:cs="宋体"/>
          <w:kern w:val="0"/>
          <w:sz w:val="24"/>
        </w:rPr>
      </w:pPr>
      <w:r>
        <w:rPr>
          <w:rFonts w:ascii="宋体" w:hAnsi="宋体" w:cs="宋体"/>
          <w:kern w:val="0"/>
          <w:sz w:val="24"/>
        </w:rPr>
        <w:br w:type="page"/>
      </w:r>
    </w:p>
    <w:p w14:paraId="369B4751">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一、申请单位基本信息</w:t>
      </w:r>
    </w:p>
    <w:tbl>
      <w:tblPr>
        <w:tblStyle w:val="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500"/>
        <w:gridCol w:w="1367"/>
        <w:gridCol w:w="1571"/>
        <w:gridCol w:w="1570"/>
        <w:gridCol w:w="1706"/>
      </w:tblGrid>
      <w:tr w14:paraId="4C53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4EC9F7C3">
            <w:pPr>
              <w:jc w:val="center"/>
              <w:rPr>
                <w:rFonts w:hint="default" w:eastAsia="方正仿宋_GBK"/>
                <w:sz w:val="24"/>
                <w:szCs w:val="24"/>
                <w:lang w:val="en-US" w:eastAsia="zh-CN"/>
              </w:rPr>
            </w:pPr>
            <w:r>
              <w:rPr>
                <w:rFonts w:hint="eastAsia" w:eastAsia="方正仿宋_GBK"/>
                <w:sz w:val="24"/>
                <w:szCs w:val="24"/>
                <w:lang w:val="en-US" w:eastAsia="zh-CN"/>
              </w:rPr>
              <w:t>申请类别</w:t>
            </w:r>
          </w:p>
        </w:tc>
        <w:tc>
          <w:tcPr>
            <w:tcW w:w="7714" w:type="dxa"/>
            <w:gridSpan w:val="5"/>
            <w:noWrap w:val="0"/>
            <w:vAlign w:val="center"/>
          </w:tcPr>
          <w:p w14:paraId="0A720604">
            <w:pPr>
              <w:jc w:val="center"/>
              <w:rPr>
                <w:rFonts w:hint="eastAsia"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 xml:space="preserve">社会餐饮类     </w:t>
            </w:r>
            <w:r>
              <w:rPr>
                <w:rFonts w:hint="eastAsia" w:eastAsia="方正仿宋_GBK"/>
                <w:sz w:val="24"/>
                <w:szCs w:val="24"/>
              </w:rPr>
              <w:t>□</w:t>
            </w:r>
            <w:r>
              <w:rPr>
                <w:rFonts w:hint="eastAsia" w:eastAsia="方正仿宋_GBK"/>
                <w:sz w:val="24"/>
                <w:szCs w:val="24"/>
                <w:lang w:val="en-US" w:eastAsia="zh-CN"/>
              </w:rPr>
              <w:t>茶点类</w:t>
            </w:r>
          </w:p>
        </w:tc>
      </w:tr>
      <w:tr w14:paraId="7F0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FF5CADE">
            <w:pPr>
              <w:jc w:val="center"/>
              <w:rPr>
                <w:rFonts w:eastAsia="方正仿宋_GBK"/>
                <w:sz w:val="24"/>
                <w:szCs w:val="24"/>
              </w:rPr>
            </w:pPr>
            <w:r>
              <w:rPr>
                <w:rFonts w:eastAsia="方正仿宋_GBK"/>
                <w:sz w:val="24"/>
                <w:szCs w:val="24"/>
              </w:rPr>
              <w:t>申请单位</w:t>
            </w:r>
          </w:p>
          <w:p w14:paraId="2C400B3C">
            <w:pPr>
              <w:jc w:val="center"/>
              <w:rPr>
                <w:rFonts w:eastAsia="方正仿宋_GBK"/>
                <w:sz w:val="24"/>
                <w:szCs w:val="24"/>
              </w:rPr>
            </w:pPr>
            <w:r>
              <w:rPr>
                <w:rFonts w:eastAsia="方正仿宋_GBK"/>
                <w:sz w:val="24"/>
                <w:szCs w:val="24"/>
              </w:rPr>
              <w:t>公司名称</w:t>
            </w:r>
          </w:p>
        </w:tc>
        <w:tc>
          <w:tcPr>
            <w:tcW w:w="7714" w:type="dxa"/>
            <w:gridSpan w:val="5"/>
            <w:noWrap w:val="0"/>
            <w:vAlign w:val="center"/>
          </w:tcPr>
          <w:p w14:paraId="7EADBEEC">
            <w:pPr>
              <w:jc w:val="center"/>
              <w:rPr>
                <w:rFonts w:eastAsia="方正仿宋_GBK"/>
                <w:sz w:val="24"/>
                <w:szCs w:val="24"/>
              </w:rPr>
            </w:pPr>
          </w:p>
        </w:tc>
      </w:tr>
      <w:tr w14:paraId="702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9C2AC24">
            <w:pPr>
              <w:jc w:val="center"/>
              <w:rPr>
                <w:rFonts w:eastAsia="方正仿宋_GBK"/>
                <w:sz w:val="24"/>
                <w:szCs w:val="24"/>
              </w:rPr>
            </w:pPr>
            <w:r>
              <w:rPr>
                <w:rFonts w:hint="eastAsia" w:eastAsia="方正仿宋_GBK"/>
                <w:sz w:val="24"/>
                <w:szCs w:val="24"/>
              </w:rPr>
              <w:t>餐厅名称</w:t>
            </w:r>
          </w:p>
        </w:tc>
        <w:tc>
          <w:tcPr>
            <w:tcW w:w="7714" w:type="dxa"/>
            <w:gridSpan w:val="5"/>
            <w:noWrap w:val="0"/>
            <w:vAlign w:val="center"/>
          </w:tcPr>
          <w:p w14:paraId="027F8622">
            <w:pPr>
              <w:jc w:val="center"/>
              <w:rPr>
                <w:rFonts w:eastAsia="方正仿宋_GBK"/>
                <w:sz w:val="24"/>
                <w:szCs w:val="24"/>
              </w:rPr>
            </w:pPr>
          </w:p>
        </w:tc>
      </w:tr>
      <w:tr w14:paraId="0E58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A0B7D05">
            <w:pPr>
              <w:jc w:val="center"/>
              <w:rPr>
                <w:rFonts w:eastAsia="方正仿宋_GBK"/>
                <w:sz w:val="24"/>
                <w:szCs w:val="24"/>
              </w:rPr>
            </w:pPr>
            <w:r>
              <w:rPr>
                <w:rFonts w:eastAsia="方正仿宋_GBK"/>
                <w:sz w:val="24"/>
                <w:szCs w:val="24"/>
              </w:rPr>
              <w:t>统一社会</w:t>
            </w:r>
          </w:p>
          <w:p w14:paraId="36025A32">
            <w:pPr>
              <w:jc w:val="center"/>
              <w:rPr>
                <w:rFonts w:eastAsia="方正仿宋_GBK"/>
                <w:sz w:val="24"/>
                <w:szCs w:val="24"/>
              </w:rPr>
            </w:pPr>
            <w:r>
              <w:rPr>
                <w:rFonts w:eastAsia="方正仿宋_GBK"/>
                <w:sz w:val="24"/>
                <w:szCs w:val="24"/>
              </w:rPr>
              <w:t>信用代码</w:t>
            </w:r>
          </w:p>
        </w:tc>
        <w:tc>
          <w:tcPr>
            <w:tcW w:w="7714" w:type="dxa"/>
            <w:gridSpan w:val="5"/>
            <w:noWrap w:val="0"/>
            <w:vAlign w:val="center"/>
          </w:tcPr>
          <w:p w14:paraId="7DF13C75">
            <w:pPr>
              <w:spacing w:line="240" w:lineRule="exact"/>
              <w:rPr>
                <w:rFonts w:eastAsia="方正仿宋_GBK"/>
                <w:sz w:val="24"/>
                <w:szCs w:val="24"/>
              </w:rPr>
            </w:pPr>
          </w:p>
        </w:tc>
      </w:tr>
      <w:tr w14:paraId="726C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7063168">
            <w:pPr>
              <w:jc w:val="center"/>
              <w:rPr>
                <w:rFonts w:eastAsia="方正仿宋_GBK"/>
                <w:sz w:val="24"/>
                <w:szCs w:val="24"/>
              </w:rPr>
            </w:pPr>
            <w:r>
              <w:rPr>
                <w:rFonts w:eastAsia="方正仿宋_GBK"/>
                <w:sz w:val="24"/>
                <w:szCs w:val="24"/>
              </w:rPr>
              <w:t>注册地址</w:t>
            </w:r>
          </w:p>
        </w:tc>
        <w:tc>
          <w:tcPr>
            <w:tcW w:w="7714" w:type="dxa"/>
            <w:gridSpan w:val="5"/>
            <w:noWrap w:val="0"/>
            <w:vAlign w:val="center"/>
          </w:tcPr>
          <w:p w14:paraId="16413E69">
            <w:pPr>
              <w:spacing w:line="240" w:lineRule="exact"/>
              <w:rPr>
                <w:rFonts w:eastAsia="方正仿宋_GBK"/>
                <w:sz w:val="24"/>
                <w:szCs w:val="24"/>
              </w:rPr>
            </w:pPr>
          </w:p>
        </w:tc>
      </w:tr>
      <w:tr w14:paraId="2DAE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4EB44AE5">
            <w:pPr>
              <w:jc w:val="center"/>
              <w:rPr>
                <w:rFonts w:eastAsia="方正仿宋_GBK"/>
                <w:sz w:val="24"/>
                <w:szCs w:val="24"/>
              </w:rPr>
            </w:pPr>
            <w:r>
              <w:rPr>
                <w:rFonts w:eastAsia="方正仿宋_GBK"/>
                <w:sz w:val="24"/>
                <w:szCs w:val="24"/>
              </w:rPr>
              <w:t>实际经营地址</w:t>
            </w:r>
          </w:p>
        </w:tc>
        <w:tc>
          <w:tcPr>
            <w:tcW w:w="7714" w:type="dxa"/>
            <w:gridSpan w:val="5"/>
            <w:noWrap w:val="0"/>
            <w:vAlign w:val="center"/>
          </w:tcPr>
          <w:p w14:paraId="57222D68">
            <w:pPr>
              <w:spacing w:line="240" w:lineRule="exact"/>
              <w:rPr>
                <w:rFonts w:eastAsia="方正仿宋_GBK"/>
                <w:sz w:val="24"/>
                <w:szCs w:val="24"/>
              </w:rPr>
            </w:pPr>
          </w:p>
        </w:tc>
      </w:tr>
      <w:tr w14:paraId="4A1D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730629A">
            <w:pPr>
              <w:jc w:val="center"/>
              <w:rPr>
                <w:rFonts w:eastAsia="方正仿宋_GBK"/>
                <w:sz w:val="24"/>
                <w:szCs w:val="24"/>
              </w:rPr>
            </w:pPr>
            <w:r>
              <w:rPr>
                <w:rFonts w:eastAsia="方正仿宋_GBK"/>
                <w:sz w:val="24"/>
                <w:szCs w:val="24"/>
              </w:rPr>
              <w:t>从何时起</w:t>
            </w:r>
          </w:p>
          <w:p w14:paraId="07603EBE">
            <w:pPr>
              <w:jc w:val="center"/>
              <w:rPr>
                <w:rFonts w:eastAsia="方正仿宋_GBK"/>
                <w:sz w:val="24"/>
                <w:szCs w:val="24"/>
              </w:rPr>
            </w:pPr>
            <w:r>
              <w:rPr>
                <w:rFonts w:eastAsia="方正仿宋_GBK"/>
                <w:sz w:val="24"/>
                <w:szCs w:val="24"/>
              </w:rPr>
              <w:t>在此地址经营</w:t>
            </w:r>
          </w:p>
        </w:tc>
        <w:tc>
          <w:tcPr>
            <w:tcW w:w="7714" w:type="dxa"/>
            <w:gridSpan w:val="5"/>
            <w:noWrap w:val="0"/>
            <w:vAlign w:val="center"/>
          </w:tcPr>
          <w:p w14:paraId="5C979258">
            <w:pPr>
              <w:jc w:val="center"/>
              <w:rPr>
                <w:rFonts w:eastAsia="方正仿宋_GBK"/>
                <w:sz w:val="24"/>
                <w:szCs w:val="24"/>
              </w:rPr>
            </w:pPr>
          </w:p>
        </w:tc>
      </w:tr>
      <w:tr w14:paraId="467B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EAE5B4F">
            <w:pPr>
              <w:jc w:val="center"/>
              <w:rPr>
                <w:rFonts w:eastAsia="方正仿宋_GBK"/>
                <w:sz w:val="24"/>
                <w:szCs w:val="24"/>
              </w:rPr>
            </w:pPr>
            <w:r>
              <w:rPr>
                <w:rFonts w:eastAsia="方正仿宋_GBK"/>
                <w:sz w:val="24"/>
                <w:szCs w:val="24"/>
              </w:rPr>
              <w:t>联  系  人</w:t>
            </w:r>
          </w:p>
        </w:tc>
        <w:tc>
          <w:tcPr>
            <w:tcW w:w="1500" w:type="dxa"/>
            <w:noWrap w:val="0"/>
            <w:vAlign w:val="center"/>
          </w:tcPr>
          <w:p w14:paraId="0F102FC7">
            <w:pPr>
              <w:rPr>
                <w:rFonts w:eastAsia="方正仿宋_GBK"/>
                <w:sz w:val="24"/>
                <w:szCs w:val="24"/>
              </w:rPr>
            </w:pPr>
          </w:p>
        </w:tc>
        <w:tc>
          <w:tcPr>
            <w:tcW w:w="1367" w:type="dxa"/>
            <w:noWrap w:val="0"/>
            <w:vAlign w:val="center"/>
          </w:tcPr>
          <w:p w14:paraId="54CF0743">
            <w:pPr>
              <w:jc w:val="center"/>
              <w:rPr>
                <w:rFonts w:eastAsia="方正仿宋_GBK"/>
                <w:sz w:val="24"/>
                <w:szCs w:val="24"/>
              </w:rPr>
            </w:pPr>
            <w:r>
              <w:rPr>
                <w:rFonts w:eastAsia="方正仿宋_GBK"/>
                <w:sz w:val="24"/>
                <w:szCs w:val="24"/>
              </w:rPr>
              <w:t>所在部门</w:t>
            </w:r>
          </w:p>
        </w:tc>
        <w:tc>
          <w:tcPr>
            <w:tcW w:w="1571" w:type="dxa"/>
            <w:noWrap w:val="0"/>
            <w:vAlign w:val="center"/>
          </w:tcPr>
          <w:p w14:paraId="64073B9E">
            <w:pPr>
              <w:jc w:val="center"/>
              <w:rPr>
                <w:rFonts w:eastAsia="方正仿宋_GBK"/>
                <w:sz w:val="24"/>
                <w:szCs w:val="24"/>
              </w:rPr>
            </w:pPr>
          </w:p>
        </w:tc>
        <w:tc>
          <w:tcPr>
            <w:tcW w:w="1570" w:type="dxa"/>
            <w:noWrap w:val="0"/>
            <w:vAlign w:val="center"/>
          </w:tcPr>
          <w:p w14:paraId="5E999609">
            <w:pPr>
              <w:jc w:val="center"/>
              <w:rPr>
                <w:rFonts w:eastAsia="方正仿宋_GBK"/>
                <w:sz w:val="24"/>
                <w:szCs w:val="24"/>
              </w:rPr>
            </w:pPr>
            <w:r>
              <w:rPr>
                <w:rFonts w:eastAsia="方正仿宋_GBK"/>
                <w:sz w:val="24"/>
                <w:szCs w:val="24"/>
              </w:rPr>
              <w:t>职务</w:t>
            </w:r>
          </w:p>
        </w:tc>
        <w:tc>
          <w:tcPr>
            <w:tcW w:w="1706" w:type="dxa"/>
            <w:noWrap w:val="0"/>
            <w:vAlign w:val="center"/>
          </w:tcPr>
          <w:p w14:paraId="2CB46E5F">
            <w:pPr>
              <w:jc w:val="center"/>
              <w:rPr>
                <w:rFonts w:eastAsia="方正仿宋_GBK"/>
                <w:sz w:val="24"/>
                <w:szCs w:val="24"/>
              </w:rPr>
            </w:pPr>
          </w:p>
        </w:tc>
      </w:tr>
      <w:tr w14:paraId="342E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3EAE4C8B">
            <w:pPr>
              <w:jc w:val="center"/>
              <w:rPr>
                <w:rFonts w:eastAsia="方正仿宋_GBK"/>
                <w:sz w:val="24"/>
                <w:szCs w:val="24"/>
              </w:rPr>
            </w:pPr>
            <w:r>
              <w:rPr>
                <w:rFonts w:eastAsia="方正仿宋_GBK"/>
                <w:sz w:val="24"/>
                <w:szCs w:val="24"/>
              </w:rPr>
              <w:t>电       话</w:t>
            </w:r>
          </w:p>
        </w:tc>
        <w:tc>
          <w:tcPr>
            <w:tcW w:w="1500" w:type="dxa"/>
            <w:noWrap w:val="0"/>
            <w:vAlign w:val="center"/>
          </w:tcPr>
          <w:p w14:paraId="592DF069">
            <w:pPr>
              <w:spacing w:line="240" w:lineRule="exact"/>
              <w:rPr>
                <w:rFonts w:eastAsia="方正仿宋_GBK"/>
                <w:b/>
                <w:sz w:val="24"/>
                <w:szCs w:val="24"/>
              </w:rPr>
            </w:pPr>
          </w:p>
        </w:tc>
        <w:tc>
          <w:tcPr>
            <w:tcW w:w="1367" w:type="dxa"/>
            <w:noWrap w:val="0"/>
            <w:vAlign w:val="center"/>
          </w:tcPr>
          <w:p w14:paraId="5D6CC1E8">
            <w:pPr>
              <w:jc w:val="center"/>
              <w:rPr>
                <w:rFonts w:eastAsia="方正仿宋_GBK"/>
                <w:sz w:val="24"/>
                <w:szCs w:val="24"/>
              </w:rPr>
            </w:pPr>
            <w:r>
              <w:rPr>
                <w:rFonts w:eastAsia="方正仿宋_GBK"/>
                <w:sz w:val="24"/>
                <w:szCs w:val="24"/>
                <w:lang w:val="pt-BR"/>
              </w:rPr>
              <w:t>E-mail</w:t>
            </w:r>
          </w:p>
        </w:tc>
        <w:tc>
          <w:tcPr>
            <w:tcW w:w="1571" w:type="dxa"/>
            <w:noWrap w:val="0"/>
            <w:vAlign w:val="center"/>
          </w:tcPr>
          <w:p w14:paraId="09831A87">
            <w:pPr>
              <w:jc w:val="center"/>
              <w:rPr>
                <w:rFonts w:eastAsia="方正仿宋_GBK"/>
                <w:sz w:val="24"/>
                <w:szCs w:val="24"/>
              </w:rPr>
            </w:pPr>
          </w:p>
        </w:tc>
        <w:tc>
          <w:tcPr>
            <w:tcW w:w="1570" w:type="dxa"/>
            <w:noWrap w:val="0"/>
            <w:vAlign w:val="center"/>
          </w:tcPr>
          <w:p w14:paraId="5716D3A3">
            <w:pPr>
              <w:jc w:val="center"/>
              <w:rPr>
                <w:rFonts w:eastAsia="方正仿宋_GBK"/>
                <w:sz w:val="24"/>
                <w:szCs w:val="24"/>
              </w:rPr>
            </w:pPr>
            <w:r>
              <w:rPr>
                <w:rFonts w:eastAsia="方正仿宋_GBK"/>
                <w:sz w:val="24"/>
                <w:szCs w:val="24"/>
              </w:rPr>
              <w:t>传真</w:t>
            </w:r>
          </w:p>
        </w:tc>
        <w:tc>
          <w:tcPr>
            <w:tcW w:w="1706" w:type="dxa"/>
            <w:noWrap w:val="0"/>
            <w:vAlign w:val="center"/>
          </w:tcPr>
          <w:p w14:paraId="55C5969E">
            <w:pPr>
              <w:jc w:val="center"/>
              <w:rPr>
                <w:rFonts w:eastAsia="方正仿宋_GBK"/>
                <w:sz w:val="24"/>
                <w:szCs w:val="24"/>
              </w:rPr>
            </w:pPr>
          </w:p>
        </w:tc>
      </w:tr>
      <w:tr w14:paraId="3E36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384C7FEB">
            <w:pPr>
              <w:jc w:val="left"/>
              <w:rPr>
                <w:rFonts w:eastAsia="方正仿宋_GBK"/>
                <w:sz w:val="24"/>
                <w:szCs w:val="24"/>
              </w:rPr>
            </w:pPr>
            <w:r>
              <w:rPr>
                <w:rFonts w:eastAsia="方正仿宋_GBK"/>
                <w:sz w:val="24"/>
                <w:szCs w:val="24"/>
              </w:rPr>
              <w:t xml:space="preserve">是否取得相关法规、规定的行政许可？ </w:t>
            </w:r>
          </w:p>
        </w:tc>
        <w:tc>
          <w:tcPr>
            <w:tcW w:w="4847" w:type="dxa"/>
            <w:gridSpan w:val="3"/>
            <w:noWrap w:val="0"/>
            <w:vAlign w:val="center"/>
          </w:tcPr>
          <w:p w14:paraId="59F14E1D">
            <w:pPr>
              <w:jc w:val="left"/>
              <w:rPr>
                <w:rFonts w:eastAsia="方正仿宋_GBK"/>
                <w:sz w:val="24"/>
                <w:szCs w:val="24"/>
              </w:rPr>
            </w:pP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  如是请递交证书复印件</w:t>
            </w:r>
          </w:p>
        </w:tc>
      </w:tr>
      <w:tr w14:paraId="2E9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6E8022EA">
            <w:pPr>
              <w:widowControl/>
              <w:jc w:val="left"/>
              <w:rPr>
                <w:rFonts w:eastAsia="方正仿宋_GBK"/>
                <w:sz w:val="24"/>
                <w:szCs w:val="24"/>
              </w:rPr>
            </w:pPr>
            <w:r>
              <w:rPr>
                <w:rFonts w:eastAsia="方正仿宋_GBK"/>
                <w:sz w:val="24"/>
                <w:szCs w:val="24"/>
                <w:lang w:bidi="ar"/>
              </w:rPr>
              <w:t>是否按照国家市场监管部门规定明码标价，价签价目齐全，内容真实明确，</w:t>
            </w:r>
            <w:r>
              <w:rPr>
                <w:rFonts w:hint="eastAsia" w:eastAsia="方正仿宋_GBK"/>
                <w:sz w:val="24"/>
                <w:szCs w:val="24"/>
                <w:lang w:bidi="ar"/>
              </w:rPr>
              <w:t>不存在</w:t>
            </w:r>
            <w:r>
              <w:rPr>
                <w:rFonts w:eastAsia="方正仿宋_GBK"/>
                <w:sz w:val="24"/>
                <w:szCs w:val="24"/>
                <w:lang w:bidi="ar"/>
              </w:rPr>
              <w:t>以各种方式对消费者实施价格欺诈</w:t>
            </w:r>
            <w:r>
              <w:rPr>
                <w:rFonts w:hint="eastAsia" w:eastAsia="方正仿宋_GBK"/>
                <w:sz w:val="24"/>
                <w:szCs w:val="24"/>
                <w:lang w:bidi="ar"/>
              </w:rPr>
              <w:t>的情况</w:t>
            </w:r>
            <w:r>
              <w:rPr>
                <w:rFonts w:eastAsia="方正仿宋_GBK"/>
                <w:sz w:val="24"/>
                <w:szCs w:val="24"/>
                <w:lang w:bidi="ar"/>
              </w:rPr>
              <w:t>？</w:t>
            </w:r>
          </w:p>
        </w:tc>
        <w:tc>
          <w:tcPr>
            <w:tcW w:w="4847" w:type="dxa"/>
            <w:gridSpan w:val="3"/>
            <w:noWrap w:val="0"/>
            <w:vAlign w:val="center"/>
          </w:tcPr>
          <w:p w14:paraId="454786A5">
            <w:pPr>
              <w:jc w:val="left"/>
              <w:rPr>
                <w:rFonts w:eastAsia="方正仿宋_GBK"/>
                <w:sz w:val="24"/>
                <w:szCs w:val="24"/>
              </w:rPr>
            </w:pP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w:t>
            </w:r>
          </w:p>
        </w:tc>
      </w:tr>
      <w:tr w14:paraId="78B8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51DA98A1">
            <w:pPr>
              <w:widowControl/>
              <w:jc w:val="left"/>
              <w:rPr>
                <w:rFonts w:eastAsia="方正仿宋_GBK"/>
                <w:sz w:val="24"/>
                <w:szCs w:val="24"/>
              </w:rPr>
            </w:pPr>
            <w:r>
              <w:rPr>
                <w:rFonts w:eastAsia="方正仿宋_GBK"/>
                <w:sz w:val="24"/>
                <w:szCs w:val="24"/>
                <w:lang w:bidi="ar"/>
              </w:rPr>
              <w:t>用于贸易结算的计量设备（如磅秤、电子计价秤等计重设备）是否定期检定</w:t>
            </w:r>
            <w:r>
              <w:rPr>
                <w:rFonts w:hint="eastAsia" w:eastAsia="方正仿宋_GBK"/>
                <w:sz w:val="24"/>
                <w:szCs w:val="24"/>
                <w:lang w:bidi="ar"/>
              </w:rPr>
              <w:t>，</w:t>
            </w:r>
            <w:r>
              <w:rPr>
                <w:rFonts w:eastAsia="方正仿宋_GBK"/>
                <w:sz w:val="24"/>
                <w:szCs w:val="24"/>
                <w:lang w:bidi="ar"/>
              </w:rPr>
              <w:t>确保数值的准确性</w:t>
            </w:r>
            <w:r>
              <w:rPr>
                <w:rFonts w:hint="eastAsia" w:eastAsia="方正仿宋_GBK"/>
                <w:sz w:val="24"/>
                <w:szCs w:val="24"/>
                <w:lang w:bidi="ar"/>
              </w:rPr>
              <w:t>？不</w:t>
            </w:r>
            <w:r>
              <w:rPr>
                <w:rFonts w:hint="eastAsia" w:eastAsia="方正仿宋_GBK"/>
                <w:sz w:val="24"/>
                <w:szCs w:val="24"/>
                <w:lang w:eastAsia="zh-CN" w:bidi="ar"/>
              </w:rPr>
              <w:t>得</w:t>
            </w:r>
            <w:r>
              <w:rPr>
                <w:rFonts w:eastAsia="方正仿宋_GBK"/>
                <w:sz w:val="24"/>
                <w:szCs w:val="24"/>
                <w:lang w:bidi="ar"/>
              </w:rPr>
              <w:t>通过任何违规违法操作缺斤短两，欺诈客户？</w:t>
            </w:r>
          </w:p>
        </w:tc>
        <w:tc>
          <w:tcPr>
            <w:tcW w:w="4847" w:type="dxa"/>
            <w:gridSpan w:val="3"/>
            <w:noWrap w:val="0"/>
            <w:vAlign w:val="center"/>
          </w:tcPr>
          <w:p w14:paraId="55B67CB0">
            <w:pPr>
              <w:jc w:val="left"/>
              <w:rPr>
                <w:rFonts w:eastAsia="方正仿宋_GBK"/>
                <w:sz w:val="24"/>
                <w:szCs w:val="24"/>
              </w:rPr>
            </w:pP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w:t>
            </w:r>
          </w:p>
        </w:tc>
      </w:tr>
      <w:tr w14:paraId="65F0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416C4309">
            <w:pPr>
              <w:widowControl/>
              <w:jc w:val="left"/>
              <w:rPr>
                <w:rFonts w:eastAsia="方正仿宋_GBK"/>
                <w:sz w:val="24"/>
                <w:szCs w:val="24"/>
                <w:lang w:bidi="ar"/>
              </w:rPr>
            </w:pPr>
            <w:r>
              <w:rPr>
                <w:rFonts w:hint="default" w:ascii="Times New Roman" w:hAnsi="Times New Roman" w:eastAsia="方正仿宋_GBK" w:cs="Times New Roman"/>
                <w:color w:val="auto"/>
                <w:kern w:val="2"/>
                <w:sz w:val="24"/>
                <w:szCs w:val="24"/>
                <w:highlight w:val="none"/>
                <w:lang w:val="en-US" w:eastAsia="zh-CN" w:bidi="ar"/>
              </w:rPr>
              <w:t>用于食品添加剂、留样称量的设备（如电子称）应定期检定，确保数值的准确性，并确保其正确使用。</w:t>
            </w:r>
          </w:p>
        </w:tc>
        <w:tc>
          <w:tcPr>
            <w:tcW w:w="4847" w:type="dxa"/>
            <w:gridSpan w:val="3"/>
            <w:noWrap w:val="0"/>
            <w:vAlign w:val="center"/>
          </w:tcPr>
          <w:p w14:paraId="6308D0C6">
            <w:pPr>
              <w:jc w:val="left"/>
              <w:rPr>
                <w:rFonts w:hint="eastAsia" w:eastAsia="方正仿宋_GBK"/>
                <w:sz w:val="24"/>
                <w:szCs w:val="24"/>
              </w:rPr>
            </w:pPr>
            <w:r>
              <w:rPr>
                <w:rFonts w:hint="default" w:ascii="Times New Roman" w:hAnsi="Times New Roman" w:eastAsia="方正仿宋_GBK" w:cs="Times New Roman"/>
                <w:sz w:val="24"/>
                <w:szCs w:val="24"/>
                <w:lang w:val="en-US" w:eastAsia="zh-CN"/>
              </w:rPr>
              <w:t>□是    □否</w:t>
            </w:r>
          </w:p>
        </w:tc>
      </w:tr>
      <w:tr w14:paraId="38F2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581FE2E9">
            <w:pPr>
              <w:jc w:val="left"/>
              <w:rPr>
                <w:rFonts w:eastAsia="方正仿宋_GBK"/>
                <w:sz w:val="24"/>
                <w:szCs w:val="24"/>
              </w:rPr>
            </w:pPr>
            <w:r>
              <w:rPr>
                <w:rFonts w:eastAsia="方正仿宋_GBK"/>
                <w:sz w:val="24"/>
                <w:szCs w:val="24"/>
              </w:rPr>
              <w:t>一年内是否发生违反相关法律法规的食品安全事故？</w:t>
            </w:r>
          </w:p>
        </w:tc>
        <w:tc>
          <w:tcPr>
            <w:tcW w:w="4847" w:type="dxa"/>
            <w:gridSpan w:val="3"/>
            <w:noWrap w:val="0"/>
            <w:vAlign w:val="center"/>
          </w:tcPr>
          <w:p w14:paraId="61A02F7E">
            <w:pPr>
              <w:jc w:val="left"/>
              <w:rPr>
                <w:rFonts w:eastAsia="方正仿宋_GBK"/>
                <w:sz w:val="24"/>
                <w:szCs w:val="24"/>
              </w:rPr>
            </w:pP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w:t>
            </w:r>
          </w:p>
        </w:tc>
      </w:tr>
      <w:tr w14:paraId="4E91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14:paraId="11CB5BBF">
            <w:pPr>
              <w:jc w:val="left"/>
              <w:rPr>
                <w:rFonts w:eastAsia="方正仿宋_GBK"/>
                <w:sz w:val="24"/>
                <w:szCs w:val="24"/>
              </w:rPr>
            </w:pPr>
            <w:r>
              <w:rPr>
                <w:rFonts w:eastAsia="方正仿宋_GBK"/>
                <w:sz w:val="24"/>
                <w:szCs w:val="24"/>
              </w:rPr>
              <w:t>三年内是否因食品安全事故、违反国家食品安全管理相关法规或虚报、瞒报获证所需信息，而被认证机构撤销认证证书？</w:t>
            </w:r>
          </w:p>
        </w:tc>
        <w:tc>
          <w:tcPr>
            <w:tcW w:w="4847" w:type="dxa"/>
            <w:gridSpan w:val="3"/>
            <w:noWrap w:val="0"/>
            <w:vAlign w:val="center"/>
          </w:tcPr>
          <w:p w14:paraId="6D80D074">
            <w:pPr>
              <w:jc w:val="left"/>
              <w:rPr>
                <w:rFonts w:eastAsia="方正仿宋_GBK"/>
                <w:sz w:val="24"/>
                <w:szCs w:val="24"/>
              </w:rPr>
            </w:pP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w:t>
            </w:r>
          </w:p>
        </w:tc>
      </w:tr>
      <w:tr w14:paraId="567E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6" w:type="dxa"/>
            <w:gridSpan w:val="6"/>
            <w:noWrap w:val="0"/>
            <w:vAlign w:val="center"/>
          </w:tcPr>
          <w:p w14:paraId="1A887B65">
            <w:pPr>
              <w:jc w:val="left"/>
              <w:rPr>
                <w:rFonts w:eastAsia="方正仿宋_GBK"/>
                <w:sz w:val="24"/>
                <w:szCs w:val="24"/>
              </w:rPr>
            </w:pPr>
            <w:r>
              <w:rPr>
                <w:rFonts w:eastAsia="方正仿宋_GBK"/>
                <w:sz w:val="24"/>
                <w:szCs w:val="24"/>
              </w:rPr>
              <w:t>是否获得过其他餐饮相关的评选或认证？如：米其林、黑珍珠、五钻、百合花、非遗等；</w:t>
            </w:r>
          </w:p>
          <w:p w14:paraId="2FD724BD">
            <w:pPr>
              <w:jc w:val="left"/>
              <w:rPr>
                <w:rFonts w:eastAsia="方正仿宋_GBK"/>
                <w:sz w:val="24"/>
                <w:szCs w:val="24"/>
              </w:rPr>
            </w:pPr>
            <w:r>
              <w:rPr>
                <w:rFonts w:eastAsia="方正仿宋_GBK"/>
                <w:sz w:val="24"/>
                <w:szCs w:val="24"/>
              </w:rPr>
              <w:t>□</w:t>
            </w:r>
            <w:r>
              <w:rPr>
                <w:rFonts w:hint="eastAsia" w:eastAsia="方正仿宋_GBK"/>
                <w:sz w:val="24"/>
                <w:szCs w:val="24"/>
              </w:rPr>
              <w:t xml:space="preserve"> </w:t>
            </w:r>
            <w:r>
              <w:rPr>
                <w:rFonts w:eastAsia="方正仿宋_GBK"/>
                <w:sz w:val="24"/>
                <w:szCs w:val="24"/>
              </w:rPr>
              <w:t>是，请列明获得过的荣誉及等级：</w:t>
            </w:r>
          </w:p>
          <w:p w14:paraId="34427C9D">
            <w:pPr>
              <w:jc w:val="left"/>
              <w:rPr>
                <w:rFonts w:eastAsia="方正仿宋_GBK"/>
                <w:sz w:val="24"/>
                <w:szCs w:val="24"/>
              </w:rPr>
            </w:pPr>
            <w:r>
              <w:rPr>
                <w:rFonts w:eastAsia="方正仿宋_GBK"/>
                <w:sz w:val="24"/>
                <w:szCs w:val="24"/>
              </w:rPr>
              <w:t>1、</w:t>
            </w:r>
            <w:r>
              <w:rPr>
                <w:rFonts w:eastAsia="方正仿宋_GBK"/>
                <w:sz w:val="24"/>
                <w:szCs w:val="24"/>
                <w:u w:val="single"/>
              </w:rPr>
              <w:t xml:space="preserve">          </w:t>
            </w:r>
            <w:r>
              <w:rPr>
                <w:rFonts w:eastAsia="方正仿宋_GBK"/>
                <w:sz w:val="24"/>
                <w:szCs w:val="24"/>
              </w:rPr>
              <w:t>；2、</w:t>
            </w:r>
            <w:r>
              <w:rPr>
                <w:rFonts w:eastAsia="方正仿宋_GBK"/>
                <w:sz w:val="24"/>
                <w:szCs w:val="24"/>
                <w:u w:val="single"/>
              </w:rPr>
              <w:t xml:space="preserve">             </w:t>
            </w:r>
            <w:r>
              <w:rPr>
                <w:rFonts w:eastAsia="方正仿宋_GBK"/>
                <w:sz w:val="24"/>
                <w:szCs w:val="24"/>
              </w:rPr>
              <w:t>；3、</w:t>
            </w:r>
            <w:r>
              <w:rPr>
                <w:rFonts w:eastAsia="方正仿宋_GBK"/>
                <w:sz w:val="24"/>
                <w:szCs w:val="24"/>
                <w:u w:val="single"/>
              </w:rPr>
              <w:t xml:space="preserve">             </w:t>
            </w:r>
            <w:r>
              <w:rPr>
                <w:rFonts w:eastAsia="方正仿宋_GBK"/>
                <w:sz w:val="24"/>
                <w:szCs w:val="24"/>
              </w:rPr>
              <w:t>；4、</w:t>
            </w:r>
            <w:r>
              <w:rPr>
                <w:rFonts w:eastAsia="方正仿宋_GBK"/>
                <w:sz w:val="24"/>
                <w:szCs w:val="24"/>
                <w:u w:val="single"/>
              </w:rPr>
              <w:t xml:space="preserve">             </w:t>
            </w:r>
            <w:r>
              <w:rPr>
                <w:rFonts w:eastAsia="方正仿宋_GBK"/>
                <w:sz w:val="24"/>
                <w:szCs w:val="24"/>
              </w:rPr>
              <w:t xml:space="preserve">；    </w:t>
            </w:r>
          </w:p>
        </w:tc>
      </w:tr>
    </w:tbl>
    <w:p w14:paraId="3BC98266">
      <w:pPr>
        <w:jc w:val="left"/>
        <w:rPr>
          <w:rFonts w:ascii="方正仿宋_GBK" w:hAnsi="方正仿宋_GBK" w:eastAsia="方正仿宋_GBK" w:cs="方正仿宋_GBK"/>
          <w:b/>
          <w:bCs/>
          <w:szCs w:val="32"/>
        </w:rPr>
      </w:pPr>
    </w:p>
    <w:p w14:paraId="51006C93">
      <w:pPr>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二、申请认证基本信息</w:t>
      </w:r>
    </w:p>
    <w:tbl>
      <w:tblPr>
        <w:tblStyle w:val="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2"/>
      </w:tblGrid>
      <w:tr w14:paraId="174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14:paraId="7482336F">
            <w:pPr>
              <w:rPr>
                <w:rFonts w:eastAsia="方正仿宋_GBK"/>
                <w:color w:val="000000"/>
                <w:sz w:val="24"/>
                <w:szCs w:val="24"/>
              </w:rPr>
            </w:pPr>
            <w:r>
              <w:rPr>
                <w:rFonts w:eastAsia="方正仿宋_GBK"/>
                <w:sz w:val="24"/>
                <w:szCs w:val="24"/>
              </w:rPr>
              <w:t>申请认证所涉及的服务/活动：</w:t>
            </w:r>
            <w:r>
              <w:rPr>
                <w:rFonts w:eastAsia="方正仿宋_GBK"/>
                <w:color w:val="000000"/>
                <w:sz w:val="24"/>
                <w:szCs w:val="24"/>
              </w:rPr>
              <w:t>（</w:t>
            </w:r>
            <w:r>
              <w:rPr>
                <w:rFonts w:eastAsia="方正仿宋_GBK"/>
                <w:color w:val="000000"/>
                <w:sz w:val="24"/>
                <w:szCs w:val="24"/>
                <w:shd w:val="clear" w:color="auto" w:fill="FFFFFF"/>
              </w:rPr>
              <w:t>中</w:t>
            </w:r>
            <w:r>
              <w:rPr>
                <w:rStyle w:val="7"/>
                <w:rFonts w:eastAsia="方正仿宋_GBK"/>
                <w:i w:val="0"/>
                <w:color w:val="000000"/>
                <w:sz w:val="24"/>
                <w:szCs w:val="24"/>
                <w:shd w:val="clear" w:color="auto" w:fill="FFFFFF"/>
              </w:rPr>
              <w:t>餐</w:t>
            </w:r>
            <w:r>
              <w:rPr>
                <w:rFonts w:eastAsia="方正仿宋_GBK"/>
                <w:color w:val="000000"/>
                <w:sz w:val="24"/>
                <w:szCs w:val="24"/>
                <w:shd w:val="clear" w:color="auto" w:fill="FFFFFF"/>
              </w:rPr>
              <w:t>、西</w:t>
            </w:r>
            <w:r>
              <w:rPr>
                <w:rStyle w:val="7"/>
                <w:rFonts w:eastAsia="方正仿宋_GBK"/>
                <w:i w:val="0"/>
                <w:color w:val="000000"/>
                <w:sz w:val="24"/>
                <w:szCs w:val="24"/>
                <w:shd w:val="clear" w:color="auto" w:fill="FFFFFF"/>
              </w:rPr>
              <w:t>餐、自助餐、火锅、粤菜等主要提供的餐饮类型描述</w:t>
            </w:r>
            <w:r>
              <w:rPr>
                <w:rFonts w:eastAsia="方正仿宋_GBK"/>
                <w:color w:val="000000"/>
                <w:sz w:val="24"/>
                <w:szCs w:val="24"/>
              </w:rPr>
              <w:t>）</w:t>
            </w:r>
          </w:p>
          <w:p w14:paraId="23CC4671">
            <w:pPr>
              <w:rPr>
                <w:rFonts w:eastAsia="方正仿宋_GBK"/>
                <w:sz w:val="24"/>
                <w:szCs w:val="24"/>
              </w:rPr>
            </w:pPr>
          </w:p>
          <w:p w14:paraId="239F0AC1">
            <w:pPr>
              <w:rPr>
                <w:rFonts w:eastAsia="方正仿宋_GBK"/>
                <w:sz w:val="24"/>
                <w:szCs w:val="24"/>
              </w:rPr>
            </w:pPr>
          </w:p>
        </w:tc>
      </w:tr>
      <w:tr w14:paraId="39EC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22" w:type="dxa"/>
            <w:noWrap w:val="0"/>
            <w:vAlign w:val="center"/>
          </w:tcPr>
          <w:p w14:paraId="21C252E0">
            <w:pPr>
              <w:rPr>
                <w:rFonts w:eastAsia="方正仿宋_GBK"/>
                <w:b/>
                <w:bCs/>
                <w:sz w:val="24"/>
                <w:szCs w:val="24"/>
              </w:rPr>
            </w:pPr>
            <w:r>
              <w:rPr>
                <w:rFonts w:eastAsia="方正仿宋_GBK"/>
                <w:b/>
                <w:bCs/>
                <w:sz w:val="24"/>
                <w:szCs w:val="24"/>
              </w:rPr>
              <w:t>单位人数：</w:t>
            </w:r>
            <w:r>
              <w:rPr>
                <w:rFonts w:eastAsia="方正仿宋_GBK"/>
                <w:b/>
                <w:bCs/>
                <w:sz w:val="24"/>
                <w:szCs w:val="24"/>
                <w:u w:val="single"/>
              </w:rPr>
              <w:t xml:space="preserve"> </w:t>
            </w:r>
            <w:r>
              <w:rPr>
                <w:rFonts w:hint="eastAsia" w:eastAsia="方正仿宋_GBK"/>
                <w:b/>
                <w:bCs/>
                <w:sz w:val="24"/>
                <w:szCs w:val="24"/>
                <w:u w:val="single"/>
              </w:rPr>
              <w:t xml:space="preserve">    </w:t>
            </w:r>
            <w:r>
              <w:rPr>
                <w:rFonts w:eastAsia="方正仿宋_GBK"/>
                <w:b/>
                <w:bCs/>
                <w:sz w:val="24"/>
                <w:szCs w:val="24"/>
                <w:u w:val="single"/>
              </w:rPr>
              <w:t xml:space="preserve"> </w:t>
            </w:r>
            <w:r>
              <w:rPr>
                <w:rFonts w:eastAsia="方正仿宋_GBK"/>
                <w:b/>
                <w:bCs/>
                <w:sz w:val="24"/>
                <w:szCs w:val="24"/>
              </w:rPr>
              <w:t>人；申请认证范围所涉及的人数</w:t>
            </w:r>
            <w:r>
              <w:rPr>
                <w:rFonts w:eastAsia="方正仿宋_GBK"/>
                <w:b/>
                <w:bCs/>
                <w:sz w:val="24"/>
                <w:szCs w:val="24"/>
                <w:u w:val="single"/>
              </w:rPr>
              <w:t xml:space="preserve">   </w:t>
            </w:r>
            <w:r>
              <w:rPr>
                <w:rFonts w:hint="eastAsia" w:eastAsia="方正仿宋_GBK"/>
                <w:b/>
                <w:bCs/>
                <w:sz w:val="24"/>
                <w:szCs w:val="24"/>
                <w:u w:val="single"/>
              </w:rPr>
              <w:t xml:space="preserve"> </w:t>
            </w:r>
            <w:r>
              <w:rPr>
                <w:rFonts w:eastAsia="方正仿宋_GBK"/>
                <w:b/>
                <w:bCs/>
                <w:sz w:val="24"/>
                <w:szCs w:val="24"/>
                <w:u w:val="single"/>
              </w:rPr>
              <w:t xml:space="preserve">  </w:t>
            </w:r>
            <w:r>
              <w:rPr>
                <w:rFonts w:eastAsia="方正仿宋_GBK"/>
                <w:b/>
                <w:bCs/>
                <w:sz w:val="24"/>
                <w:szCs w:val="24"/>
              </w:rPr>
              <w:t>人，其中：</w:t>
            </w:r>
          </w:p>
          <w:p w14:paraId="084BCFC2">
            <w:pPr>
              <w:numPr>
                <w:ilvl w:val="0"/>
                <w:numId w:val="1"/>
              </w:numPr>
              <w:rPr>
                <w:rFonts w:eastAsia="方正仿宋_GBK"/>
                <w:b/>
                <w:bCs/>
                <w:sz w:val="24"/>
                <w:szCs w:val="24"/>
              </w:rPr>
            </w:pPr>
            <w:r>
              <w:rPr>
                <w:rFonts w:eastAsia="方正仿宋_GBK"/>
                <w:b/>
                <w:bCs/>
                <w:sz w:val="24"/>
                <w:szCs w:val="24"/>
              </w:rPr>
              <w:t>全职人员</w:t>
            </w:r>
            <w:r>
              <w:rPr>
                <w:rFonts w:eastAsia="方正仿宋_GBK"/>
                <w:b/>
                <w:bCs/>
                <w:sz w:val="24"/>
                <w:szCs w:val="24"/>
                <w:u w:val="single"/>
              </w:rPr>
              <w:t xml:space="preserve">  </w:t>
            </w:r>
            <w:r>
              <w:rPr>
                <w:rFonts w:hint="eastAsia" w:eastAsia="方正仿宋_GBK"/>
                <w:b/>
                <w:bCs/>
                <w:sz w:val="24"/>
                <w:szCs w:val="24"/>
                <w:u w:val="single"/>
              </w:rPr>
              <w:t xml:space="preserve">   </w:t>
            </w:r>
            <w:r>
              <w:rPr>
                <w:rFonts w:eastAsia="方正仿宋_GBK"/>
                <w:b/>
                <w:bCs/>
                <w:sz w:val="24"/>
                <w:szCs w:val="24"/>
                <w:u w:val="single"/>
              </w:rPr>
              <w:t xml:space="preserve">  </w:t>
            </w:r>
            <w:r>
              <w:rPr>
                <w:rFonts w:eastAsia="方正仿宋_GBK"/>
                <w:b/>
                <w:bCs/>
                <w:sz w:val="24"/>
                <w:szCs w:val="24"/>
              </w:rPr>
              <w:t>人；兼职人员</w:t>
            </w:r>
            <w:r>
              <w:rPr>
                <w:rFonts w:eastAsia="方正仿宋_GBK"/>
                <w:b/>
                <w:bCs/>
                <w:sz w:val="24"/>
                <w:szCs w:val="24"/>
                <w:u w:val="single"/>
              </w:rPr>
              <w:t xml:space="preserve">   </w:t>
            </w:r>
            <w:r>
              <w:rPr>
                <w:rFonts w:hint="eastAsia" w:eastAsia="方正仿宋_GBK"/>
                <w:b/>
                <w:bCs/>
                <w:sz w:val="24"/>
                <w:szCs w:val="24"/>
                <w:u w:val="single"/>
              </w:rPr>
              <w:t xml:space="preserve"> </w:t>
            </w:r>
            <w:r>
              <w:rPr>
                <w:rFonts w:eastAsia="方正仿宋_GBK"/>
                <w:b/>
                <w:bCs/>
                <w:sz w:val="24"/>
                <w:szCs w:val="24"/>
                <w:u w:val="single"/>
              </w:rPr>
              <w:t xml:space="preserve">   </w:t>
            </w:r>
            <w:r>
              <w:rPr>
                <w:rFonts w:eastAsia="方正仿宋_GBK"/>
                <w:b/>
                <w:bCs/>
                <w:sz w:val="24"/>
                <w:szCs w:val="24"/>
              </w:rPr>
              <w:t>人，食品质量安全负责员</w:t>
            </w:r>
            <w:r>
              <w:rPr>
                <w:rFonts w:eastAsia="方正仿宋_GBK"/>
                <w:b/>
                <w:bCs/>
                <w:sz w:val="24"/>
                <w:szCs w:val="24"/>
                <w:u w:val="single"/>
              </w:rPr>
              <w:t xml:space="preserve">   </w:t>
            </w:r>
            <w:r>
              <w:rPr>
                <w:rFonts w:hint="eastAsia" w:eastAsia="方正仿宋_GBK"/>
                <w:b/>
                <w:bCs/>
                <w:sz w:val="24"/>
                <w:szCs w:val="24"/>
                <w:u w:val="single"/>
              </w:rPr>
              <w:t xml:space="preserve"> </w:t>
            </w:r>
            <w:r>
              <w:rPr>
                <w:rFonts w:eastAsia="方正仿宋_GBK"/>
                <w:b/>
                <w:bCs/>
                <w:sz w:val="24"/>
                <w:szCs w:val="24"/>
                <w:u w:val="single"/>
              </w:rPr>
              <w:t xml:space="preserve">  </w:t>
            </w:r>
            <w:r>
              <w:rPr>
                <w:rFonts w:eastAsia="方正仿宋_GBK"/>
                <w:b/>
                <w:bCs/>
                <w:sz w:val="24"/>
                <w:szCs w:val="24"/>
              </w:rPr>
              <w:t>人</w:t>
            </w:r>
          </w:p>
          <w:p w14:paraId="7F1E7592">
            <w:pPr>
              <w:autoSpaceDE w:val="0"/>
              <w:autoSpaceDN w:val="0"/>
              <w:spacing w:line="340" w:lineRule="atLeast"/>
              <w:rPr>
                <w:rFonts w:eastAsia="仿宋_GB2312"/>
                <w:sz w:val="24"/>
                <w:szCs w:val="24"/>
                <w:u w:val="single"/>
              </w:rPr>
            </w:pPr>
            <w:r>
              <w:rPr>
                <w:rFonts w:eastAsia="方正仿宋_GBK"/>
                <w:b/>
                <w:bCs/>
                <w:sz w:val="24"/>
                <w:szCs w:val="24"/>
              </w:rPr>
              <w:t>服务班次情况：</w:t>
            </w:r>
            <w:r>
              <w:rPr>
                <w:rFonts w:eastAsia="方正仿宋_GBK"/>
                <w:sz w:val="24"/>
                <w:szCs w:val="24"/>
              </w:rPr>
              <w:t>共</w:t>
            </w:r>
            <w:r>
              <w:rPr>
                <w:rFonts w:eastAsia="方正仿宋_GBK"/>
                <w:sz w:val="24"/>
                <w:szCs w:val="24"/>
                <w:u w:val="single"/>
              </w:rPr>
              <w:t xml:space="preserve">  </w:t>
            </w:r>
            <w:r>
              <w:rPr>
                <w:rFonts w:hint="eastAsia" w:eastAsia="方正仿宋_GBK"/>
                <w:sz w:val="24"/>
                <w:szCs w:val="24"/>
                <w:u w:val="single"/>
              </w:rPr>
              <w:t xml:space="preserve"> </w:t>
            </w:r>
            <w:r>
              <w:rPr>
                <w:rFonts w:eastAsia="方正仿宋_GBK"/>
                <w:sz w:val="24"/>
                <w:szCs w:val="24"/>
                <w:u w:val="single"/>
              </w:rPr>
              <w:t xml:space="preserve">  </w:t>
            </w:r>
            <w:r>
              <w:rPr>
                <w:rFonts w:eastAsia="方正仿宋_GBK"/>
                <w:sz w:val="24"/>
                <w:szCs w:val="24"/>
              </w:rPr>
              <w:t>班次，每班的起止时间：</w:t>
            </w:r>
            <w:r>
              <w:rPr>
                <w:rFonts w:hint="eastAsia" w:eastAsia="方正仿宋_GBK"/>
                <w:sz w:val="24"/>
                <w:szCs w:val="24"/>
              </w:rPr>
              <w:t>例如</w:t>
            </w:r>
            <w:r>
              <w:rPr>
                <w:rFonts w:ascii="宋体" w:hAnsi="宋体" w:cs="宋体"/>
                <w:sz w:val="24"/>
                <w:szCs w:val="24"/>
                <w:u w:val="single"/>
              </w:rPr>
              <w:t>10</w:t>
            </w:r>
            <w:r>
              <w:rPr>
                <w:rFonts w:hint="eastAsia" w:ascii="宋体" w:hAnsi="宋体" w:cs="宋体"/>
                <w:sz w:val="24"/>
                <w:szCs w:val="24"/>
                <w:u w:val="single"/>
              </w:rPr>
              <w:t>:</w:t>
            </w:r>
            <w:r>
              <w:rPr>
                <w:rFonts w:ascii="宋体" w:hAnsi="宋体" w:cs="宋体"/>
                <w:sz w:val="24"/>
                <w:szCs w:val="24"/>
                <w:u w:val="single"/>
              </w:rPr>
              <w:t>00-14</w:t>
            </w:r>
            <w:r>
              <w:rPr>
                <w:rFonts w:hint="eastAsia" w:ascii="宋体" w:hAnsi="宋体" w:cs="宋体"/>
                <w:sz w:val="24"/>
                <w:szCs w:val="24"/>
                <w:u w:val="single"/>
              </w:rPr>
              <w:t>:</w:t>
            </w:r>
            <w:r>
              <w:rPr>
                <w:rFonts w:ascii="宋体" w:hAnsi="宋体" w:cs="宋体"/>
                <w:sz w:val="24"/>
                <w:szCs w:val="24"/>
                <w:u w:val="single"/>
              </w:rPr>
              <w:t>00</w:t>
            </w:r>
            <w:r>
              <w:rPr>
                <w:rFonts w:hint="eastAsia" w:ascii="宋体" w:hAnsi="宋体" w:cs="宋体"/>
                <w:sz w:val="24"/>
                <w:szCs w:val="24"/>
                <w:u w:val="single"/>
                <w:lang w:eastAsia="zh-CN"/>
              </w:rPr>
              <w:t>，</w:t>
            </w:r>
            <w:r>
              <w:rPr>
                <w:rFonts w:ascii="宋体" w:hAnsi="宋体" w:cs="宋体"/>
                <w:sz w:val="24"/>
                <w:szCs w:val="24"/>
                <w:u w:val="single"/>
              </w:rPr>
              <w:t>17</w:t>
            </w:r>
            <w:r>
              <w:rPr>
                <w:rFonts w:hint="eastAsia" w:ascii="宋体" w:hAnsi="宋体" w:cs="宋体"/>
                <w:sz w:val="24"/>
                <w:szCs w:val="24"/>
                <w:u w:val="single"/>
              </w:rPr>
              <w:t>:</w:t>
            </w:r>
            <w:r>
              <w:rPr>
                <w:rFonts w:ascii="宋体" w:hAnsi="宋体" w:cs="宋体"/>
                <w:sz w:val="24"/>
                <w:szCs w:val="24"/>
                <w:u w:val="single"/>
              </w:rPr>
              <w:t>30-21</w:t>
            </w:r>
            <w:r>
              <w:rPr>
                <w:rFonts w:hint="eastAsia" w:ascii="宋体" w:hAnsi="宋体" w:cs="宋体"/>
                <w:sz w:val="24"/>
                <w:szCs w:val="24"/>
                <w:u w:val="single"/>
              </w:rPr>
              <w:t>:</w:t>
            </w:r>
            <w:r>
              <w:rPr>
                <w:rFonts w:ascii="宋体" w:hAnsi="宋体" w:cs="宋体"/>
                <w:sz w:val="24"/>
                <w:szCs w:val="24"/>
                <w:u w:val="single"/>
              </w:rPr>
              <w:t>30</w:t>
            </w:r>
          </w:p>
          <w:p w14:paraId="0219C425">
            <w:pPr>
              <w:rPr>
                <w:rFonts w:eastAsia="方正仿宋_GBK"/>
                <w:sz w:val="24"/>
                <w:szCs w:val="24"/>
              </w:rPr>
            </w:pPr>
            <w:r>
              <w:rPr>
                <w:rFonts w:eastAsia="方正仿宋_GBK"/>
                <w:sz w:val="24"/>
                <w:szCs w:val="24"/>
              </w:rPr>
              <w:t xml:space="preserve">     各班次的过程、控制方法是否相同？  </w:t>
            </w:r>
          </w:p>
          <w:p w14:paraId="7C03A40C">
            <w:pPr>
              <w:numPr>
                <w:ilvl w:val="0"/>
                <w:numId w:val="2"/>
              </w:numPr>
              <w:rPr>
                <w:rFonts w:eastAsia="方正仿宋_GBK"/>
                <w:sz w:val="24"/>
                <w:szCs w:val="24"/>
              </w:rPr>
            </w:pPr>
            <w:r>
              <w:rPr>
                <w:rFonts w:hint="eastAsia" w:eastAsia="方正仿宋_GBK"/>
                <w:sz w:val="24"/>
                <w:szCs w:val="24"/>
              </w:rPr>
              <w:t>□</w:t>
            </w:r>
            <w:r>
              <w:rPr>
                <w:rFonts w:eastAsia="方正仿宋_GBK"/>
                <w:sz w:val="24"/>
                <w:szCs w:val="24"/>
              </w:rPr>
              <w:t>不同，请说明各班次情况：</w:t>
            </w:r>
          </w:p>
          <w:p w14:paraId="5732FE5D">
            <w:pPr>
              <w:ind w:left="525"/>
              <w:rPr>
                <w:rFonts w:eastAsia="方正仿宋_GBK"/>
                <w:sz w:val="24"/>
                <w:szCs w:val="24"/>
              </w:rPr>
            </w:pPr>
          </w:p>
          <w:p w14:paraId="4DE67D97">
            <w:pPr>
              <w:numPr>
                <w:ilvl w:val="0"/>
                <w:numId w:val="2"/>
              </w:numPr>
              <w:rPr>
                <w:rFonts w:eastAsia="方正仿宋_GBK"/>
                <w:sz w:val="24"/>
                <w:szCs w:val="24"/>
              </w:rPr>
            </w:pPr>
            <w:r>
              <w:rPr>
                <w:rFonts w:hint="eastAsia" w:eastAsia="方正仿宋_GBK"/>
                <w:sz w:val="24"/>
                <w:szCs w:val="24"/>
              </w:rPr>
              <w:t>□</w:t>
            </w:r>
            <w:r>
              <w:rPr>
                <w:rFonts w:eastAsia="方正仿宋_GBK"/>
                <w:sz w:val="24"/>
                <w:szCs w:val="24"/>
              </w:rPr>
              <w:t>相同， 轮</w:t>
            </w:r>
            <w:r>
              <w:rPr>
                <w:rFonts w:eastAsia="方正仿宋_GBK"/>
                <w:sz w:val="24"/>
                <w:szCs w:val="24"/>
                <w:u w:val="single"/>
              </w:rPr>
              <w:t xml:space="preserve">    </w:t>
            </w:r>
            <w:r>
              <w:rPr>
                <w:rFonts w:eastAsia="方正仿宋_GBK"/>
                <w:sz w:val="24"/>
                <w:szCs w:val="24"/>
              </w:rPr>
              <w:t xml:space="preserve">班，参与轮班的人数：        </w:t>
            </w:r>
          </w:p>
          <w:p w14:paraId="50ABF129">
            <w:pPr>
              <w:rPr>
                <w:rFonts w:eastAsia="方正仿宋_GBK"/>
                <w:sz w:val="24"/>
                <w:szCs w:val="24"/>
              </w:rPr>
            </w:pPr>
            <w:r>
              <w:rPr>
                <w:rFonts w:eastAsia="方正仿宋_GBK"/>
                <w:b/>
                <w:bCs/>
                <w:sz w:val="24"/>
                <w:szCs w:val="24"/>
              </w:rPr>
              <w:t xml:space="preserve">是否曾获得过认证证书？ </w:t>
            </w:r>
            <w:r>
              <w:rPr>
                <w:rFonts w:hint="eastAsia" w:eastAsia="方正仿宋_GBK"/>
                <w:sz w:val="24"/>
                <w:szCs w:val="24"/>
              </w:rPr>
              <w:t>□</w:t>
            </w:r>
            <w:r>
              <w:rPr>
                <w:rFonts w:eastAsia="方正仿宋_GBK"/>
                <w:sz w:val="24"/>
                <w:szCs w:val="24"/>
              </w:rPr>
              <w:t xml:space="preserve">是   </w:t>
            </w:r>
            <w:r>
              <w:rPr>
                <w:rFonts w:hint="eastAsia" w:eastAsia="方正仿宋_GBK"/>
                <w:sz w:val="24"/>
                <w:szCs w:val="24"/>
              </w:rPr>
              <w:t>□</w:t>
            </w:r>
            <w:r>
              <w:rPr>
                <w:rFonts w:eastAsia="方正仿宋_GBK"/>
                <w:sz w:val="24"/>
                <w:szCs w:val="24"/>
              </w:rPr>
              <w:t>否</w:t>
            </w:r>
          </w:p>
          <w:p w14:paraId="41401268">
            <w:pPr>
              <w:ind w:firstLine="480" w:firstLineChars="200"/>
              <w:rPr>
                <w:rFonts w:eastAsia="方正仿宋_GBK"/>
                <w:sz w:val="24"/>
                <w:szCs w:val="24"/>
              </w:rPr>
            </w:pPr>
            <w:r>
              <w:rPr>
                <w:rFonts w:eastAsia="方正仿宋_GBK"/>
                <w:sz w:val="24"/>
                <w:szCs w:val="24"/>
              </w:rPr>
              <w:t>证书类型：</w:t>
            </w:r>
            <w:r>
              <w:rPr>
                <w:rFonts w:hint="eastAsia" w:eastAsia="方正仿宋_GBK"/>
                <w:sz w:val="24"/>
                <w:szCs w:val="24"/>
                <w:lang w:eastAsia="zh-CN"/>
              </w:rPr>
              <w:t>□</w:t>
            </w:r>
            <w:r>
              <w:rPr>
                <w:rFonts w:eastAsia="方正仿宋_GBK"/>
                <w:bCs/>
                <w:sz w:val="24"/>
                <w:szCs w:val="24"/>
              </w:rPr>
              <w:t>QMS</w:t>
            </w:r>
            <w:r>
              <w:rPr>
                <w:rFonts w:hint="eastAsia" w:eastAsia="方正仿宋_GBK"/>
                <w:sz w:val="24"/>
                <w:szCs w:val="24"/>
                <w:lang w:val="en-US" w:eastAsia="zh-CN"/>
              </w:rPr>
              <w:t xml:space="preserve"> </w:t>
            </w:r>
            <w:r>
              <w:rPr>
                <w:rFonts w:hint="eastAsia" w:eastAsia="方正仿宋_GBK"/>
                <w:sz w:val="24"/>
                <w:szCs w:val="24"/>
              </w:rPr>
              <w:t>□</w:t>
            </w:r>
            <w:r>
              <w:rPr>
                <w:rFonts w:eastAsia="方正仿宋_GBK"/>
                <w:bCs/>
                <w:sz w:val="24"/>
                <w:szCs w:val="24"/>
              </w:rPr>
              <w:t xml:space="preserve">ISO22000 </w:t>
            </w:r>
            <w:r>
              <w:rPr>
                <w:rFonts w:hint="eastAsia" w:eastAsia="方正仿宋_GBK"/>
                <w:sz w:val="24"/>
                <w:szCs w:val="24"/>
              </w:rPr>
              <w:t>□</w:t>
            </w:r>
            <w:r>
              <w:rPr>
                <w:rFonts w:eastAsia="方正仿宋_GBK"/>
                <w:bCs/>
                <w:sz w:val="24"/>
                <w:szCs w:val="24"/>
              </w:rPr>
              <w:t xml:space="preserve">HACCP </w:t>
            </w:r>
            <w:r>
              <w:rPr>
                <w:rFonts w:hint="eastAsia" w:eastAsia="方正仿宋_GBK"/>
                <w:sz w:val="24"/>
                <w:szCs w:val="24"/>
              </w:rPr>
              <w:t>□</w:t>
            </w:r>
            <w:r>
              <w:rPr>
                <w:rFonts w:eastAsia="方正仿宋_GBK"/>
                <w:sz w:val="24"/>
                <w:szCs w:val="24"/>
              </w:rPr>
              <w:t>其他，请提供证书复印件。</w:t>
            </w:r>
          </w:p>
          <w:p w14:paraId="337DEBB6">
            <w:pPr>
              <w:ind w:firstLine="480"/>
              <w:rPr>
                <w:rFonts w:eastAsia="方正仿宋_GBK"/>
                <w:sz w:val="24"/>
                <w:szCs w:val="24"/>
              </w:rPr>
            </w:pPr>
          </w:p>
          <w:p w14:paraId="57C0CCE1">
            <w:pPr>
              <w:rPr>
                <w:rFonts w:eastAsia="方正仿宋_GBK"/>
                <w:sz w:val="24"/>
                <w:szCs w:val="24"/>
              </w:rPr>
            </w:pPr>
            <w:r>
              <w:rPr>
                <w:rFonts w:eastAsia="方正仿宋_GBK"/>
                <w:b/>
                <w:bCs/>
                <w:sz w:val="24"/>
                <w:szCs w:val="24"/>
              </w:rPr>
              <w:t xml:space="preserve">有无外包过程？ </w:t>
            </w:r>
            <w:r>
              <w:rPr>
                <w:rFonts w:hint="eastAsia" w:eastAsia="方正仿宋_GBK"/>
                <w:sz w:val="24"/>
                <w:szCs w:val="24"/>
              </w:rPr>
              <w:t>□</w:t>
            </w:r>
            <w:r>
              <w:rPr>
                <w:rFonts w:eastAsia="方正仿宋_GBK"/>
                <w:sz w:val="24"/>
                <w:szCs w:val="24"/>
              </w:rPr>
              <w:t xml:space="preserve">有（提供证据）  </w:t>
            </w:r>
            <w:r>
              <w:rPr>
                <w:rFonts w:hint="eastAsia" w:eastAsia="方正仿宋_GBK"/>
                <w:sz w:val="24"/>
                <w:szCs w:val="24"/>
              </w:rPr>
              <w:t>□</w:t>
            </w:r>
            <w:r>
              <w:rPr>
                <w:rFonts w:eastAsia="方正仿宋_GBK"/>
                <w:sz w:val="24"/>
                <w:szCs w:val="24"/>
              </w:rPr>
              <w:t>无</w:t>
            </w:r>
          </w:p>
          <w:p w14:paraId="5E57D0E0">
            <w:pPr>
              <w:rPr>
                <w:rFonts w:eastAsia="方正仿宋_GBK"/>
                <w:sz w:val="24"/>
                <w:szCs w:val="24"/>
              </w:rPr>
            </w:pPr>
          </w:p>
          <w:p w14:paraId="4B694F8A">
            <w:pPr>
              <w:rPr>
                <w:rFonts w:eastAsia="方正仿宋_GBK"/>
                <w:b/>
                <w:bCs/>
                <w:sz w:val="24"/>
                <w:szCs w:val="24"/>
              </w:rPr>
            </w:pPr>
            <w:r>
              <w:rPr>
                <w:rFonts w:eastAsia="方正仿宋_GBK"/>
                <w:b/>
                <w:bCs/>
                <w:sz w:val="24"/>
                <w:szCs w:val="24"/>
              </w:rPr>
              <w:t>希望现场审核时间：</w:t>
            </w:r>
            <w:r>
              <w:rPr>
                <w:rFonts w:eastAsia="方正仿宋_GBK"/>
                <w:b/>
                <w:bCs/>
                <w:sz w:val="24"/>
                <w:szCs w:val="24"/>
                <w:u w:val="single"/>
              </w:rPr>
              <w:t xml:space="preserve">    年    月</w:t>
            </w:r>
          </w:p>
          <w:p w14:paraId="01C8ADF3">
            <w:pPr>
              <w:rPr>
                <w:rFonts w:eastAsia="方正仿宋_GBK"/>
                <w:sz w:val="24"/>
                <w:szCs w:val="24"/>
              </w:rPr>
            </w:pPr>
            <w:r>
              <w:rPr>
                <w:rFonts w:eastAsia="方正仿宋_GBK"/>
                <w:sz w:val="24"/>
                <w:szCs w:val="24"/>
              </w:rPr>
              <w:t xml:space="preserve">                                          </w:t>
            </w:r>
          </w:p>
        </w:tc>
      </w:tr>
    </w:tbl>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4065"/>
        <w:gridCol w:w="1515"/>
        <w:gridCol w:w="2160"/>
      </w:tblGrid>
      <w:tr w14:paraId="3A87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0" w:type="dxa"/>
            <w:noWrap w:val="0"/>
            <w:vAlign w:val="center"/>
          </w:tcPr>
          <w:p w14:paraId="204726F9">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证书收件单位</w:t>
            </w:r>
          </w:p>
        </w:tc>
        <w:tc>
          <w:tcPr>
            <w:tcW w:w="4065" w:type="dxa"/>
            <w:noWrap w:val="0"/>
            <w:vAlign w:val="center"/>
          </w:tcPr>
          <w:p w14:paraId="562495CA">
            <w:pPr>
              <w:spacing w:line="240" w:lineRule="exact"/>
              <w:rPr>
                <w:rFonts w:ascii="方正仿宋_GBK" w:hAnsi="方正仿宋_GBK" w:eastAsia="方正仿宋_GBK" w:cs="方正仿宋_GBK"/>
                <w:sz w:val="24"/>
                <w:szCs w:val="24"/>
              </w:rPr>
            </w:pPr>
          </w:p>
        </w:tc>
        <w:tc>
          <w:tcPr>
            <w:tcW w:w="1515" w:type="dxa"/>
            <w:noWrap w:val="0"/>
            <w:vAlign w:val="center"/>
          </w:tcPr>
          <w:p w14:paraId="64403A49">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收 件 人：</w:t>
            </w:r>
          </w:p>
        </w:tc>
        <w:tc>
          <w:tcPr>
            <w:tcW w:w="2160" w:type="dxa"/>
            <w:noWrap w:val="0"/>
            <w:vAlign w:val="center"/>
          </w:tcPr>
          <w:p w14:paraId="7EBEA5E8">
            <w:pPr>
              <w:spacing w:line="240" w:lineRule="exact"/>
              <w:rPr>
                <w:rFonts w:ascii="方正仿宋_GBK" w:hAnsi="方正仿宋_GBK" w:eastAsia="方正仿宋_GBK" w:cs="方正仿宋_GBK"/>
                <w:sz w:val="24"/>
                <w:szCs w:val="24"/>
              </w:rPr>
            </w:pPr>
          </w:p>
        </w:tc>
      </w:tr>
      <w:tr w14:paraId="7D1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0" w:type="dxa"/>
            <w:noWrap w:val="0"/>
            <w:vAlign w:val="center"/>
          </w:tcPr>
          <w:p w14:paraId="5E8197D7">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证书收件地址</w:t>
            </w:r>
          </w:p>
        </w:tc>
        <w:tc>
          <w:tcPr>
            <w:tcW w:w="4065" w:type="dxa"/>
            <w:noWrap w:val="0"/>
            <w:vAlign w:val="center"/>
          </w:tcPr>
          <w:p w14:paraId="54426610">
            <w:pPr>
              <w:spacing w:line="240" w:lineRule="exact"/>
              <w:rPr>
                <w:rFonts w:ascii="方正仿宋_GBK" w:hAnsi="方正仿宋_GBK" w:eastAsia="方正仿宋_GBK" w:cs="方正仿宋_GBK"/>
                <w:sz w:val="24"/>
                <w:szCs w:val="24"/>
              </w:rPr>
            </w:pPr>
          </w:p>
        </w:tc>
        <w:tc>
          <w:tcPr>
            <w:tcW w:w="1515" w:type="dxa"/>
            <w:noWrap w:val="0"/>
            <w:vAlign w:val="center"/>
          </w:tcPr>
          <w:p w14:paraId="7D1EDEB0">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2160" w:type="dxa"/>
            <w:noWrap w:val="0"/>
            <w:vAlign w:val="center"/>
          </w:tcPr>
          <w:p w14:paraId="2703777A">
            <w:pPr>
              <w:spacing w:line="240" w:lineRule="exact"/>
              <w:rPr>
                <w:rFonts w:ascii="方正仿宋_GBK" w:hAnsi="方正仿宋_GBK" w:eastAsia="方正仿宋_GBK" w:cs="方正仿宋_GBK"/>
                <w:sz w:val="24"/>
                <w:szCs w:val="24"/>
              </w:rPr>
            </w:pPr>
          </w:p>
        </w:tc>
      </w:tr>
    </w:tbl>
    <w:p w14:paraId="4927A36B">
      <w:pPr>
        <w:rPr>
          <w:b/>
          <w:bCs/>
          <w:sz w:val="24"/>
          <w:szCs w:val="24"/>
        </w:rPr>
      </w:pPr>
    </w:p>
    <w:p w14:paraId="294E108A">
      <w:pPr>
        <w:jc w:val="left"/>
        <w:rPr>
          <w:rFonts w:ascii="方正仿宋_GBK" w:hAnsi="方正仿宋_GBK" w:eastAsia="方正仿宋_GBK" w:cs="方正仿宋_GBK"/>
          <w:b/>
          <w:bCs/>
          <w:szCs w:val="32"/>
        </w:rPr>
      </w:pPr>
    </w:p>
    <w:p w14:paraId="61FFB0FA">
      <w:pPr>
        <w:ind w:firstLine="321" w:firstLineChars="1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三、所属区局推荐意见</w:t>
      </w:r>
    </w:p>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29F2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9480" w:type="dxa"/>
            <w:noWrap w:val="0"/>
            <w:vAlign w:val="top"/>
          </w:tcPr>
          <w:p w14:paraId="63329F7B">
            <w:pPr>
              <w:ind w:firstLine="480" w:firstLineChars="200"/>
              <w:jc w:val="left"/>
              <w:rPr>
                <w:rFonts w:ascii="方正仿宋_GBK" w:hAnsi="方正仿宋_GBK" w:eastAsia="方正仿宋_GBK" w:cs="方正仿宋_GBK"/>
                <w:sz w:val="24"/>
                <w:szCs w:val="24"/>
              </w:rPr>
            </w:pPr>
          </w:p>
          <w:p w14:paraId="7B48C62A">
            <w:pPr>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我局已收悉申请单位的相关认证申请资料，经评估，符合申请条件，同意推荐。</w:t>
            </w:r>
          </w:p>
          <w:p w14:paraId="0CECE342">
            <w:pPr>
              <w:jc w:val="left"/>
              <w:rPr>
                <w:rFonts w:ascii="方正仿宋_GBK" w:hAnsi="方正仿宋_GBK" w:eastAsia="方正仿宋_GBK" w:cs="方正仿宋_GBK"/>
                <w:sz w:val="24"/>
                <w:szCs w:val="24"/>
              </w:rPr>
            </w:pPr>
          </w:p>
          <w:p w14:paraId="2938C597">
            <w:pPr>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我局已收悉申请单位的相关认证申请资料，经评估，不符合申请条件，暂不推荐。</w:t>
            </w:r>
          </w:p>
          <w:p w14:paraId="7F061BAA">
            <w:pPr>
              <w:ind w:firstLine="480" w:firstLineChars="200"/>
              <w:jc w:val="left"/>
              <w:rPr>
                <w:rFonts w:ascii="方正仿宋_GBK" w:hAnsi="方正仿宋_GBK" w:eastAsia="方正仿宋_GBK" w:cs="方正仿宋_GBK"/>
                <w:sz w:val="24"/>
                <w:szCs w:val="24"/>
              </w:rPr>
            </w:pPr>
          </w:p>
          <w:p w14:paraId="0828B03C">
            <w:pPr>
              <w:ind w:firstLine="480" w:firstLineChars="200"/>
              <w:jc w:val="left"/>
              <w:rPr>
                <w:rFonts w:ascii="方正仿宋_GBK" w:hAnsi="方正仿宋_GBK" w:eastAsia="方正仿宋_GBK" w:cs="方正仿宋_GBK"/>
                <w:sz w:val="24"/>
                <w:szCs w:val="24"/>
              </w:rPr>
            </w:pPr>
          </w:p>
          <w:p w14:paraId="3455C6FD">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10E20B4F">
            <w:pPr>
              <w:ind w:firstLine="5760" w:firstLineChars="24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推荐单位（科室）</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盖章</w:t>
            </w:r>
            <w:r>
              <w:rPr>
                <w:rFonts w:hint="eastAsia" w:ascii="方正仿宋_GBK" w:hAnsi="方正仿宋_GBK" w:eastAsia="方正仿宋_GBK" w:cs="方正仿宋_GBK"/>
                <w:sz w:val="24"/>
                <w:szCs w:val="24"/>
                <w:lang w:eastAsia="zh-CN"/>
              </w:rPr>
              <w:t>）</w:t>
            </w:r>
          </w:p>
          <w:p w14:paraId="7FB9FF3C">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509F010">
            <w:pPr>
              <w:ind w:firstLine="5760" w:firstLineChars="24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推荐日期： </w:t>
            </w:r>
          </w:p>
          <w:p w14:paraId="3072156B">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tc>
      </w:tr>
    </w:tbl>
    <w:p w14:paraId="6951D9E2"/>
    <w:p w14:paraId="6B0F7AEF">
      <w:pPr>
        <w:outlineLvl w:val="0"/>
        <w:rPr>
          <w:rFonts w:eastAsia="方正黑体_GBK"/>
          <w:szCs w:val="32"/>
          <w:lang w:bidi="ar"/>
        </w:rPr>
      </w:pPr>
    </w:p>
    <w:p w14:paraId="4B36DB55">
      <w:pPr>
        <w:rPr>
          <w:rFonts w:hint="eastAsia"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bidi="ar"/>
        </w:rPr>
        <w:br w:type="page"/>
      </w:r>
    </w:p>
    <w:p w14:paraId="3FF74C66">
      <w:pPr>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bidi="ar"/>
        </w:rPr>
        <w:t>附件</w:t>
      </w:r>
      <w:r>
        <w:rPr>
          <w:rFonts w:hint="eastAsia" w:ascii="方正黑体_GBK" w:hAnsi="方正黑体_GBK" w:eastAsia="方正黑体_GBK" w:cs="方正黑体_GBK"/>
          <w:sz w:val="32"/>
          <w:szCs w:val="32"/>
          <w:lang w:val="en-US" w:eastAsia="zh-CN" w:bidi="ar"/>
        </w:rPr>
        <w:t>4-1</w:t>
      </w:r>
    </w:p>
    <w:p w14:paraId="5790CC6E">
      <w:pPr>
        <w:widowControl/>
        <w:adjustRightInd w:val="0"/>
        <w:snapToGrid w:val="0"/>
        <w:jc w:val="center"/>
        <w:textAlignment w:val="center"/>
        <w:outlineLvl w:val="0"/>
        <w:rPr>
          <w:rFonts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广州市 “食在广州”评价认证自评表</w:t>
      </w:r>
    </w:p>
    <w:p w14:paraId="7E1C9F4F">
      <w:pPr>
        <w:widowControl/>
        <w:adjustRightInd w:val="0"/>
        <w:snapToGrid w:val="0"/>
        <w:jc w:val="center"/>
        <w:textAlignment w:val="center"/>
        <w:rPr>
          <w:rFonts w:cs="仿宋_GB2312"/>
          <w:b/>
          <w:bCs/>
          <w:sz w:val="32"/>
          <w:szCs w:val="32"/>
          <w:lang w:bidi="ar"/>
        </w:rPr>
      </w:pPr>
      <w:r>
        <w:rPr>
          <w:rFonts w:hint="eastAsia" w:ascii="方正楷体_GBK" w:hAnsi="方正楷体_GBK" w:eastAsia="方正楷体_GBK" w:cs="方正楷体_GBK"/>
          <w:sz w:val="32"/>
          <w:szCs w:val="32"/>
          <w:lang w:bidi="ar"/>
        </w:rPr>
        <w:t>（餐饮服务类）</w:t>
      </w:r>
      <w:r>
        <w:rPr>
          <w:rFonts w:hint="eastAsia" w:cs="仿宋_GB2312"/>
          <w:b/>
          <w:bCs/>
          <w:sz w:val="32"/>
          <w:szCs w:val="32"/>
          <w:lang w:bidi="ar"/>
        </w:rPr>
        <w:t xml:space="preserve"> </w:t>
      </w:r>
    </w:p>
    <w:p w14:paraId="74B58645">
      <w:pPr>
        <w:widowControl/>
        <w:adjustRightInd w:val="0"/>
        <w:snapToGrid w:val="0"/>
        <w:jc w:val="center"/>
        <w:textAlignment w:val="center"/>
        <w:rPr>
          <w:rFonts w:cs="仿宋_GB2312"/>
          <w:b/>
          <w:bCs/>
          <w:sz w:val="28"/>
          <w:szCs w:val="28"/>
          <w:lang w:bidi="ar"/>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00"/>
        <w:gridCol w:w="4575"/>
        <w:gridCol w:w="1440"/>
        <w:gridCol w:w="801"/>
      </w:tblGrid>
      <w:tr w14:paraId="1A6D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blHeader/>
          <w:jc w:val="center"/>
        </w:trPr>
        <w:tc>
          <w:tcPr>
            <w:tcW w:w="6510" w:type="dxa"/>
            <w:gridSpan w:val="3"/>
            <w:noWrap w:val="0"/>
            <w:vAlign w:val="center"/>
          </w:tcPr>
          <w:p w14:paraId="22441FF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bidi="ar"/>
              </w:rPr>
              <w:t>项目及要求</w:t>
            </w:r>
          </w:p>
        </w:tc>
        <w:tc>
          <w:tcPr>
            <w:tcW w:w="1440" w:type="dxa"/>
            <w:noWrap w:val="0"/>
            <w:vAlign w:val="top"/>
          </w:tcPr>
          <w:p w14:paraId="7FD39119">
            <w:pPr>
              <w:widowControl/>
              <w:adjustRightInd w:val="0"/>
              <w:snapToGrid w:val="0"/>
              <w:jc w:val="center"/>
              <w:textAlignment w:val="center"/>
              <w:rPr>
                <w:rFonts w:hint="default" w:ascii="Times New Roman" w:hAnsi="Times New Roman" w:eastAsia="方正仿宋_GBK" w:cs="Times New Roman"/>
                <w:b/>
                <w:bCs/>
                <w:color w:val="000000"/>
                <w:kern w:val="0"/>
                <w:sz w:val="28"/>
                <w:szCs w:val="28"/>
                <w:lang w:bidi="ar"/>
              </w:rPr>
            </w:pPr>
            <w:r>
              <w:rPr>
                <w:rFonts w:hint="default" w:ascii="Times New Roman" w:hAnsi="Times New Roman" w:eastAsia="方正仿宋_GBK" w:cs="Times New Roman"/>
                <w:b/>
                <w:bCs/>
                <w:color w:val="000000"/>
                <w:kern w:val="0"/>
                <w:sz w:val="28"/>
                <w:szCs w:val="28"/>
                <w:lang w:bidi="ar"/>
              </w:rPr>
              <w:t>自评</w:t>
            </w:r>
          </w:p>
          <w:p w14:paraId="17FD0B2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bidi="ar"/>
              </w:rPr>
              <w:t>结果</w:t>
            </w:r>
          </w:p>
        </w:tc>
        <w:tc>
          <w:tcPr>
            <w:tcW w:w="801" w:type="dxa"/>
            <w:noWrap w:val="0"/>
            <w:vAlign w:val="top"/>
          </w:tcPr>
          <w:p w14:paraId="0AAAFC9C">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bidi="ar"/>
              </w:rPr>
              <w:t>建议资料</w:t>
            </w:r>
          </w:p>
        </w:tc>
      </w:tr>
      <w:tr w14:paraId="58FC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restart"/>
            <w:noWrap w:val="0"/>
            <w:vAlign w:val="center"/>
          </w:tcPr>
          <w:p w14:paraId="52A6F4C0">
            <w:pPr>
              <w:adjustRightInd w:val="0"/>
              <w:snapToGrid w:val="0"/>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食品</w:t>
            </w:r>
          </w:p>
          <w:p w14:paraId="657757DA">
            <w:pPr>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安全</w:t>
            </w:r>
          </w:p>
          <w:p w14:paraId="7FFD5A29">
            <w:pPr>
              <w:adjustRightInd w:val="0"/>
              <w:snapToGrid w:val="0"/>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管理</w:t>
            </w:r>
          </w:p>
          <w:p w14:paraId="4CB9C24B">
            <w:pPr>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体系</w:t>
            </w:r>
          </w:p>
        </w:tc>
        <w:tc>
          <w:tcPr>
            <w:tcW w:w="5775" w:type="dxa"/>
            <w:gridSpan w:val="2"/>
            <w:noWrap w:val="0"/>
            <w:vAlign w:val="top"/>
          </w:tcPr>
          <w:p w14:paraId="761711ED">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 应建立基于危害分析和关键控制点（HACCP）原理的食品安全管理体系，并形成必要的管理体系文件作为体系运行的支撑。</w:t>
            </w:r>
          </w:p>
        </w:tc>
        <w:tc>
          <w:tcPr>
            <w:tcW w:w="1440" w:type="dxa"/>
            <w:noWrap w:val="0"/>
            <w:vAlign w:val="center"/>
          </w:tcPr>
          <w:p w14:paraId="7BA9A06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3EA1E66B">
            <w:pPr>
              <w:widowControl/>
              <w:adjustRightInd w:val="0"/>
              <w:snapToGrid w:val="0"/>
              <w:jc w:val="lef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9C7FDB0">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2D4D5277">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w:t>
            </w:r>
          </w:p>
        </w:tc>
      </w:tr>
      <w:tr w14:paraId="584E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35" w:type="dxa"/>
            <w:vMerge w:val="continue"/>
            <w:noWrap w:val="0"/>
            <w:vAlign w:val="center"/>
          </w:tcPr>
          <w:p w14:paraId="1C8F3024">
            <w:pPr>
              <w:rPr>
                <w:rFonts w:hint="default" w:ascii="Times New Roman" w:hAnsi="Times New Roman" w:eastAsia="方正仿宋_GBK" w:cs="Times New Roman"/>
                <w:sz w:val="20"/>
              </w:rPr>
            </w:pPr>
          </w:p>
        </w:tc>
        <w:tc>
          <w:tcPr>
            <w:tcW w:w="5775" w:type="dxa"/>
            <w:gridSpan w:val="2"/>
            <w:noWrap w:val="0"/>
            <w:vAlign w:val="top"/>
          </w:tcPr>
          <w:p w14:paraId="5A45947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 应制定并颁发食品安全方针和目标，并定期监测和测量目标的达成情况。</w:t>
            </w:r>
          </w:p>
        </w:tc>
        <w:tc>
          <w:tcPr>
            <w:tcW w:w="1440" w:type="dxa"/>
            <w:noWrap w:val="0"/>
            <w:vAlign w:val="center"/>
          </w:tcPr>
          <w:p w14:paraId="44837A7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C9A21B3">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6324677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23FA7D4F">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w:t>
            </w:r>
          </w:p>
        </w:tc>
      </w:tr>
      <w:tr w14:paraId="463C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35" w:type="dxa"/>
            <w:vMerge w:val="continue"/>
            <w:noWrap w:val="0"/>
            <w:vAlign w:val="center"/>
          </w:tcPr>
          <w:p w14:paraId="11E4BF6C">
            <w:pPr>
              <w:rPr>
                <w:rFonts w:hint="default" w:ascii="Times New Roman" w:hAnsi="Times New Roman" w:eastAsia="方正仿宋_GBK" w:cs="Times New Roman"/>
                <w:sz w:val="20"/>
              </w:rPr>
            </w:pPr>
          </w:p>
        </w:tc>
        <w:tc>
          <w:tcPr>
            <w:tcW w:w="5775" w:type="dxa"/>
            <w:gridSpan w:val="2"/>
            <w:noWrap w:val="0"/>
            <w:vAlign w:val="top"/>
          </w:tcPr>
          <w:p w14:paraId="20EF838A">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 应落实食品安全主体责任制度，现场悬挂食品安全总监、食品安全员证照或复印件，公示营业执照、食品经营许可证、从业人员健康证明等资料。</w:t>
            </w:r>
          </w:p>
        </w:tc>
        <w:tc>
          <w:tcPr>
            <w:tcW w:w="1440" w:type="dxa"/>
            <w:noWrap w:val="0"/>
            <w:vAlign w:val="center"/>
          </w:tcPr>
          <w:p w14:paraId="581A064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BF1058D">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43659538">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07EB726">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w:t>
            </w:r>
          </w:p>
        </w:tc>
      </w:tr>
      <w:tr w14:paraId="5144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5" w:type="dxa"/>
            <w:vMerge w:val="continue"/>
            <w:noWrap w:val="0"/>
            <w:vAlign w:val="center"/>
          </w:tcPr>
          <w:p w14:paraId="308283EA">
            <w:pPr>
              <w:rPr>
                <w:rFonts w:hint="default" w:ascii="Times New Roman" w:hAnsi="Times New Roman" w:eastAsia="方正仿宋_GBK" w:cs="Times New Roman"/>
                <w:sz w:val="20"/>
              </w:rPr>
            </w:pPr>
          </w:p>
        </w:tc>
        <w:tc>
          <w:tcPr>
            <w:tcW w:w="1200" w:type="dxa"/>
            <w:vMerge w:val="restart"/>
            <w:noWrap w:val="0"/>
            <w:vAlign w:val="top"/>
          </w:tcPr>
          <w:p w14:paraId="021842EC">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4.应建立相应的管理体系程序文件或管理制度</w:t>
            </w:r>
          </w:p>
        </w:tc>
        <w:tc>
          <w:tcPr>
            <w:tcW w:w="4575" w:type="dxa"/>
            <w:noWrap w:val="0"/>
            <w:vAlign w:val="top"/>
          </w:tcPr>
          <w:p w14:paraId="09C63824">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1）应制定文件管理与控制程序或管理制度，对本单位及外来文件（如法律法规、标准等）进行管理，确保所使用的文件均为有效版本。</w:t>
            </w:r>
          </w:p>
        </w:tc>
        <w:tc>
          <w:tcPr>
            <w:tcW w:w="1440" w:type="dxa"/>
            <w:noWrap w:val="0"/>
            <w:vAlign w:val="center"/>
          </w:tcPr>
          <w:p w14:paraId="1672807F">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1A9B5B8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01B4C3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restart"/>
            <w:noWrap w:val="0"/>
            <w:vAlign w:val="center"/>
          </w:tcPr>
          <w:p w14:paraId="79041E04">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4）5）6）7）</w:t>
            </w:r>
          </w:p>
        </w:tc>
      </w:tr>
      <w:tr w14:paraId="0945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76A0C23C">
            <w:pPr>
              <w:rPr>
                <w:rFonts w:hint="default" w:ascii="Times New Roman" w:hAnsi="Times New Roman" w:eastAsia="方正仿宋_GBK" w:cs="Times New Roman"/>
                <w:sz w:val="20"/>
              </w:rPr>
            </w:pPr>
          </w:p>
        </w:tc>
        <w:tc>
          <w:tcPr>
            <w:tcW w:w="1200" w:type="dxa"/>
            <w:vMerge w:val="continue"/>
            <w:noWrap w:val="0"/>
            <w:vAlign w:val="top"/>
          </w:tcPr>
          <w:p w14:paraId="336A8E38">
            <w:pPr>
              <w:rPr>
                <w:rFonts w:hint="default" w:ascii="Times New Roman" w:hAnsi="Times New Roman" w:eastAsia="方正仿宋_GBK" w:cs="Times New Roman"/>
                <w:sz w:val="20"/>
              </w:rPr>
            </w:pPr>
          </w:p>
        </w:tc>
        <w:tc>
          <w:tcPr>
            <w:tcW w:w="4575" w:type="dxa"/>
            <w:noWrap w:val="0"/>
            <w:vAlign w:val="top"/>
          </w:tcPr>
          <w:p w14:paraId="41B61594">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2）应制定记录控制程序或管理制度，明确记录的标识、贮存、保护、检索、保存期限和处置所需的控制，规定应能满足GB 31654《食品安全国家标准 餐饮服务通用卫生规范》的要求。</w:t>
            </w:r>
          </w:p>
        </w:tc>
        <w:tc>
          <w:tcPr>
            <w:tcW w:w="1440" w:type="dxa"/>
            <w:noWrap w:val="0"/>
            <w:vAlign w:val="center"/>
          </w:tcPr>
          <w:p w14:paraId="6473F62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175C662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6B03729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44C2B1FC">
            <w:pPr>
              <w:rPr>
                <w:rFonts w:hint="default" w:ascii="Times New Roman" w:hAnsi="Times New Roman" w:eastAsia="方正仿宋_GBK" w:cs="Times New Roman"/>
                <w:sz w:val="20"/>
              </w:rPr>
            </w:pPr>
          </w:p>
        </w:tc>
      </w:tr>
      <w:tr w14:paraId="04EF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1F21EE16">
            <w:pPr>
              <w:rPr>
                <w:rFonts w:hint="default" w:ascii="Times New Roman" w:hAnsi="Times New Roman" w:eastAsia="方正仿宋_GBK" w:cs="Times New Roman"/>
                <w:sz w:val="20"/>
              </w:rPr>
            </w:pPr>
          </w:p>
        </w:tc>
        <w:tc>
          <w:tcPr>
            <w:tcW w:w="1200" w:type="dxa"/>
            <w:vMerge w:val="continue"/>
            <w:noWrap w:val="0"/>
            <w:vAlign w:val="top"/>
          </w:tcPr>
          <w:p w14:paraId="770FA2C1">
            <w:pPr>
              <w:rPr>
                <w:rFonts w:hint="default" w:ascii="Times New Roman" w:hAnsi="Times New Roman" w:eastAsia="方正仿宋_GBK" w:cs="Times New Roman"/>
                <w:sz w:val="20"/>
              </w:rPr>
            </w:pPr>
          </w:p>
        </w:tc>
        <w:tc>
          <w:tcPr>
            <w:tcW w:w="4575" w:type="dxa"/>
            <w:noWrap w:val="0"/>
            <w:vAlign w:val="top"/>
          </w:tcPr>
          <w:p w14:paraId="02542327">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3）应建立人力资源相关管理制度，明确各岗位员工能力及工作职责要求。</w:t>
            </w:r>
          </w:p>
        </w:tc>
        <w:tc>
          <w:tcPr>
            <w:tcW w:w="1440" w:type="dxa"/>
            <w:noWrap w:val="0"/>
            <w:vAlign w:val="center"/>
          </w:tcPr>
          <w:p w14:paraId="4FFB88F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0168682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6354B53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45CA5525">
            <w:pPr>
              <w:rPr>
                <w:rFonts w:hint="default" w:ascii="Times New Roman" w:hAnsi="Times New Roman" w:eastAsia="方正仿宋_GBK" w:cs="Times New Roman"/>
                <w:sz w:val="20"/>
              </w:rPr>
            </w:pPr>
          </w:p>
        </w:tc>
      </w:tr>
      <w:tr w14:paraId="0376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1036E74">
            <w:pPr>
              <w:rPr>
                <w:rFonts w:hint="default" w:ascii="Times New Roman" w:hAnsi="Times New Roman" w:eastAsia="方正仿宋_GBK" w:cs="Times New Roman"/>
                <w:sz w:val="20"/>
              </w:rPr>
            </w:pPr>
          </w:p>
        </w:tc>
        <w:tc>
          <w:tcPr>
            <w:tcW w:w="1200" w:type="dxa"/>
            <w:vMerge w:val="continue"/>
            <w:noWrap w:val="0"/>
            <w:vAlign w:val="top"/>
          </w:tcPr>
          <w:p w14:paraId="11D10E6A">
            <w:pPr>
              <w:rPr>
                <w:rFonts w:hint="default" w:ascii="Times New Roman" w:hAnsi="Times New Roman" w:eastAsia="方正仿宋_GBK" w:cs="Times New Roman"/>
                <w:sz w:val="20"/>
              </w:rPr>
            </w:pPr>
          </w:p>
        </w:tc>
        <w:tc>
          <w:tcPr>
            <w:tcW w:w="4575" w:type="dxa"/>
            <w:noWrap w:val="0"/>
            <w:vAlign w:val="top"/>
          </w:tcPr>
          <w:p w14:paraId="67AF68F9">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4）应建立从业人员培训制度，制定培训计划，为从业人员提供持续的培训，确认人员考核合格后上岗。</w:t>
            </w:r>
          </w:p>
        </w:tc>
        <w:tc>
          <w:tcPr>
            <w:tcW w:w="1440" w:type="dxa"/>
            <w:noWrap w:val="0"/>
            <w:vAlign w:val="center"/>
          </w:tcPr>
          <w:p w14:paraId="27B535E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7D1BE61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7506FE1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5A93FB8C">
            <w:pPr>
              <w:rPr>
                <w:rFonts w:hint="default" w:ascii="Times New Roman" w:hAnsi="Times New Roman" w:eastAsia="方正仿宋_GBK" w:cs="Times New Roman"/>
                <w:sz w:val="20"/>
              </w:rPr>
            </w:pPr>
          </w:p>
        </w:tc>
      </w:tr>
      <w:tr w14:paraId="30A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425FD154">
            <w:pPr>
              <w:rPr>
                <w:rFonts w:hint="default" w:ascii="Times New Roman" w:hAnsi="Times New Roman" w:eastAsia="方正仿宋_GBK" w:cs="Times New Roman"/>
                <w:sz w:val="20"/>
              </w:rPr>
            </w:pPr>
          </w:p>
        </w:tc>
        <w:tc>
          <w:tcPr>
            <w:tcW w:w="1200" w:type="dxa"/>
            <w:vMerge w:val="continue"/>
            <w:noWrap w:val="0"/>
            <w:vAlign w:val="top"/>
          </w:tcPr>
          <w:p w14:paraId="7187CE54">
            <w:pPr>
              <w:rPr>
                <w:rFonts w:hint="default" w:ascii="Times New Roman" w:hAnsi="Times New Roman" w:eastAsia="方正仿宋_GBK" w:cs="Times New Roman"/>
                <w:sz w:val="20"/>
              </w:rPr>
            </w:pPr>
          </w:p>
        </w:tc>
        <w:tc>
          <w:tcPr>
            <w:tcW w:w="4575" w:type="dxa"/>
            <w:noWrap w:val="0"/>
            <w:vAlign w:val="top"/>
          </w:tcPr>
          <w:p w14:paraId="0F7E3628">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5）应建立、实施和保持废弃物收集、存放和处置规程，确保废弃物处置方式符合有关规定。</w:t>
            </w:r>
          </w:p>
        </w:tc>
        <w:tc>
          <w:tcPr>
            <w:tcW w:w="1440" w:type="dxa"/>
            <w:noWrap w:val="0"/>
            <w:vAlign w:val="center"/>
          </w:tcPr>
          <w:p w14:paraId="0F1AF0D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0DE845E1">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2808104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1E99D9AC">
            <w:pPr>
              <w:rPr>
                <w:rFonts w:hint="default" w:ascii="Times New Roman" w:hAnsi="Times New Roman" w:eastAsia="方正仿宋_GBK" w:cs="Times New Roman"/>
                <w:sz w:val="20"/>
              </w:rPr>
            </w:pPr>
          </w:p>
        </w:tc>
      </w:tr>
      <w:tr w14:paraId="2B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57737F8E">
            <w:pPr>
              <w:rPr>
                <w:rFonts w:hint="default" w:ascii="Times New Roman" w:hAnsi="Times New Roman" w:eastAsia="方正仿宋_GBK" w:cs="Times New Roman"/>
                <w:sz w:val="20"/>
              </w:rPr>
            </w:pPr>
          </w:p>
        </w:tc>
        <w:tc>
          <w:tcPr>
            <w:tcW w:w="1200" w:type="dxa"/>
            <w:vMerge w:val="continue"/>
            <w:noWrap w:val="0"/>
            <w:vAlign w:val="top"/>
          </w:tcPr>
          <w:p w14:paraId="52D1347C">
            <w:pPr>
              <w:rPr>
                <w:rFonts w:hint="default" w:ascii="Times New Roman" w:hAnsi="Times New Roman" w:eastAsia="方正仿宋_GBK" w:cs="Times New Roman"/>
                <w:sz w:val="20"/>
              </w:rPr>
            </w:pPr>
          </w:p>
        </w:tc>
        <w:tc>
          <w:tcPr>
            <w:tcW w:w="4575" w:type="dxa"/>
            <w:noWrap w:val="0"/>
            <w:vAlign w:val="top"/>
          </w:tcPr>
          <w:p w14:paraId="2136D87D">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6）应对食品加工、储存、消毒、保洁等设备和用具的清洁、保养、维护建立操作规程并按要求定期清洁保养。</w:t>
            </w:r>
          </w:p>
        </w:tc>
        <w:tc>
          <w:tcPr>
            <w:tcW w:w="1440" w:type="dxa"/>
            <w:noWrap w:val="0"/>
            <w:vAlign w:val="center"/>
          </w:tcPr>
          <w:p w14:paraId="3BEBA7A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2A5B77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4BFCC89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2EDE896A">
            <w:pPr>
              <w:rPr>
                <w:rFonts w:hint="default" w:ascii="Times New Roman" w:hAnsi="Times New Roman" w:eastAsia="方正仿宋_GBK" w:cs="Times New Roman"/>
                <w:sz w:val="20"/>
              </w:rPr>
            </w:pPr>
          </w:p>
        </w:tc>
      </w:tr>
      <w:tr w14:paraId="0451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0389EECA">
            <w:pPr>
              <w:rPr>
                <w:rFonts w:hint="default" w:ascii="Times New Roman" w:hAnsi="Times New Roman" w:eastAsia="方正仿宋_GBK" w:cs="Times New Roman"/>
                <w:sz w:val="20"/>
              </w:rPr>
            </w:pPr>
          </w:p>
        </w:tc>
        <w:tc>
          <w:tcPr>
            <w:tcW w:w="1200" w:type="dxa"/>
            <w:vMerge w:val="continue"/>
            <w:noWrap w:val="0"/>
            <w:vAlign w:val="top"/>
          </w:tcPr>
          <w:p w14:paraId="64666A56">
            <w:pPr>
              <w:rPr>
                <w:rFonts w:hint="default" w:ascii="Times New Roman" w:hAnsi="Times New Roman" w:eastAsia="方正仿宋_GBK" w:cs="Times New Roman"/>
                <w:sz w:val="20"/>
              </w:rPr>
            </w:pPr>
          </w:p>
        </w:tc>
        <w:tc>
          <w:tcPr>
            <w:tcW w:w="4575" w:type="dxa"/>
            <w:noWrap w:val="0"/>
            <w:vAlign w:val="top"/>
          </w:tcPr>
          <w:p w14:paraId="53B14239">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7）应制定清洗和消毒规程，包括清洁消毒的区域，设备或器具名称，洗涤剂/消毒剂的名称、浓度和时间，清洁消毒的方法和频率，清洁消毒效果的验证等内容，确保食品加工场所清洁卫生，防止食品污染。</w:t>
            </w:r>
          </w:p>
        </w:tc>
        <w:tc>
          <w:tcPr>
            <w:tcW w:w="1440" w:type="dxa"/>
            <w:noWrap w:val="0"/>
            <w:vAlign w:val="center"/>
          </w:tcPr>
          <w:p w14:paraId="17B4138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6537408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4D6F5DC3">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4EA50D6C">
            <w:pPr>
              <w:rPr>
                <w:rFonts w:hint="default" w:ascii="Times New Roman" w:hAnsi="Times New Roman" w:eastAsia="方正仿宋_GBK" w:cs="Times New Roman"/>
                <w:sz w:val="20"/>
              </w:rPr>
            </w:pPr>
          </w:p>
        </w:tc>
      </w:tr>
      <w:tr w14:paraId="1F1A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08722815">
            <w:pPr>
              <w:rPr>
                <w:rFonts w:hint="default" w:ascii="Times New Roman" w:hAnsi="Times New Roman" w:eastAsia="方正仿宋_GBK" w:cs="Times New Roman"/>
                <w:sz w:val="20"/>
              </w:rPr>
            </w:pPr>
          </w:p>
        </w:tc>
        <w:tc>
          <w:tcPr>
            <w:tcW w:w="1200" w:type="dxa"/>
            <w:vMerge w:val="continue"/>
            <w:noWrap w:val="0"/>
            <w:vAlign w:val="top"/>
          </w:tcPr>
          <w:p w14:paraId="59C965FC">
            <w:pPr>
              <w:rPr>
                <w:rFonts w:hint="default" w:ascii="Times New Roman" w:hAnsi="Times New Roman" w:eastAsia="方正仿宋_GBK" w:cs="Times New Roman"/>
                <w:sz w:val="20"/>
              </w:rPr>
            </w:pPr>
          </w:p>
        </w:tc>
        <w:tc>
          <w:tcPr>
            <w:tcW w:w="4575" w:type="dxa"/>
            <w:noWrap w:val="0"/>
            <w:vAlign w:val="top"/>
          </w:tcPr>
          <w:p w14:paraId="0B201E10">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8）应根据餐饮单位所处环境制定虫害控制计划或制度，定期检查，防止有害生物藏匿、孳生或侵入。</w:t>
            </w:r>
          </w:p>
        </w:tc>
        <w:tc>
          <w:tcPr>
            <w:tcW w:w="1440" w:type="dxa"/>
            <w:noWrap w:val="0"/>
            <w:vAlign w:val="center"/>
          </w:tcPr>
          <w:p w14:paraId="26022FD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38F6850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4882FA1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154E2510">
            <w:pPr>
              <w:rPr>
                <w:rFonts w:hint="default" w:ascii="Times New Roman" w:hAnsi="Times New Roman" w:eastAsia="方正仿宋_GBK" w:cs="Times New Roman"/>
                <w:sz w:val="20"/>
              </w:rPr>
            </w:pPr>
          </w:p>
        </w:tc>
      </w:tr>
      <w:tr w14:paraId="4DF9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66A43C6D">
            <w:pPr>
              <w:rPr>
                <w:rFonts w:hint="default" w:ascii="Times New Roman" w:hAnsi="Times New Roman" w:eastAsia="方正仿宋_GBK" w:cs="Times New Roman"/>
                <w:sz w:val="20"/>
              </w:rPr>
            </w:pPr>
          </w:p>
        </w:tc>
        <w:tc>
          <w:tcPr>
            <w:tcW w:w="1200" w:type="dxa"/>
            <w:vMerge w:val="continue"/>
            <w:noWrap w:val="0"/>
            <w:vAlign w:val="top"/>
          </w:tcPr>
          <w:p w14:paraId="1128C0B7">
            <w:pPr>
              <w:rPr>
                <w:rFonts w:hint="default" w:ascii="Times New Roman" w:hAnsi="Times New Roman" w:eastAsia="方正仿宋_GBK" w:cs="Times New Roman"/>
                <w:sz w:val="20"/>
              </w:rPr>
            </w:pPr>
          </w:p>
        </w:tc>
        <w:tc>
          <w:tcPr>
            <w:tcW w:w="4575" w:type="dxa"/>
            <w:noWrap w:val="0"/>
            <w:vAlign w:val="top"/>
          </w:tcPr>
          <w:p w14:paraId="7106193E">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9）应建立从业人员健康管理制度，明确健康标准，对从业人员的健康状况进行有效管理，降低食品安全风险。</w:t>
            </w:r>
          </w:p>
        </w:tc>
        <w:tc>
          <w:tcPr>
            <w:tcW w:w="1440" w:type="dxa"/>
            <w:noWrap w:val="0"/>
            <w:vAlign w:val="center"/>
          </w:tcPr>
          <w:p w14:paraId="265BD19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4AB0E6A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3C1963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5DA8EC2C">
            <w:pPr>
              <w:rPr>
                <w:rFonts w:hint="default" w:ascii="Times New Roman" w:hAnsi="Times New Roman" w:eastAsia="方正仿宋_GBK" w:cs="Times New Roman"/>
                <w:sz w:val="20"/>
              </w:rPr>
            </w:pPr>
          </w:p>
        </w:tc>
      </w:tr>
      <w:tr w14:paraId="2671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E08D089">
            <w:pPr>
              <w:rPr>
                <w:rFonts w:hint="default" w:ascii="Times New Roman" w:hAnsi="Times New Roman" w:eastAsia="方正仿宋_GBK" w:cs="Times New Roman"/>
                <w:sz w:val="20"/>
              </w:rPr>
            </w:pPr>
          </w:p>
        </w:tc>
        <w:tc>
          <w:tcPr>
            <w:tcW w:w="1200" w:type="dxa"/>
            <w:vMerge w:val="continue"/>
            <w:noWrap w:val="0"/>
            <w:vAlign w:val="top"/>
          </w:tcPr>
          <w:p w14:paraId="09E9F5C8">
            <w:pPr>
              <w:rPr>
                <w:rFonts w:hint="default" w:ascii="Times New Roman" w:hAnsi="Times New Roman" w:eastAsia="方正仿宋_GBK" w:cs="Times New Roman"/>
                <w:sz w:val="20"/>
              </w:rPr>
            </w:pPr>
          </w:p>
        </w:tc>
        <w:tc>
          <w:tcPr>
            <w:tcW w:w="4575" w:type="dxa"/>
            <w:noWrap w:val="0"/>
            <w:vAlign w:val="top"/>
          </w:tcPr>
          <w:p w14:paraId="29A1CF2A">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10）应建立原料、食品添加剂、食品相关产品供应商选择、评定和日常管理制度或程序，对供应商进行有效管理。</w:t>
            </w:r>
          </w:p>
        </w:tc>
        <w:tc>
          <w:tcPr>
            <w:tcW w:w="1440" w:type="dxa"/>
            <w:noWrap w:val="0"/>
            <w:vAlign w:val="center"/>
          </w:tcPr>
          <w:p w14:paraId="1CFD072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00F09A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61ADFFD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7486D61C">
            <w:pPr>
              <w:rPr>
                <w:rFonts w:hint="default" w:ascii="Times New Roman" w:hAnsi="Times New Roman" w:eastAsia="方正仿宋_GBK" w:cs="Times New Roman"/>
                <w:sz w:val="20"/>
              </w:rPr>
            </w:pPr>
          </w:p>
        </w:tc>
      </w:tr>
      <w:tr w14:paraId="13ED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2094B20A">
            <w:pPr>
              <w:rPr>
                <w:rFonts w:hint="default" w:ascii="Times New Roman" w:hAnsi="Times New Roman" w:eastAsia="方正仿宋_GBK" w:cs="Times New Roman"/>
                <w:sz w:val="20"/>
              </w:rPr>
            </w:pPr>
          </w:p>
        </w:tc>
        <w:tc>
          <w:tcPr>
            <w:tcW w:w="1200" w:type="dxa"/>
            <w:vMerge w:val="continue"/>
            <w:noWrap w:val="0"/>
            <w:vAlign w:val="top"/>
          </w:tcPr>
          <w:p w14:paraId="23F1F03E">
            <w:pPr>
              <w:rPr>
                <w:rFonts w:hint="default" w:ascii="Times New Roman" w:hAnsi="Times New Roman" w:eastAsia="方正仿宋_GBK" w:cs="Times New Roman"/>
                <w:sz w:val="20"/>
              </w:rPr>
            </w:pPr>
          </w:p>
        </w:tc>
        <w:tc>
          <w:tcPr>
            <w:tcW w:w="4575" w:type="dxa"/>
            <w:noWrap w:val="0"/>
            <w:vAlign w:val="top"/>
          </w:tcPr>
          <w:p w14:paraId="192281D3">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11）应建立并执行进货查验和记录制度，按规定进行查验，确保采购的产品符合要求和国家有关的食品安全标准，并在入库前对原料、食品添加剂、食品相关产品的外观、温度进行查验。</w:t>
            </w:r>
          </w:p>
        </w:tc>
        <w:tc>
          <w:tcPr>
            <w:tcW w:w="1440" w:type="dxa"/>
            <w:noWrap w:val="0"/>
            <w:vAlign w:val="center"/>
          </w:tcPr>
          <w:p w14:paraId="766DF81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10D57E0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0E57BB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1A22CD4D">
            <w:pPr>
              <w:rPr>
                <w:rFonts w:hint="default" w:ascii="Times New Roman" w:hAnsi="Times New Roman" w:eastAsia="方正仿宋_GBK" w:cs="Times New Roman"/>
                <w:sz w:val="20"/>
              </w:rPr>
            </w:pPr>
          </w:p>
        </w:tc>
      </w:tr>
      <w:tr w14:paraId="3DC4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C14BC55">
            <w:pPr>
              <w:rPr>
                <w:rFonts w:hint="default" w:ascii="Times New Roman" w:hAnsi="Times New Roman" w:eastAsia="方正仿宋_GBK" w:cs="Times New Roman"/>
                <w:sz w:val="20"/>
              </w:rPr>
            </w:pPr>
          </w:p>
        </w:tc>
        <w:tc>
          <w:tcPr>
            <w:tcW w:w="1200" w:type="dxa"/>
            <w:vMerge w:val="continue"/>
            <w:noWrap w:val="0"/>
            <w:vAlign w:val="top"/>
          </w:tcPr>
          <w:p w14:paraId="734289FF">
            <w:pPr>
              <w:rPr>
                <w:rFonts w:hint="default" w:ascii="Times New Roman" w:hAnsi="Times New Roman" w:eastAsia="方正仿宋_GBK" w:cs="Times New Roman"/>
                <w:sz w:val="20"/>
              </w:rPr>
            </w:pPr>
          </w:p>
        </w:tc>
        <w:tc>
          <w:tcPr>
            <w:tcW w:w="4575" w:type="dxa"/>
            <w:noWrap w:val="0"/>
            <w:vAlign w:val="top"/>
          </w:tcPr>
          <w:p w14:paraId="0CCCBA05">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12）应建立、实施和保持仓库管理规程，确保按照“先进先出”和“有效期优先”的原则控制物料出库顺序，确保食品安全。</w:t>
            </w:r>
          </w:p>
        </w:tc>
        <w:tc>
          <w:tcPr>
            <w:tcW w:w="1440" w:type="dxa"/>
            <w:noWrap w:val="0"/>
            <w:vAlign w:val="center"/>
          </w:tcPr>
          <w:p w14:paraId="7EEE0EF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533852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91FC9A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379D40C6">
            <w:pPr>
              <w:rPr>
                <w:rFonts w:hint="default" w:ascii="Times New Roman" w:hAnsi="Times New Roman" w:eastAsia="方正仿宋_GBK" w:cs="Times New Roman"/>
                <w:sz w:val="20"/>
              </w:rPr>
            </w:pPr>
          </w:p>
        </w:tc>
      </w:tr>
      <w:tr w14:paraId="7A54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22CE5533">
            <w:pPr>
              <w:rPr>
                <w:rFonts w:hint="default" w:ascii="Times New Roman" w:hAnsi="Times New Roman" w:eastAsia="方正仿宋_GBK" w:cs="Times New Roman"/>
                <w:sz w:val="20"/>
              </w:rPr>
            </w:pPr>
          </w:p>
        </w:tc>
        <w:tc>
          <w:tcPr>
            <w:tcW w:w="1200" w:type="dxa"/>
            <w:vMerge w:val="continue"/>
            <w:noWrap w:val="0"/>
            <w:vAlign w:val="top"/>
          </w:tcPr>
          <w:p w14:paraId="4A1553D0">
            <w:pPr>
              <w:rPr>
                <w:rFonts w:hint="default" w:ascii="Times New Roman" w:hAnsi="Times New Roman" w:eastAsia="方正仿宋_GBK" w:cs="Times New Roman"/>
                <w:sz w:val="20"/>
              </w:rPr>
            </w:pPr>
          </w:p>
        </w:tc>
        <w:tc>
          <w:tcPr>
            <w:tcW w:w="4575" w:type="dxa"/>
            <w:noWrap w:val="0"/>
            <w:vAlign w:val="top"/>
          </w:tcPr>
          <w:p w14:paraId="0C131448">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13）应建立食品安全自查清单及计划，定期开展食品安全相关制度自查、定期自查及专项自查，对发现的问题产品进行标识、隔离及处置，防止误用。</w:t>
            </w:r>
          </w:p>
        </w:tc>
        <w:tc>
          <w:tcPr>
            <w:tcW w:w="1440" w:type="dxa"/>
            <w:noWrap w:val="0"/>
            <w:vAlign w:val="center"/>
          </w:tcPr>
          <w:p w14:paraId="2DC3B6B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0545440D">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2E44ED11">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12AFCBD2">
            <w:pPr>
              <w:rPr>
                <w:rFonts w:hint="default" w:ascii="Times New Roman" w:hAnsi="Times New Roman" w:eastAsia="方正仿宋_GBK" w:cs="Times New Roman"/>
                <w:sz w:val="20"/>
              </w:rPr>
            </w:pPr>
          </w:p>
        </w:tc>
      </w:tr>
      <w:tr w14:paraId="3B6C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1A051EE">
            <w:pPr>
              <w:rPr>
                <w:rFonts w:hint="default" w:ascii="Times New Roman" w:hAnsi="Times New Roman" w:eastAsia="方正仿宋_GBK" w:cs="Times New Roman"/>
                <w:sz w:val="20"/>
              </w:rPr>
            </w:pPr>
          </w:p>
        </w:tc>
        <w:tc>
          <w:tcPr>
            <w:tcW w:w="1200" w:type="dxa"/>
            <w:vMerge w:val="continue"/>
            <w:noWrap w:val="0"/>
            <w:vAlign w:val="top"/>
          </w:tcPr>
          <w:p w14:paraId="079AA440">
            <w:pPr>
              <w:rPr>
                <w:rFonts w:hint="default" w:ascii="Times New Roman" w:hAnsi="Times New Roman" w:eastAsia="方正仿宋_GBK" w:cs="Times New Roman"/>
                <w:sz w:val="20"/>
              </w:rPr>
            </w:pPr>
          </w:p>
        </w:tc>
        <w:tc>
          <w:tcPr>
            <w:tcW w:w="4575" w:type="dxa"/>
            <w:noWrap w:val="0"/>
            <w:vAlign w:val="top"/>
          </w:tcPr>
          <w:p w14:paraId="0F13F180">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14）应制定专间/专用操作区加工制作操作管理规范，明确专间/专用操作区的标识、设施、环境、人员及操作要求。</w:t>
            </w:r>
          </w:p>
        </w:tc>
        <w:tc>
          <w:tcPr>
            <w:tcW w:w="1440" w:type="dxa"/>
            <w:noWrap w:val="0"/>
            <w:vAlign w:val="center"/>
          </w:tcPr>
          <w:p w14:paraId="498A308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3B34336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3E3D72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7610B49E">
            <w:pPr>
              <w:rPr>
                <w:rFonts w:hint="default" w:ascii="Times New Roman" w:hAnsi="Times New Roman" w:eastAsia="方正仿宋_GBK" w:cs="Times New Roman"/>
                <w:sz w:val="20"/>
              </w:rPr>
            </w:pPr>
          </w:p>
        </w:tc>
      </w:tr>
      <w:tr w14:paraId="7D87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419FE8BF">
            <w:pPr>
              <w:rPr>
                <w:rFonts w:hint="default" w:ascii="Times New Roman" w:hAnsi="Times New Roman" w:eastAsia="方正仿宋_GBK" w:cs="Times New Roman"/>
                <w:sz w:val="20"/>
              </w:rPr>
            </w:pPr>
          </w:p>
        </w:tc>
        <w:tc>
          <w:tcPr>
            <w:tcW w:w="1200" w:type="dxa"/>
            <w:vMerge w:val="continue"/>
            <w:noWrap w:val="0"/>
            <w:vAlign w:val="top"/>
          </w:tcPr>
          <w:p w14:paraId="3302B9D5">
            <w:pPr>
              <w:rPr>
                <w:rFonts w:hint="default" w:ascii="Times New Roman" w:hAnsi="Times New Roman" w:eastAsia="方正仿宋_GBK" w:cs="Times New Roman"/>
                <w:sz w:val="20"/>
              </w:rPr>
            </w:pPr>
          </w:p>
        </w:tc>
        <w:tc>
          <w:tcPr>
            <w:tcW w:w="4575" w:type="dxa"/>
            <w:noWrap w:val="0"/>
            <w:vAlign w:val="top"/>
          </w:tcPr>
          <w:p w14:paraId="345CE4B0">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15）应制定食品添加剂使用管理制度，确保添加剂的正确采购、贮存、及使用，规定应符合GB 2760《食品安全国家标准 食品添加剂使用标准》的要求。</w:t>
            </w:r>
          </w:p>
        </w:tc>
        <w:tc>
          <w:tcPr>
            <w:tcW w:w="1440" w:type="dxa"/>
            <w:noWrap w:val="0"/>
            <w:vAlign w:val="center"/>
          </w:tcPr>
          <w:p w14:paraId="27DAB97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F017BA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3335866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2116AAF0">
            <w:pPr>
              <w:rPr>
                <w:rFonts w:hint="default" w:ascii="Times New Roman" w:hAnsi="Times New Roman" w:eastAsia="方正仿宋_GBK" w:cs="Times New Roman"/>
                <w:sz w:val="20"/>
              </w:rPr>
            </w:pPr>
          </w:p>
        </w:tc>
      </w:tr>
      <w:tr w14:paraId="3FB0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4BF0743B">
            <w:pPr>
              <w:rPr>
                <w:rFonts w:hint="default" w:ascii="Times New Roman" w:hAnsi="Times New Roman" w:eastAsia="方正仿宋_GBK" w:cs="Times New Roman"/>
                <w:sz w:val="20"/>
              </w:rPr>
            </w:pPr>
          </w:p>
        </w:tc>
        <w:tc>
          <w:tcPr>
            <w:tcW w:w="1200" w:type="dxa"/>
            <w:vMerge w:val="continue"/>
            <w:noWrap w:val="0"/>
            <w:vAlign w:val="top"/>
          </w:tcPr>
          <w:p w14:paraId="7A9BA4A7">
            <w:pPr>
              <w:rPr>
                <w:rFonts w:hint="default" w:ascii="Times New Roman" w:hAnsi="Times New Roman" w:eastAsia="方正仿宋_GBK" w:cs="Times New Roman"/>
                <w:sz w:val="20"/>
              </w:rPr>
            </w:pPr>
          </w:p>
        </w:tc>
        <w:tc>
          <w:tcPr>
            <w:tcW w:w="4575" w:type="dxa"/>
            <w:noWrap w:val="0"/>
            <w:vAlign w:val="top"/>
          </w:tcPr>
          <w:p w14:paraId="5F90B255">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16）应建立食品安全验证管理制度，定期对食品工器具、餐饮具、紫外线强度、冷热保藏设施温度及操作过程污染情况等项目进行验证。</w:t>
            </w:r>
          </w:p>
        </w:tc>
        <w:tc>
          <w:tcPr>
            <w:tcW w:w="1440" w:type="dxa"/>
            <w:noWrap w:val="0"/>
            <w:vAlign w:val="center"/>
          </w:tcPr>
          <w:p w14:paraId="6EBE612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EA41E6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6917335F">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vMerge w:val="continue"/>
            <w:noWrap w:val="0"/>
            <w:vAlign w:val="center"/>
          </w:tcPr>
          <w:p w14:paraId="5F1E8FBD">
            <w:pPr>
              <w:rPr>
                <w:rFonts w:hint="default" w:ascii="Times New Roman" w:hAnsi="Times New Roman" w:eastAsia="方正仿宋_GBK" w:cs="Times New Roman"/>
                <w:sz w:val="20"/>
              </w:rPr>
            </w:pPr>
          </w:p>
        </w:tc>
      </w:tr>
      <w:tr w14:paraId="3337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231ACF41">
            <w:pPr>
              <w:rPr>
                <w:rFonts w:hint="default" w:ascii="Times New Roman" w:hAnsi="Times New Roman" w:eastAsia="方正仿宋_GBK" w:cs="Times New Roman"/>
                <w:sz w:val="20"/>
              </w:rPr>
            </w:pPr>
          </w:p>
        </w:tc>
        <w:tc>
          <w:tcPr>
            <w:tcW w:w="5775" w:type="dxa"/>
            <w:gridSpan w:val="2"/>
            <w:noWrap w:val="0"/>
            <w:vAlign w:val="top"/>
          </w:tcPr>
          <w:p w14:paraId="44524A73">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5. 应设置从事食品安全管理的专门机构，配备足够数量的专（兼）职食品安全管理人员，并按规定参加食品安全培训。</w:t>
            </w:r>
          </w:p>
        </w:tc>
        <w:tc>
          <w:tcPr>
            <w:tcW w:w="1440" w:type="dxa"/>
            <w:noWrap w:val="0"/>
            <w:vAlign w:val="center"/>
          </w:tcPr>
          <w:p w14:paraId="5017BAD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E3AEFF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0709B72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6B7A3CE4">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8）</w:t>
            </w:r>
          </w:p>
        </w:tc>
      </w:tr>
      <w:tr w14:paraId="41C1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257A158B">
            <w:pPr>
              <w:rPr>
                <w:rFonts w:hint="default" w:ascii="Times New Roman" w:hAnsi="Times New Roman" w:eastAsia="方正仿宋_GBK" w:cs="Times New Roman"/>
                <w:sz w:val="20"/>
              </w:rPr>
            </w:pPr>
          </w:p>
        </w:tc>
        <w:tc>
          <w:tcPr>
            <w:tcW w:w="5775" w:type="dxa"/>
            <w:gridSpan w:val="2"/>
            <w:noWrap w:val="0"/>
            <w:vAlign w:val="top"/>
          </w:tcPr>
          <w:p w14:paraId="5A4FE22C">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6. 食品安全小组应对本单位食品安全管理体系范围内可能出现的潜在危害进行识别与评估，确定关键控制点（CCP），保留识别与评估过程的相关证据，并制定适宜充分的控制措施，确保将相应的危害控制在可接受水平。</w:t>
            </w:r>
          </w:p>
        </w:tc>
        <w:tc>
          <w:tcPr>
            <w:tcW w:w="1440" w:type="dxa"/>
            <w:noWrap w:val="0"/>
            <w:vAlign w:val="center"/>
          </w:tcPr>
          <w:p w14:paraId="17B3D17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1AB87AA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426ABC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p w14:paraId="7234D4F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p>
        </w:tc>
        <w:tc>
          <w:tcPr>
            <w:tcW w:w="801" w:type="dxa"/>
            <w:noWrap w:val="0"/>
            <w:vAlign w:val="center"/>
          </w:tcPr>
          <w:p w14:paraId="1DDE551F">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9）</w:t>
            </w:r>
          </w:p>
        </w:tc>
      </w:tr>
      <w:tr w14:paraId="7FE2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83E731C">
            <w:pPr>
              <w:rPr>
                <w:rFonts w:hint="default" w:ascii="Times New Roman" w:hAnsi="Times New Roman" w:eastAsia="方正仿宋_GBK" w:cs="Times New Roman"/>
                <w:sz w:val="20"/>
              </w:rPr>
            </w:pPr>
          </w:p>
        </w:tc>
        <w:tc>
          <w:tcPr>
            <w:tcW w:w="5775" w:type="dxa"/>
            <w:gridSpan w:val="2"/>
            <w:noWrap w:val="0"/>
            <w:vAlign w:val="top"/>
          </w:tcPr>
          <w:p w14:paraId="5D2D9683">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7. 在领取食品经营许可证后，须严格按照规定的条件和要求从事餐饮服务活动，未经许可不得擅自改变经营布局。</w:t>
            </w:r>
          </w:p>
        </w:tc>
        <w:tc>
          <w:tcPr>
            <w:tcW w:w="1440" w:type="dxa"/>
            <w:noWrap w:val="0"/>
            <w:vAlign w:val="center"/>
          </w:tcPr>
          <w:p w14:paraId="6C09905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0667153C">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2CB390BF">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6CE80635">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10）</w:t>
            </w:r>
          </w:p>
        </w:tc>
      </w:tr>
      <w:tr w14:paraId="721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159B1EF0">
            <w:pPr>
              <w:rPr>
                <w:rFonts w:hint="default" w:ascii="Times New Roman" w:hAnsi="Times New Roman" w:eastAsia="方正仿宋_GBK" w:cs="Times New Roman"/>
                <w:sz w:val="20"/>
              </w:rPr>
            </w:pPr>
          </w:p>
        </w:tc>
        <w:tc>
          <w:tcPr>
            <w:tcW w:w="5775" w:type="dxa"/>
            <w:gridSpan w:val="2"/>
            <w:noWrap w:val="0"/>
            <w:vAlign w:val="top"/>
          </w:tcPr>
          <w:p w14:paraId="7112B77F">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8. 供水设施和排水、清洗消毒保洁、加工制作、照明、通风排烟等设施设备应符合GB 31654《食品安全国家标准 餐饮服务通用卫生规范》的要求。</w:t>
            </w:r>
          </w:p>
        </w:tc>
        <w:tc>
          <w:tcPr>
            <w:tcW w:w="1440" w:type="dxa"/>
            <w:noWrap w:val="0"/>
            <w:vAlign w:val="center"/>
          </w:tcPr>
          <w:p w14:paraId="19B385D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E26C5CB">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C0F0E71">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70104CAA">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11）</w:t>
            </w:r>
          </w:p>
        </w:tc>
      </w:tr>
      <w:tr w14:paraId="3F1B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5" w:type="dxa"/>
            <w:vMerge w:val="continue"/>
            <w:noWrap w:val="0"/>
            <w:vAlign w:val="center"/>
          </w:tcPr>
          <w:p w14:paraId="36C46D9A">
            <w:pPr>
              <w:rPr>
                <w:rFonts w:hint="default" w:ascii="Times New Roman" w:hAnsi="Times New Roman" w:eastAsia="方正仿宋_GBK" w:cs="Times New Roman"/>
                <w:sz w:val="20"/>
              </w:rPr>
            </w:pPr>
          </w:p>
        </w:tc>
        <w:tc>
          <w:tcPr>
            <w:tcW w:w="5775" w:type="dxa"/>
            <w:gridSpan w:val="2"/>
            <w:noWrap w:val="0"/>
            <w:vAlign w:val="top"/>
          </w:tcPr>
          <w:p w14:paraId="35351AE6">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9.粗加工、成品加工、专间/专用操作区、食品添加剂、高温易腐食品加工、食品留样、食品配送、餐饮前台服务等加工过程应满足GB 31654《食品安全国家标准 餐饮服务通用卫生规范》的要求。</w:t>
            </w:r>
          </w:p>
        </w:tc>
        <w:tc>
          <w:tcPr>
            <w:tcW w:w="1440" w:type="dxa"/>
            <w:noWrap w:val="0"/>
            <w:vAlign w:val="center"/>
          </w:tcPr>
          <w:p w14:paraId="6B4E16FF">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6FEA8D2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01F395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10730BE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12）</w:t>
            </w:r>
          </w:p>
        </w:tc>
      </w:tr>
      <w:tr w14:paraId="7BA3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restart"/>
            <w:noWrap w:val="0"/>
            <w:vAlign w:val="center"/>
          </w:tcPr>
          <w:p w14:paraId="1D7B91CC">
            <w:pPr>
              <w:widowControl/>
              <w:adjustRightInd w:val="0"/>
              <w:snapToGrid w:val="0"/>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社会</w:t>
            </w:r>
          </w:p>
          <w:p w14:paraId="7820EAA2">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责任</w:t>
            </w:r>
          </w:p>
        </w:tc>
        <w:tc>
          <w:tcPr>
            <w:tcW w:w="5775" w:type="dxa"/>
            <w:gridSpan w:val="2"/>
            <w:noWrap w:val="0"/>
            <w:vAlign w:val="center"/>
          </w:tcPr>
          <w:p w14:paraId="2DA25316">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10.就餐环境和卫生间卫生条件应满足GB 31654《食品安全国家标准 餐饮服务通用卫生规范》的要求。</w:t>
            </w:r>
          </w:p>
        </w:tc>
        <w:tc>
          <w:tcPr>
            <w:tcW w:w="1440" w:type="dxa"/>
            <w:noWrap w:val="0"/>
            <w:vAlign w:val="center"/>
          </w:tcPr>
          <w:p w14:paraId="694F3558">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7999ABA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C7B752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6BF01E0">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13）</w:t>
            </w:r>
          </w:p>
        </w:tc>
      </w:tr>
      <w:tr w14:paraId="2AB0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4C3960DB">
            <w:pPr>
              <w:rPr>
                <w:rFonts w:hint="default" w:ascii="Times New Roman" w:hAnsi="Times New Roman" w:eastAsia="方正仿宋_GBK" w:cs="Times New Roman"/>
                <w:sz w:val="20"/>
              </w:rPr>
            </w:pPr>
          </w:p>
        </w:tc>
        <w:tc>
          <w:tcPr>
            <w:tcW w:w="5775" w:type="dxa"/>
            <w:gridSpan w:val="2"/>
            <w:noWrap w:val="0"/>
            <w:vAlign w:val="center"/>
          </w:tcPr>
          <w:p w14:paraId="7A0D11AB">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11.应采用透明厨房、视频厨房、互联网厨房等方式实现明厨亮灶，向公众展示餐饮烹饪及服务相关过程</w:t>
            </w:r>
          </w:p>
        </w:tc>
        <w:tc>
          <w:tcPr>
            <w:tcW w:w="1440" w:type="dxa"/>
            <w:noWrap w:val="0"/>
            <w:vAlign w:val="center"/>
          </w:tcPr>
          <w:p w14:paraId="02AD2C4D">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345457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9BF374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2940809C">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14）</w:t>
            </w:r>
          </w:p>
        </w:tc>
      </w:tr>
      <w:tr w14:paraId="65A3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58E5D6AC">
            <w:pPr>
              <w:rPr>
                <w:rFonts w:hint="default" w:ascii="Times New Roman" w:hAnsi="Times New Roman" w:eastAsia="方正仿宋_GBK" w:cs="Times New Roman"/>
                <w:sz w:val="20"/>
              </w:rPr>
            </w:pPr>
          </w:p>
        </w:tc>
        <w:tc>
          <w:tcPr>
            <w:tcW w:w="5775" w:type="dxa"/>
            <w:gridSpan w:val="2"/>
            <w:noWrap w:val="0"/>
            <w:vAlign w:val="center"/>
          </w:tcPr>
          <w:p w14:paraId="460B34F3">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12.宜建立厨师级别晋升考核机制，充分调动厨师的主动性和积极性，提升技术水平，保证菜品质量及标准化程度。</w:t>
            </w:r>
          </w:p>
        </w:tc>
        <w:tc>
          <w:tcPr>
            <w:tcW w:w="1440" w:type="dxa"/>
            <w:noWrap w:val="0"/>
            <w:vAlign w:val="center"/>
          </w:tcPr>
          <w:p w14:paraId="39C21543">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7B6381E3">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11EE7724">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327D4F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15）</w:t>
            </w:r>
          </w:p>
        </w:tc>
      </w:tr>
      <w:tr w14:paraId="68F1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39935778">
            <w:pPr>
              <w:rPr>
                <w:rFonts w:hint="default" w:ascii="Times New Roman" w:hAnsi="Times New Roman" w:eastAsia="方正仿宋_GBK" w:cs="Times New Roman"/>
                <w:sz w:val="20"/>
              </w:rPr>
            </w:pPr>
          </w:p>
        </w:tc>
        <w:tc>
          <w:tcPr>
            <w:tcW w:w="5775" w:type="dxa"/>
            <w:gridSpan w:val="2"/>
            <w:noWrap w:val="0"/>
            <w:vAlign w:val="center"/>
          </w:tcPr>
          <w:p w14:paraId="571B8C5B">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13.应根据菜品的特点，分别编制菜品加工操作规范，包括但不限于主/辅料初加工、半成品加工、菜品分配和菜品烹调及出品等工序，标准化工艺流程。</w:t>
            </w:r>
          </w:p>
        </w:tc>
        <w:tc>
          <w:tcPr>
            <w:tcW w:w="1440" w:type="dxa"/>
            <w:noWrap w:val="0"/>
            <w:vAlign w:val="center"/>
          </w:tcPr>
          <w:p w14:paraId="03DB29C0">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259DC8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0FF5C39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84E746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16）</w:t>
            </w:r>
          </w:p>
        </w:tc>
      </w:tr>
      <w:tr w14:paraId="0632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71B515DC">
            <w:pPr>
              <w:rPr>
                <w:rFonts w:hint="default" w:ascii="Times New Roman" w:hAnsi="Times New Roman" w:eastAsia="方正仿宋_GBK" w:cs="Times New Roman"/>
                <w:sz w:val="20"/>
              </w:rPr>
            </w:pPr>
          </w:p>
        </w:tc>
        <w:tc>
          <w:tcPr>
            <w:tcW w:w="5775" w:type="dxa"/>
            <w:gridSpan w:val="2"/>
            <w:noWrap w:val="0"/>
            <w:vAlign w:val="center"/>
          </w:tcPr>
          <w:p w14:paraId="1A760577">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14.应积极开展反餐饮浪费行动，响应光盘行动，减少食物浪费现象。</w:t>
            </w:r>
          </w:p>
        </w:tc>
        <w:tc>
          <w:tcPr>
            <w:tcW w:w="1440" w:type="dxa"/>
            <w:noWrap w:val="0"/>
            <w:vAlign w:val="center"/>
          </w:tcPr>
          <w:p w14:paraId="52C4A40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4026011">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0F39538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57BE195">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17）</w:t>
            </w:r>
          </w:p>
        </w:tc>
      </w:tr>
      <w:tr w14:paraId="569C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43B6A1E8">
            <w:pPr>
              <w:rPr>
                <w:rFonts w:hint="default" w:ascii="Times New Roman" w:hAnsi="Times New Roman" w:eastAsia="方正仿宋_GBK" w:cs="Times New Roman"/>
                <w:sz w:val="20"/>
              </w:rPr>
            </w:pPr>
          </w:p>
        </w:tc>
        <w:tc>
          <w:tcPr>
            <w:tcW w:w="5775" w:type="dxa"/>
            <w:gridSpan w:val="2"/>
            <w:noWrap w:val="0"/>
            <w:vAlign w:val="center"/>
          </w:tcPr>
          <w:p w14:paraId="447A9D96">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15.</w:t>
            </w:r>
            <w:r>
              <w:rPr>
                <w:rFonts w:hint="default" w:ascii="Times New Roman" w:hAnsi="Times New Roman" w:eastAsia="方正仿宋_GBK" w:cs="Times New Roman"/>
                <w:sz w:val="21"/>
                <w:szCs w:val="21"/>
                <w:lang w:bidi="ar"/>
              </w:rPr>
              <w:t> </w:t>
            </w:r>
            <w:r>
              <w:rPr>
                <w:rFonts w:hint="default" w:ascii="Times New Roman" w:hAnsi="Times New Roman" w:eastAsia="方正仿宋_GBK" w:cs="Times New Roman"/>
                <w:color w:val="000000"/>
                <w:kern w:val="0"/>
                <w:sz w:val="24"/>
                <w:szCs w:val="24"/>
                <w:lang w:bidi="ar"/>
              </w:rPr>
              <w:t>应建立应对可能发生潜在食品安全事故或消防安全事故等其他紧急情况的应急程序和预案，并规定发生应急事件时采取的措施。</w:t>
            </w:r>
          </w:p>
        </w:tc>
        <w:tc>
          <w:tcPr>
            <w:tcW w:w="1440" w:type="dxa"/>
            <w:noWrap w:val="0"/>
            <w:vAlign w:val="center"/>
          </w:tcPr>
          <w:p w14:paraId="64B5532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53B456C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4914285">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552C0810">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18）</w:t>
            </w:r>
          </w:p>
        </w:tc>
      </w:tr>
      <w:tr w14:paraId="00F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54685D43">
            <w:pPr>
              <w:rPr>
                <w:rFonts w:hint="default" w:ascii="Times New Roman" w:hAnsi="Times New Roman" w:eastAsia="方正仿宋_GBK" w:cs="Times New Roman"/>
                <w:sz w:val="20"/>
              </w:rPr>
            </w:pPr>
          </w:p>
        </w:tc>
        <w:tc>
          <w:tcPr>
            <w:tcW w:w="5775" w:type="dxa"/>
            <w:gridSpan w:val="2"/>
            <w:noWrap w:val="0"/>
            <w:vAlign w:val="center"/>
          </w:tcPr>
          <w:p w14:paraId="22084554">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16.应建立面向顾客的投诉处理机制及投诉处理制度，规定投诉接待、处理、反馈、记录、补偿、服务补救评价等要求。</w:t>
            </w:r>
          </w:p>
        </w:tc>
        <w:tc>
          <w:tcPr>
            <w:tcW w:w="1440" w:type="dxa"/>
            <w:noWrap w:val="0"/>
            <w:vAlign w:val="center"/>
          </w:tcPr>
          <w:p w14:paraId="4B4B937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12FF303E">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58C7149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0CE16199">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19）</w:t>
            </w:r>
          </w:p>
        </w:tc>
      </w:tr>
      <w:tr w14:paraId="2E73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vMerge w:val="continue"/>
            <w:noWrap w:val="0"/>
            <w:vAlign w:val="center"/>
          </w:tcPr>
          <w:p w14:paraId="46060583">
            <w:pPr>
              <w:rPr>
                <w:rFonts w:hint="default" w:ascii="Times New Roman" w:hAnsi="Times New Roman" w:eastAsia="方正仿宋_GBK" w:cs="Times New Roman"/>
                <w:sz w:val="20"/>
              </w:rPr>
            </w:pPr>
          </w:p>
        </w:tc>
        <w:tc>
          <w:tcPr>
            <w:tcW w:w="5775" w:type="dxa"/>
            <w:gridSpan w:val="2"/>
            <w:noWrap w:val="0"/>
            <w:vAlign w:val="center"/>
          </w:tcPr>
          <w:p w14:paraId="3F075F34">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17. 宜制定绿色环保发展路线，并采取措施逐步推进节能减排降耗等措施的落实。</w:t>
            </w:r>
          </w:p>
        </w:tc>
        <w:tc>
          <w:tcPr>
            <w:tcW w:w="1440" w:type="dxa"/>
            <w:noWrap w:val="0"/>
            <w:vAlign w:val="center"/>
          </w:tcPr>
          <w:p w14:paraId="267E3B0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2C0039BA">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2A7BD3C6">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7311861D">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20）</w:t>
            </w:r>
          </w:p>
        </w:tc>
      </w:tr>
      <w:tr w14:paraId="6563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5" w:type="dxa"/>
            <w:noWrap w:val="0"/>
            <w:vAlign w:val="center"/>
          </w:tcPr>
          <w:p w14:paraId="52ACE096">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品牌建设</w:t>
            </w:r>
          </w:p>
        </w:tc>
        <w:tc>
          <w:tcPr>
            <w:tcW w:w="5775" w:type="dxa"/>
            <w:gridSpan w:val="2"/>
            <w:noWrap w:val="0"/>
            <w:vAlign w:val="center"/>
          </w:tcPr>
          <w:p w14:paraId="04F6991A">
            <w:pPr>
              <w:widowControl/>
              <w:adjustRightInd w:val="0"/>
              <w:snapToGrid w:val="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18. 宜制定并实施品牌建设和管理制度，制定品牌战略和规划，并配制资源开展品牌宣传，维护品牌形象。</w:t>
            </w:r>
          </w:p>
        </w:tc>
        <w:tc>
          <w:tcPr>
            <w:tcW w:w="1440" w:type="dxa"/>
            <w:noWrap w:val="0"/>
            <w:vAlign w:val="center"/>
          </w:tcPr>
          <w:p w14:paraId="49AAEEB2">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□符合</w:t>
            </w:r>
          </w:p>
          <w:p w14:paraId="6C372659">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基本</w:t>
            </w:r>
            <w:r>
              <w:rPr>
                <w:rFonts w:hint="default" w:ascii="Times New Roman" w:hAnsi="Times New Roman" w:eastAsia="方正仿宋_GBK" w:cs="Times New Roman"/>
                <w:color w:val="000000"/>
                <w:kern w:val="0"/>
                <w:sz w:val="24"/>
                <w:szCs w:val="24"/>
                <w:lang w:bidi="ar"/>
              </w:rPr>
              <w:t>符合</w:t>
            </w:r>
          </w:p>
          <w:p w14:paraId="4A3DB687">
            <w:pPr>
              <w:widowControl/>
              <w:adjustRightInd w:val="0"/>
              <w:snapToGrid w:val="0"/>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□不符合</w:t>
            </w:r>
          </w:p>
        </w:tc>
        <w:tc>
          <w:tcPr>
            <w:tcW w:w="801" w:type="dxa"/>
            <w:noWrap w:val="0"/>
            <w:vAlign w:val="center"/>
          </w:tcPr>
          <w:p w14:paraId="37D0F521">
            <w:pPr>
              <w:widowControl/>
              <w:adjustRightInd w:val="0"/>
              <w:snapToGrid w:val="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21）</w:t>
            </w:r>
          </w:p>
        </w:tc>
      </w:tr>
    </w:tbl>
    <w:p w14:paraId="613B5D72">
      <w:pPr>
        <w:spacing w:line="360" w:lineRule="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bidi="ar"/>
        </w:rPr>
        <w:t>建议资料清单：</w:t>
      </w:r>
    </w:p>
    <w:p w14:paraId="72A578E7">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1）建立食品安全管理体系并有效运行的证明文件（提供食品安全管理体系认证证书、HACCP体系认证证书。没有证书的请提供相关食品安全管理制度文件等）；</w:t>
      </w:r>
    </w:p>
    <w:p w14:paraId="046DFEB6">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2）食品安全方针和目标，及目标达成监测表；</w:t>
      </w:r>
    </w:p>
    <w:p w14:paraId="6FCC1702">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3）营业执照、食品经营许可证、食品安全总监、食品安全员证照复印件；</w:t>
      </w:r>
    </w:p>
    <w:p w14:paraId="55902910">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4）相应的程序文件或管理制度；</w:t>
      </w:r>
    </w:p>
    <w:p w14:paraId="66C16E06">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5）岗位职责一览表或岗位职责说明；</w:t>
      </w:r>
    </w:p>
    <w:p w14:paraId="2320CE15">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6）从业人员健康一览表及健康证明复印件；</w:t>
      </w:r>
    </w:p>
    <w:p w14:paraId="615B8B87">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7）食品添加剂清单；</w:t>
      </w:r>
    </w:p>
    <w:p w14:paraId="15AA600A">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8）食品安全管理机构人员清单及培训合格证明；</w:t>
      </w:r>
    </w:p>
    <w:p w14:paraId="1304F350">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9）识别的关键控制点（CCP）清单及控制措施等有效证明文件；</w:t>
      </w:r>
    </w:p>
    <w:p w14:paraId="34E95F68">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10）经确认的设计布局图纸复印件；</w:t>
      </w:r>
    </w:p>
    <w:p w14:paraId="154A2B69">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11）设施设备符合GB 31654的声明；</w:t>
      </w:r>
    </w:p>
    <w:p w14:paraId="41DE3251">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12）加工过程符合GB 31654的声明；</w:t>
      </w:r>
    </w:p>
    <w:p w14:paraId="63143E9C">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13）就餐环境和卫生间卫生符合GB 31654的声明；</w:t>
      </w:r>
    </w:p>
    <w:p w14:paraId="778DC339">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14）实现明厨亮灶的有效证明文件（如透明厨房、视频厨房、互联网厨房照片）；</w:t>
      </w:r>
    </w:p>
    <w:p w14:paraId="30595CBC">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15）厨师级别考核制度或其他有效制度；</w:t>
      </w:r>
    </w:p>
    <w:p w14:paraId="2E3BC89F">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16）任意一份主要菜品的加工操作规范；</w:t>
      </w:r>
    </w:p>
    <w:p w14:paraId="079B9C71">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17）开展反餐饮浪费活动的有效证明或说明（如：张贴标识标牌、不设置最低消费额、提供小份/小量等不同规格餐品、提供公筷公勺、免费提供打包盒等）</w:t>
      </w:r>
    </w:p>
    <w:p w14:paraId="2C7DF1E8">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18）应对可能发生潜在食品安全事故或消防安全事故等其他紧急情况的应急程序和预案的有效证明；</w:t>
      </w:r>
    </w:p>
    <w:p w14:paraId="6FE5A5B9">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19）面向顾客的投诉处理机制及投诉处理制度、补救措施等证明；</w:t>
      </w:r>
    </w:p>
    <w:p w14:paraId="6A6D4A60">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20）推进节能降耗的有效措施证明（如：管理制度、减排目标及方案、培训记录、检查记录、使用清洁燃料、低能耗设施设备等）；</w:t>
      </w:r>
    </w:p>
    <w:p w14:paraId="2B83BC57">
      <w:pPr>
        <w:widowControl/>
        <w:adjustRightInd w:val="0"/>
        <w:snapToGrid w:val="0"/>
        <w:spacing w:line="360" w:lineRule="auto"/>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21）品牌建设和管理制度及品牌建设相关证明文件（如：自主品牌商标所有权证明、自有推广平台、各级政府颁发的地方老字号、非物质文化遗产证书或证明、非遗传承人、中国烹饪名师、开设弘扬饮食文化的博物馆、展览馆等）。</w:t>
      </w:r>
    </w:p>
    <w:p w14:paraId="01843B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E2D6">
    <w:pPr>
      <w:pStyle w:val="3"/>
      <w:pBdr>
        <w:bottom w:val="none" w:color="auto" w:sz="0" w:space="1"/>
      </w:pBdr>
      <w:spacing w:line="360" w:lineRule="auto"/>
      <w:ind w:left="3080" w:hanging="3080" w:hangingChars="1100"/>
      <w:rPr>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64797"/>
    <w:multiLevelType w:val="singleLevel"/>
    <w:tmpl w:val="9DD64797"/>
    <w:lvl w:ilvl="0" w:tentative="0">
      <w:start w:val="1"/>
      <w:numFmt w:val="decimal"/>
      <w:suff w:val="nothing"/>
      <w:lvlText w:val="%1）"/>
      <w:lvlJc w:val="left"/>
      <w:pPr>
        <w:ind w:left="525" w:firstLine="0"/>
      </w:pPr>
    </w:lvl>
  </w:abstractNum>
  <w:abstractNum w:abstractNumId="1">
    <w:nsid w:val="232B6067"/>
    <w:multiLevelType w:val="singleLevel"/>
    <w:tmpl w:val="232B6067"/>
    <w:lvl w:ilvl="0" w:tentative="0">
      <w:start w:val="1"/>
      <w:numFmt w:val="decimal"/>
      <w:suff w:val="nothing"/>
      <w:lvlText w:val="（%1）"/>
      <w:lvlJc w:val="left"/>
      <w:rPr>
        <w:rFonts w:hint="default"/>
        <w:b/>
        <w:bC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2EBB39F6"/>
    <w:rsid w:val="2EBB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paragraph" w:customStyle="1" w:styleId="8">
    <w:name w:val="正文段落"/>
    <w:basedOn w:val="1"/>
    <w:qFormat/>
    <w:uiPriority w:val="0"/>
    <w:pPr>
      <w:ind w:firstLine="420" w:firstLineChars="200"/>
    </w:pPr>
    <w:rPr>
      <w:rFonts w:ascii="Calibri" w:hAnsi="Calibri" w:cs="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2024-08-26T01:38:00Z</dcterms:created>
  <dc:creator>叶菲</dc:creator>
  <cp:lastModifiedBy>叶菲</cp:lastModifiedBy>
  <dcterms:modified xsi:type="dcterms:W3CDTF">2024-08-26T01:39:44Z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A3D24BFD113F4CCD9CCB42EF075433ED_11</vt:lpwstr>
  </property>
</Properties>
</file>