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0FF" w:rsidRPr="00E26211" w:rsidRDefault="00CC5614" w:rsidP="00CC5614">
      <w:pPr>
        <w:adjustRightInd w:val="0"/>
        <w:snapToGrid w:val="0"/>
        <w:spacing w:line="560" w:lineRule="exact"/>
        <w:ind w:firstLineChars="0" w:firstLine="0"/>
        <w:jc w:val="both"/>
        <w:rPr>
          <w:rFonts w:ascii="仿宋_GB2312" w:eastAsia="仿宋_GB2312" w:hAnsi="仿宋_GB2312" w:cs="仿宋_GB2312"/>
          <w:bCs/>
          <w:color w:val="000000" w:themeColor="text1"/>
          <w:sz w:val="32"/>
          <w:szCs w:val="32"/>
        </w:rPr>
      </w:pPr>
      <w:r w:rsidRPr="00E26211">
        <w:rPr>
          <w:rFonts w:ascii="黑体" w:eastAsia="黑体" w:hAnsi="黑体" w:cs="黑体" w:hint="eastAsia"/>
          <w:bCs/>
          <w:color w:val="000000" w:themeColor="text1"/>
          <w:sz w:val="32"/>
          <w:szCs w:val="32"/>
        </w:rPr>
        <w:t>附件</w:t>
      </w:r>
    </w:p>
    <w:p w:rsidR="00A630FF" w:rsidRPr="00E26211" w:rsidRDefault="00A630FF" w:rsidP="00CC5614">
      <w:pPr>
        <w:adjustRightInd w:val="0"/>
        <w:snapToGrid w:val="0"/>
        <w:spacing w:line="560" w:lineRule="exact"/>
        <w:ind w:firstLineChars="0" w:firstLine="0"/>
        <w:rPr>
          <w:rFonts w:ascii="方正小标宋简体" w:eastAsia="方正小标宋简体" w:hAnsi="方正小标宋简体" w:cs="方正小标宋简体"/>
          <w:bCs/>
          <w:color w:val="000000" w:themeColor="text1"/>
          <w:sz w:val="44"/>
          <w:szCs w:val="44"/>
        </w:rPr>
      </w:pPr>
      <w:bookmarkStart w:id="0" w:name="_GoBack"/>
      <w:bookmarkEnd w:id="0"/>
    </w:p>
    <w:p w:rsidR="00A630FF" w:rsidRPr="00E26211" w:rsidRDefault="00CC5614" w:rsidP="00CC5614">
      <w:pPr>
        <w:adjustRightInd w:val="0"/>
        <w:snapToGrid w:val="0"/>
        <w:spacing w:line="560" w:lineRule="exact"/>
        <w:ind w:firstLineChars="0" w:firstLine="0"/>
        <w:jc w:val="center"/>
        <w:rPr>
          <w:rFonts w:ascii="方正小标宋_GBK" w:eastAsia="方正小标宋_GBK" w:hAnsi="方正小标宋简体" w:cs="方正小标宋简体" w:hint="eastAsia"/>
          <w:bCs/>
          <w:color w:val="000000" w:themeColor="text1"/>
          <w:sz w:val="44"/>
          <w:szCs w:val="44"/>
        </w:rPr>
      </w:pPr>
      <w:r w:rsidRPr="00E26211">
        <w:rPr>
          <w:rFonts w:ascii="方正小标宋_GBK" w:eastAsia="方正小标宋_GBK" w:hAnsi="方正小标宋简体" w:cs="方正小标宋简体" w:hint="eastAsia"/>
          <w:bCs/>
          <w:color w:val="000000" w:themeColor="text1"/>
          <w:sz w:val="44"/>
          <w:szCs w:val="44"/>
        </w:rPr>
        <w:t>广州市中小学法治副校长考核评价指标体系</w:t>
      </w:r>
    </w:p>
    <w:tbl>
      <w:tblPr>
        <w:tblW w:w="14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5"/>
        <w:gridCol w:w="6493"/>
        <w:gridCol w:w="3742"/>
        <w:gridCol w:w="782"/>
        <w:gridCol w:w="2195"/>
      </w:tblGrid>
      <w:tr w:rsidR="00E26211" w:rsidRPr="00E26211" w:rsidTr="00E26211">
        <w:trPr>
          <w:trHeight w:val="567"/>
          <w:jc w:val="center"/>
        </w:trPr>
        <w:tc>
          <w:tcPr>
            <w:tcW w:w="1275"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jc w:val="center"/>
              <w:rPr>
                <w:rFonts w:ascii="黑体" w:eastAsia="黑体" w:hAnsi="黑体" w:cs="黑体"/>
                <w:color w:val="000000" w:themeColor="text1"/>
              </w:rPr>
            </w:pPr>
            <w:r w:rsidRPr="00E26211">
              <w:rPr>
                <w:rFonts w:ascii="黑体" w:eastAsia="黑体" w:hAnsi="黑体" w:cs="黑体" w:hint="eastAsia"/>
                <w:color w:val="000000" w:themeColor="text1"/>
              </w:rPr>
              <w:t>一级指标</w:t>
            </w:r>
          </w:p>
        </w:tc>
        <w:tc>
          <w:tcPr>
            <w:tcW w:w="6493"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jc w:val="center"/>
              <w:rPr>
                <w:rFonts w:ascii="黑体" w:eastAsia="黑体" w:hAnsi="黑体" w:cs="黑体"/>
                <w:color w:val="000000" w:themeColor="text1"/>
              </w:rPr>
            </w:pPr>
            <w:r w:rsidRPr="00E26211">
              <w:rPr>
                <w:rFonts w:ascii="黑体" w:eastAsia="黑体" w:hAnsi="黑体" w:cs="黑体" w:hint="eastAsia"/>
                <w:color w:val="000000" w:themeColor="text1"/>
              </w:rPr>
              <w:t>二级指标</w:t>
            </w:r>
          </w:p>
        </w:tc>
        <w:tc>
          <w:tcPr>
            <w:tcW w:w="3742"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jc w:val="center"/>
              <w:rPr>
                <w:rFonts w:ascii="黑体" w:eastAsia="黑体" w:hAnsi="黑体" w:cs="黑体"/>
                <w:color w:val="000000" w:themeColor="text1"/>
              </w:rPr>
            </w:pPr>
            <w:r w:rsidRPr="00E26211">
              <w:rPr>
                <w:rFonts w:ascii="黑体" w:eastAsia="黑体" w:hAnsi="黑体" w:cs="黑体" w:hint="eastAsia"/>
                <w:color w:val="000000" w:themeColor="text1"/>
              </w:rPr>
              <w:t>测评点</w:t>
            </w:r>
          </w:p>
        </w:tc>
        <w:tc>
          <w:tcPr>
            <w:tcW w:w="782"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jc w:val="center"/>
              <w:rPr>
                <w:rFonts w:ascii="黑体" w:eastAsia="黑体" w:hAnsi="黑体" w:cs="黑体"/>
                <w:color w:val="000000" w:themeColor="text1"/>
              </w:rPr>
            </w:pPr>
            <w:r w:rsidRPr="00E26211">
              <w:rPr>
                <w:rFonts w:ascii="黑体" w:eastAsia="黑体" w:hAnsi="黑体" w:cs="黑体" w:hint="eastAsia"/>
                <w:color w:val="000000" w:themeColor="text1"/>
              </w:rPr>
              <w:t>分值</w:t>
            </w:r>
          </w:p>
        </w:tc>
        <w:tc>
          <w:tcPr>
            <w:tcW w:w="2195"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jc w:val="center"/>
              <w:rPr>
                <w:rFonts w:ascii="黑体" w:eastAsia="黑体" w:hAnsi="黑体" w:cs="黑体"/>
                <w:color w:val="000000" w:themeColor="text1"/>
              </w:rPr>
            </w:pPr>
            <w:r w:rsidRPr="00E26211">
              <w:rPr>
                <w:rFonts w:ascii="黑体" w:eastAsia="黑体" w:hAnsi="黑体" w:cs="黑体" w:hint="eastAsia"/>
                <w:color w:val="000000" w:themeColor="text1"/>
              </w:rPr>
              <w:t>测评方法</w:t>
            </w:r>
          </w:p>
        </w:tc>
      </w:tr>
      <w:tr w:rsidR="00E26211" w:rsidRPr="00E26211" w:rsidTr="00E26211">
        <w:trPr>
          <w:trHeight w:val="850"/>
          <w:jc w:val="center"/>
        </w:trPr>
        <w:tc>
          <w:tcPr>
            <w:tcW w:w="1275" w:type="dxa"/>
            <w:vMerge w:val="restart"/>
            <w:shd w:val="clear" w:color="auto" w:fill="auto"/>
            <w:tcMar>
              <w:left w:w="84" w:type="dxa"/>
              <w:right w:w="84" w:type="dxa"/>
            </w:tcMar>
            <w:vAlign w:val="center"/>
          </w:tcPr>
          <w:p w:rsidR="00A630FF" w:rsidRPr="00E26211" w:rsidRDefault="00CC5614" w:rsidP="00CC5614">
            <w:pPr>
              <w:numPr>
                <w:ilvl w:val="0"/>
                <w:numId w:val="1"/>
              </w:numPr>
              <w:adjustRightInd w:val="0"/>
              <w:snapToGrid w:val="0"/>
              <w:spacing w:line="400" w:lineRule="exact"/>
              <w:ind w:firstLineChars="0" w:firstLine="0"/>
              <w:rPr>
                <w:rFonts w:ascii="Times New Roman" w:eastAsia="黑体" w:hAnsi="Times New Roman" w:cs="Times New Roman"/>
                <w:color w:val="000000" w:themeColor="text1"/>
              </w:rPr>
            </w:pPr>
            <w:r w:rsidRPr="00E26211">
              <w:rPr>
                <w:rFonts w:ascii="Times New Roman" w:eastAsia="黑体" w:hAnsi="Times New Roman" w:cs="Times New Roman"/>
                <w:color w:val="000000" w:themeColor="text1"/>
              </w:rPr>
              <w:t>开展法治教育</w:t>
            </w:r>
          </w:p>
          <w:p w:rsidR="00A630FF" w:rsidRPr="00E26211" w:rsidRDefault="00CC5614" w:rsidP="00CC5614">
            <w:pPr>
              <w:adjustRightInd w:val="0"/>
              <w:snapToGrid w:val="0"/>
              <w:spacing w:line="400" w:lineRule="exact"/>
              <w:ind w:firstLineChars="0" w:firstLine="0"/>
              <w:rPr>
                <w:rFonts w:ascii="Times New Roman" w:eastAsia="黑体" w:hAnsi="Times New Roman" w:cs="Times New Roman"/>
                <w:color w:val="000000" w:themeColor="text1"/>
              </w:rPr>
            </w:pPr>
            <w:r w:rsidRPr="00E26211">
              <w:rPr>
                <w:rFonts w:ascii="Times New Roman" w:eastAsia="黑体" w:hAnsi="Times New Roman" w:cs="Times New Roman"/>
                <w:color w:val="000000" w:themeColor="text1"/>
              </w:rPr>
              <w:t>（</w:t>
            </w:r>
            <w:r w:rsidRPr="00E26211">
              <w:rPr>
                <w:rFonts w:ascii="Times New Roman" w:eastAsia="黑体" w:hAnsi="Times New Roman" w:cs="Times New Roman"/>
                <w:color w:val="000000" w:themeColor="text1"/>
              </w:rPr>
              <w:t>20</w:t>
            </w:r>
            <w:r w:rsidRPr="00E26211">
              <w:rPr>
                <w:rFonts w:ascii="Times New Roman" w:eastAsia="黑体" w:hAnsi="Times New Roman" w:cs="Times New Roman"/>
                <w:color w:val="000000" w:themeColor="text1"/>
              </w:rPr>
              <w:t>分）</w:t>
            </w:r>
          </w:p>
        </w:tc>
        <w:tc>
          <w:tcPr>
            <w:tcW w:w="6493"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仿宋_GB2312" w:hAnsi="Times New Roman" w:cs="Times New Roman"/>
                <w:color w:val="000000" w:themeColor="text1"/>
              </w:rPr>
            </w:pPr>
            <w:r w:rsidRPr="00E26211">
              <w:rPr>
                <w:rFonts w:ascii="Times New Roman" w:eastAsia="仿宋_GB2312" w:hAnsi="Times New Roman" w:cs="Times New Roman"/>
                <w:bCs/>
                <w:color w:val="000000" w:themeColor="text1"/>
              </w:rPr>
              <w:t>1.1</w:t>
            </w:r>
            <w:r w:rsidRPr="00E26211">
              <w:rPr>
                <w:rFonts w:ascii="Times New Roman" w:eastAsia="仿宋_GB2312" w:hAnsi="Times New Roman" w:cs="Times New Roman"/>
                <w:bCs/>
                <w:color w:val="000000" w:themeColor="text1"/>
              </w:rPr>
              <w:t>推动习近平法治思想的学习宣传，每年在任职学校承担或组织不少于</w:t>
            </w:r>
            <w:r w:rsidRPr="00E26211">
              <w:rPr>
                <w:rFonts w:ascii="Times New Roman" w:eastAsia="仿宋_GB2312" w:hAnsi="Times New Roman" w:cs="Times New Roman"/>
                <w:bCs/>
                <w:color w:val="000000" w:themeColor="text1"/>
              </w:rPr>
              <w:t>4</w:t>
            </w:r>
            <w:r w:rsidRPr="00E26211">
              <w:rPr>
                <w:rFonts w:ascii="Times New Roman" w:eastAsia="仿宋_GB2312" w:hAnsi="Times New Roman" w:cs="Times New Roman"/>
                <w:bCs/>
                <w:color w:val="000000" w:themeColor="text1"/>
              </w:rPr>
              <w:t>个课时的法治实践教育和法治教育专题讲座。</w:t>
            </w:r>
          </w:p>
        </w:tc>
        <w:tc>
          <w:tcPr>
            <w:tcW w:w="3742"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仿宋_GB2312" w:hAnsi="Times New Roman" w:cs="Times New Roman"/>
                <w:color w:val="000000" w:themeColor="text1"/>
              </w:rPr>
            </w:pPr>
            <w:r w:rsidRPr="00E26211">
              <w:rPr>
                <w:rFonts w:ascii="Times New Roman" w:eastAsia="仿宋_GB2312" w:hAnsi="Times New Roman" w:cs="Times New Roman"/>
                <w:bCs/>
                <w:color w:val="000000" w:themeColor="text1"/>
              </w:rPr>
              <w:t>每学期开展法治专题讲座</w:t>
            </w:r>
            <w:r w:rsidRPr="00E26211">
              <w:rPr>
                <w:rFonts w:ascii="Times New Roman" w:eastAsia="仿宋_GB2312" w:hAnsi="Times New Roman" w:cs="Times New Roman"/>
                <w:bCs/>
                <w:color w:val="000000" w:themeColor="text1"/>
              </w:rPr>
              <w:t>2</w:t>
            </w:r>
            <w:r w:rsidRPr="00E26211">
              <w:rPr>
                <w:rFonts w:ascii="Times New Roman" w:eastAsia="仿宋_GB2312" w:hAnsi="Times New Roman" w:cs="Times New Roman"/>
                <w:bCs/>
                <w:color w:val="000000" w:themeColor="text1"/>
              </w:rPr>
              <w:t>课时，得</w:t>
            </w:r>
            <w:r w:rsidRPr="00E26211">
              <w:rPr>
                <w:rFonts w:ascii="Times New Roman" w:eastAsia="仿宋_GB2312" w:hAnsi="Times New Roman" w:cs="Times New Roman"/>
                <w:bCs/>
                <w:color w:val="000000" w:themeColor="text1"/>
              </w:rPr>
              <w:t>4</w:t>
            </w:r>
            <w:r w:rsidRPr="00E26211">
              <w:rPr>
                <w:rFonts w:ascii="Times New Roman" w:eastAsia="仿宋_GB2312" w:hAnsi="Times New Roman" w:cs="Times New Roman"/>
                <w:bCs/>
                <w:color w:val="000000" w:themeColor="text1"/>
              </w:rPr>
              <w:t>分，一年</w:t>
            </w:r>
            <w:r w:rsidRPr="00E26211">
              <w:rPr>
                <w:rFonts w:ascii="Times New Roman" w:eastAsia="仿宋_GB2312" w:hAnsi="Times New Roman" w:cs="Times New Roman"/>
                <w:bCs/>
                <w:color w:val="000000" w:themeColor="text1"/>
              </w:rPr>
              <w:t>2</w:t>
            </w:r>
            <w:r w:rsidRPr="00E26211">
              <w:rPr>
                <w:rFonts w:ascii="Times New Roman" w:eastAsia="仿宋_GB2312" w:hAnsi="Times New Roman" w:cs="Times New Roman"/>
                <w:bCs/>
                <w:color w:val="000000" w:themeColor="text1"/>
              </w:rPr>
              <w:t>学期共</w:t>
            </w:r>
            <w:r w:rsidRPr="00E26211">
              <w:rPr>
                <w:rFonts w:ascii="Times New Roman" w:eastAsia="仿宋_GB2312" w:hAnsi="Times New Roman" w:cs="Times New Roman"/>
                <w:bCs/>
                <w:color w:val="000000" w:themeColor="text1"/>
              </w:rPr>
              <w:t>8</w:t>
            </w:r>
            <w:r w:rsidRPr="00E26211">
              <w:rPr>
                <w:rFonts w:ascii="Times New Roman" w:eastAsia="仿宋_GB2312" w:hAnsi="Times New Roman" w:cs="Times New Roman"/>
                <w:bCs/>
                <w:color w:val="000000" w:themeColor="text1"/>
              </w:rPr>
              <w:t>分。</w:t>
            </w:r>
          </w:p>
        </w:tc>
        <w:tc>
          <w:tcPr>
            <w:tcW w:w="782"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jc w:val="center"/>
              <w:rPr>
                <w:rFonts w:ascii="Times New Roman" w:eastAsia="仿宋_GB2312" w:hAnsi="Times New Roman" w:cs="Times New Roman"/>
                <w:color w:val="000000" w:themeColor="text1"/>
              </w:rPr>
            </w:pPr>
            <w:r w:rsidRPr="00E26211">
              <w:rPr>
                <w:rFonts w:ascii="Times New Roman" w:eastAsia="仿宋_GB2312" w:hAnsi="Times New Roman" w:cs="Times New Roman"/>
                <w:color w:val="000000" w:themeColor="text1"/>
              </w:rPr>
              <w:t>8</w:t>
            </w:r>
          </w:p>
        </w:tc>
        <w:tc>
          <w:tcPr>
            <w:tcW w:w="2195"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仿宋_GB2312" w:hAnsi="Times New Roman" w:cs="Times New Roman"/>
                <w:color w:val="000000" w:themeColor="text1"/>
              </w:rPr>
            </w:pPr>
            <w:r w:rsidRPr="00E26211">
              <w:rPr>
                <w:rFonts w:ascii="Times New Roman" w:eastAsia="仿宋_GB2312" w:hAnsi="Times New Roman" w:cs="Times New Roman" w:hint="eastAsia"/>
                <w:bCs/>
                <w:color w:val="000000" w:themeColor="text1"/>
              </w:rPr>
              <w:t>根据日常掌握情况</w:t>
            </w:r>
            <w:r w:rsidRPr="00E26211">
              <w:rPr>
                <w:rFonts w:ascii="Times New Roman" w:eastAsia="仿宋_GB2312" w:hAnsi="Times New Roman" w:cs="Times New Roman" w:hint="eastAsia"/>
                <w:bCs/>
                <w:color w:val="000000" w:themeColor="text1"/>
              </w:rPr>
              <w:t>+</w:t>
            </w:r>
            <w:r w:rsidRPr="00E26211">
              <w:rPr>
                <w:rFonts w:ascii="Times New Roman" w:eastAsia="仿宋_GB2312" w:hAnsi="Times New Roman" w:cs="Times New Roman" w:hint="eastAsia"/>
                <w:bCs/>
                <w:color w:val="000000" w:themeColor="text1"/>
              </w:rPr>
              <w:t>材料查证</w:t>
            </w:r>
          </w:p>
        </w:tc>
      </w:tr>
      <w:tr w:rsidR="00E26211" w:rsidRPr="00E26211" w:rsidTr="00E26211">
        <w:trPr>
          <w:trHeight w:val="850"/>
          <w:jc w:val="center"/>
        </w:trPr>
        <w:tc>
          <w:tcPr>
            <w:tcW w:w="1275" w:type="dxa"/>
            <w:vMerge/>
            <w:shd w:val="clear" w:color="auto" w:fill="auto"/>
            <w:tcMar>
              <w:left w:w="84" w:type="dxa"/>
              <w:right w:w="84" w:type="dxa"/>
            </w:tcMar>
            <w:vAlign w:val="center"/>
          </w:tcPr>
          <w:p w:rsidR="00A630FF" w:rsidRPr="00E26211" w:rsidRDefault="00A630FF" w:rsidP="00CC5614">
            <w:pPr>
              <w:adjustRightInd w:val="0"/>
              <w:snapToGrid w:val="0"/>
              <w:spacing w:line="400" w:lineRule="exact"/>
              <w:ind w:firstLineChars="0" w:firstLine="0"/>
              <w:rPr>
                <w:rFonts w:ascii="Times New Roman" w:eastAsia="仿宋_GB2312" w:hAnsi="Times New Roman" w:cs="Times New Roman"/>
                <w:color w:val="000000" w:themeColor="text1"/>
              </w:rPr>
            </w:pPr>
          </w:p>
        </w:tc>
        <w:tc>
          <w:tcPr>
            <w:tcW w:w="6493"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1.2</w:t>
            </w:r>
            <w:r w:rsidRPr="00E26211">
              <w:rPr>
                <w:rFonts w:ascii="Times New Roman" w:eastAsia="仿宋_GB2312" w:hAnsi="Times New Roman" w:cs="Times New Roman"/>
                <w:bCs/>
                <w:color w:val="000000" w:themeColor="text1"/>
              </w:rPr>
              <w:t>协助学校创新法治教育内容和形式，指导或协助道德与法治等课程教师开展法治教育。</w:t>
            </w:r>
          </w:p>
        </w:tc>
        <w:tc>
          <w:tcPr>
            <w:tcW w:w="3742"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指导或协助学校每开展</w:t>
            </w:r>
            <w:r w:rsidRPr="00E26211">
              <w:rPr>
                <w:rFonts w:ascii="Times New Roman" w:eastAsia="仿宋_GB2312" w:hAnsi="Times New Roman" w:cs="Times New Roman"/>
                <w:bCs/>
                <w:color w:val="000000" w:themeColor="text1"/>
              </w:rPr>
              <w:t>1</w:t>
            </w:r>
            <w:r w:rsidRPr="00E26211">
              <w:rPr>
                <w:rFonts w:ascii="Times New Roman" w:eastAsia="仿宋_GB2312" w:hAnsi="Times New Roman" w:cs="Times New Roman"/>
                <w:bCs/>
                <w:color w:val="000000" w:themeColor="text1"/>
              </w:rPr>
              <w:t>次法治教育实践活动得</w:t>
            </w:r>
            <w:r w:rsidRPr="00E26211">
              <w:rPr>
                <w:rFonts w:ascii="Times New Roman" w:eastAsia="仿宋_GB2312" w:hAnsi="Times New Roman" w:cs="Times New Roman"/>
                <w:bCs/>
                <w:color w:val="000000" w:themeColor="text1"/>
              </w:rPr>
              <w:t>3</w:t>
            </w:r>
            <w:r w:rsidRPr="00E26211">
              <w:rPr>
                <w:rFonts w:ascii="Times New Roman" w:eastAsia="仿宋_GB2312" w:hAnsi="Times New Roman" w:cs="Times New Roman"/>
                <w:bCs/>
                <w:color w:val="000000" w:themeColor="text1"/>
              </w:rPr>
              <w:t>分，最高得</w:t>
            </w:r>
            <w:r w:rsidRPr="00E26211">
              <w:rPr>
                <w:rFonts w:ascii="Times New Roman" w:eastAsia="仿宋_GB2312" w:hAnsi="Times New Roman" w:cs="Times New Roman"/>
                <w:bCs/>
                <w:color w:val="000000" w:themeColor="text1"/>
              </w:rPr>
              <w:t>6</w:t>
            </w:r>
            <w:r w:rsidRPr="00E26211">
              <w:rPr>
                <w:rFonts w:ascii="Times New Roman" w:eastAsia="仿宋_GB2312" w:hAnsi="Times New Roman" w:cs="Times New Roman"/>
                <w:bCs/>
                <w:color w:val="000000" w:themeColor="text1"/>
              </w:rPr>
              <w:t>分</w:t>
            </w:r>
          </w:p>
        </w:tc>
        <w:tc>
          <w:tcPr>
            <w:tcW w:w="782"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jc w:val="center"/>
              <w:rPr>
                <w:rFonts w:ascii="Times New Roman" w:eastAsia="仿宋_GB2312" w:hAnsi="Times New Roman" w:cs="Times New Roman"/>
                <w:color w:val="000000" w:themeColor="text1"/>
              </w:rPr>
            </w:pPr>
            <w:r w:rsidRPr="00E26211">
              <w:rPr>
                <w:rFonts w:ascii="Times New Roman" w:eastAsia="仿宋_GB2312" w:hAnsi="Times New Roman" w:cs="Times New Roman"/>
                <w:color w:val="000000" w:themeColor="text1"/>
              </w:rPr>
              <w:t>6</w:t>
            </w:r>
          </w:p>
        </w:tc>
        <w:tc>
          <w:tcPr>
            <w:tcW w:w="2195"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仿宋_GB2312" w:hAnsi="Times New Roman" w:cs="Times New Roman"/>
                <w:color w:val="000000" w:themeColor="text1"/>
              </w:rPr>
            </w:pPr>
            <w:r w:rsidRPr="00E26211">
              <w:rPr>
                <w:rFonts w:ascii="Times New Roman" w:eastAsia="仿宋_GB2312" w:hAnsi="Times New Roman" w:cs="Times New Roman" w:hint="eastAsia"/>
                <w:bCs/>
                <w:color w:val="000000" w:themeColor="text1"/>
              </w:rPr>
              <w:t>根据日常掌握情况</w:t>
            </w:r>
            <w:r w:rsidRPr="00E26211">
              <w:rPr>
                <w:rFonts w:ascii="Times New Roman" w:eastAsia="仿宋_GB2312" w:hAnsi="Times New Roman" w:cs="Times New Roman" w:hint="eastAsia"/>
                <w:bCs/>
                <w:color w:val="000000" w:themeColor="text1"/>
              </w:rPr>
              <w:t>+</w:t>
            </w:r>
            <w:r w:rsidRPr="00E26211">
              <w:rPr>
                <w:rFonts w:ascii="Times New Roman" w:eastAsia="仿宋_GB2312" w:hAnsi="Times New Roman" w:cs="Times New Roman" w:hint="eastAsia"/>
                <w:bCs/>
                <w:color w:val="000000" w:themeColor="text1"/>
              </w:rPr>
              <w:t>材料查证</w:t>
            </w:r>
          </w:p>
        </w:tc>
      </w:tr>
      <w:tr w:rsidR="00E26211" w:rsidRPr="00E26211" w:rsidTr="00E26211">
        <w:trPr>
          <w:trHeight w:val="850"/>
          <w:jc w:val="center"/>
        </w:trPr>
        <w:tc>
          <w:tcPr>
            <w:tcW w:w="1275" w:type="dxa"/>
            <w:vMerge/>
            <w:shd w:val="clear" w:color="auto" w:fill="auto"/>
            <w:tcMar>
              <w:left w:w="84" w:type="dxa"/>
              <w:right w:w="84" w:type="dxa"/>
            </w:tcMar>
            <w:vAlign w:val="center"/>
          </w:tcPr>
          <w:p w:rsidR="00A630FF" w:rsidRPr="00E26211" w:rsidRDefault="00A630FF" w:rsidP="00CC5614">
            <w:pPr>
              <w:adjustRightInd w:val="0"/>
              <w:snapToGrid w:val="0"/>
              <w:spacing w:line="400" w:lineRule="exact"/>
              <w:ind w:firstLineChars="0" w:firstLine="0"/>
              <w:rPr>
                <w:rFonts w:ascii="Times New Roman" w:eastAsia="仿宋_GB2312" w:hAnsi="Times New Roman" w:cs="Times New Roman"/>
                <w:color w:val="000000" w:themeColor="text1"/>
              </w:rPr>
            </w:pPr>
          </w:p>
        </w:tc>
        <w:tc>
          <w:tcPr>
            <w:tcW w:w="6493"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1.3</w:t>
            </w:r>
            <w:r w:rsidRPr="00E26211">
              <w:rPr>
                <w:rFonts w:ascii="Times New Roman" w:eastAsia="仿宋_GB2312" w:hAnsi="Times New Roman" w:cs="Times New Roman"/>
                <w:bCs/>
                <w:color w:val="000000" w:themeColor="text1"/>
              </w:rPr>
              <w:t>参与或协助制订学校年度法治教育工作计划。</w:t>
            </w:r>
          </w:p>
        </w:tc>
        <w:tc>
          <w:tcPr>
            <w:tcW w:w="3742"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参与或协助制订法治教育计划得</w:t>
            </w:r>
            <w:r w:rsidRPr="00E26211">
              <w:rPr>
                <w:rFonts w:ascii="Times New Roman" w:eastAsia="仿宋_GB2312" w:hAnsi="Times New Roman" w:cs="Times New Roman"/>
                <w:bCs/>
                <w:color w:val="000000" w:themeColor="text1"/>
              </w:rPr>
              <w:t>3</w:t>
            </w:r>
            <w:r w:rsidRPr="00E26211">
              <w:rPr>
                <w:rFonts w:ascii="Times New Roman" w:eastAsia="仿宋_GB2312" w:hAnsi="Times New Roman" w:cs="Times New Roman"/>
                <w:bCs/>
                <w:color w:val="000000" w:themeColor="text1"/>
              </w:rPr>
              <w:t>分，未参与不得分。</w:t>
            </w:r>
          </w:p>
        </w:tc>
        <w:tc>
          <w:tcPr>
            <w:tcW w:w="782"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jc w:val="center"/>
              <w:rPr>
                <w:rFonts w:ascii="Times New Roman" w:eastAsia="仿宋_GB2312" w:hAnsi="Times New Roman" w:cs="Times New Roman"/>
                <w:color w:val="000000" w:themeColor="text1"/>
              </w:rPr>
            </w:pPr>
            <w:r w:rsidRPr="00E26211">
              <w:rPr>
                <w:rFonts w:ascii="Times New Roman" w:eastAsia="仿宋_GB2312" w:hAnsi="Times New Roman" w:cs="Times New Roman"/>
                <w:color w:val="000000" w:themeColor="text1"/>
              </w:rPr>
              <w:t>3</w:t>
            </w:r>
          </w:p>
        </w:tc>
        <w:tc>
          <w:tcPr>
            <w:tcW w:w="2195"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仿宋_GB2312" w:hAnsi="Times New Roman" w:cs="Times New Roman"/>
                <w:color w:val="000000" w:themeColor="text1"/>
              </w:rPr>
            </w:pPr>
            <w:r w:rsidRPr="00E26211">
              <w:rPr>
                <w:rFonts w:ascii="Times New Roman" w:eastAsia="仿宋_GB2312" w:hAnsi="Times New Roman" w:cs="Times New Roman" w:hint="eastAsia"/>
                <w:bCs/>
                <w:color w:val="000000" w:themeColor="text1"/>
              </w:rPr>
              <w:t>材料查证</w:t>
            </w:r>
          </w:p>
        </w:tc>
      </w:tr>
      <w:tr w:rsidR="00E26211" w:rsidRPr="00E26211" w:rsidTr="00E26211">
        <w:trPr>
          <w:trHeight w:val="567"/>
          <w:jc w:val="center"/>
        </w:trPr>
        <w:tc>
          <w:tcPr>
            <w:tcW w:w="1275" w:type="dxa"/>
            <w:vMerge/>
            <w:shd w:val="clear" w:color="auto" w:fill="auto"/>
            <w:tcMar>
              <w:left w:w="84" w:type="dxa"/>
              <w:right w:w="84" w:type="dxa"/>
            </w:tcMar>
            <w:vAlign w:val="center"/>
          </w:tcPr>
          <w:p w:rsidR="00A630FF" w:rsidRPr="00E26211" w:rsidRDefault="00A630FF" w:rsidP="00CC5614">
            <w:pPr>
              <w:adjustRightInd w:val="0"/>
              <w:snapToGrid w:val="0"/>
              <w:spacing w:line="400" w:lineRule="exact"/>
              <w:ind w:firstLineChars="0" w:firstLine="0"/>
              <w:rPr>
                <w:rFonts w:ascii="Times New Roman" w:eastAsia="仿宋_GB2312" w:hAnsi="Times New Roman" w:cs="Times New Roman"/>
                <w:color w:val="000000" w:themeColor="text1"/>
              </w:rPr>
            </w:pPr>
          </w:p>
        </w:tc>
        <w:tc>
          <w:tcPr>
            <w:tcW w:w="6493"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1.4</w:t>
            </w:r>
            <w:r w:rsidRPr="00E26211">
              <w:rPr>
                <w:rFonts w:ascii="Times New Roman" w:eastAsia="仿宋_GB2312" w:hAnsi="Times New Roman" w:cs="Times New Roman"/>
                <w:bCs/>
                <w:color w:val="000000" w:themeColor="text1"/>
              </w:rPr>
              <w:t>至少参加</w:t>
            </w:r>
            <w:r w:rsidRPr="00E26211">
              <w:rPr>
                <w:rFonts w:ascii="Times New Roman" w:eastAsia="仿宋_GB2312" w:hAnsi="Times New Roman" w:cs="Times New Roman"/>
                <w:bCs/>
                <w:color w:val="000000" w:themeColor="text1"/>
              </w:rPr>
              <w:t>1</w:t>
            </w:r>
            <w:r w:rsidRPr="00E26211">
              <w:rPr>
                <w:rFonts w:ascii="Times New Roman" w:eastAsia="仿宋_GB2312" w:hAnsi="Times New Roman" w:cs="Times New Roman"/>
                <w:bCs/>
                <w:color w:val="000000" w:themeColor="text1"/>
              </w:rPr>
              <w:t>次法治副校长工作培训。</w:t>
            </w:r>
          </w:p>
        </w:tc>
        <w:tc>
          <w:tcPr>
            <w:tcW w:w="3742"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参加</w:t>
            </w:r>
            <w:r w:rsidRPr="00E26211">
              <w:rPr>
                <w:rFonts w:ascii="Times New Roman" w:eastAsia="仿宋_GB2312" w:hAnsi="Times New Roman" w:cs="Times New Roman"/>
                <w:bCs/>
                <w:color w:val="000000" w:themeColor="text1"/>
              </w:rPr>
              <w:t>1</w:t>
            </w:r>
            <w:r w:rsidRPr="00E26211">
              <w:rPr>
                <w:rFonts w:ascii="Times New Roman" w:eastAsia="仿宋_GB2312" w:hAnsi="Times New Roman" w:cs="Times New Roman"/>
                <w:bCs/>
                <w:color w:val="000000" w:themeColor="text1"/>
              </w:rPr>
              <w:t>次及以上培训得</w:t>
            </w:r>
            <w:r w:rsidRPr="00E26211">
              <w:rPr>
                <w:rFonts w:ascii="Times New Roman" w:eastAsia="仿宋_GB2312" w:hAnsi="Times New Roman" w:cs="Times New Roman"/>
                <w:bCs/>
                <w:color w:val="000000" w:themeColor="text1"/>
              </w:rPr>
              <w:t>3</w:t>
            </w:r>
            <w:r w:rsidRPr="00E26211">
              <w:rPr>
                <w:rFonts w:ascii="Times New Roman" w:eastAsia="仿宋_GB2312" w:hAnsi="Times New Roman" w:cs="Times New Roman"/>
                <w:bCs/>
                <w:color w:val="000000" w:themeColor="text1"/>
              </w:rPr>
              <w:t>分。</w:t>
            </w:r>
          </w:p>
        </w:tc>
        <w:tc>
          <w:tcPr>
            <w:tcW w:w="782"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jc w:val="center"/>
              <w:rPr>
                <w:rFonts w:ascii="Times New Roman" w:eastAsia="仿宋_GB2312" w:hAnsi="Times New Roman" w:cs="Times New Roman"/>
                <w:color w:val="000000" w:themeColor="text1"/>
              </w:rPr>
            </w:pPr>
            <w:r w:rsidRPr="00E26211">
              <w:rPr>
                <w:rFonts w:ascii="Times New Roman" w:eastAsia="仿宋_GB2312" w:hAnsi="Times New Roman" w:cs="Times New Roman"/>
                <w:color w:val="000000" w:themeColor="text1"/>
              </w:rPr>
              <w:t>3</w:t>
            </w:r>
          </w:p>
        </w:tc>
        <w:tc>
          <w:tcPr>
            <w:tcW w:w="2195"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仿宋_GB2312" w:hAnsi="Times New Roman" w:cs="Times New Roman"/>
                <w:color w:val="000000" w:themeColor="text1"/>
              </w:rPr>
            </w:pPr>
            <w:r w:rsidRPr="00E26211">
              <w:rPr>
                <w:rFonts w:ascii="Times New Roman" w:eastAsia="仿宋_GB2312" w:hAnsi="Times New Roman" w:cs="Times New Roman" w:hint="eastAsia"/>
                <w:bCs/>
                <w:color w:val="000000" w:themeColor="text1"/>
              </w:rPr>
              <w:t>材料查证</w:t>
            </w:r>
          </w:p>
        </w:tc>
      </w:tr>
      <w:tr w:rsidR="00E26211" w:rsidRPr="00E26211" w:rsidTr="00E26211">
        <w:trPr>
          <w:trHeight w:val="850"/>
          <w:jc w:val="center"/>
        </w:trPr>
        <w:tc>
          <w:tcPr>
            <w:tcW w:w="1275" w:type="dxa"/>
            <w:vMerge w:val="restart"/>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黑体" w:hAnsi="Times New Roman" w:cs="Times New Roman"/>
                <w:color w:val="000000" w:themeColor="text1"/>
              </w:rPr>
            </w:pPr>
            <w:r w:rsidRPr="00E26211">
              <w:rPr>
                <w:rFonts w:ascii="Times New Roman" w:eastAsia="黑体" w:hAnsi="Times New Roman" w:cs="Times New Roman"/>
                <w:color w:val="000000" w:themeColor="text1"/>
              </w:rPr>
              <w:t>二、保护</w:t>
            </w:r>
          </w:p>
          <w:p w:rsidR="00A630FF" w:rsidRPr="00E26211" w:rsidRDefault="00CC5614" w:rsidP="00CC5614">
            <w:pPr>
              <w:adjustRightInd w:val="0"/>
              <w:snapToGrid w:val="0"/>
              <w:spacing w:line="400" w:lineRule="exact"/>
              <w:ind w:firstLineChars="0" w:firstLine="0"/>
              <w:rPr>
                <w:rFonts w:ascii="Times New Roman" w:eastAsia="黑体" w:hAnsi="Times New Roman" w:cs="Times New Roman"/>
                <w:color w:val="000000" w:themeColor="text1"/>
              </w:rPr>
            </w:pPr>
            <w:r w:rsidRPr="00E26211">
              <w:rPr>
                <w:rFonts w:ascii="Times New Roman" w:eastAsia="黑体" w:hAnsi="Times New Roman" w:cs="Times New Roman"/>
                <w:color w:val="000000" w:themeColor="text1"/>
              </w:rPr>
              <w:t>学生权益（</w:t>
            </w:r>
            <w:r w:rsidRPr="00E26211">
              <w:rPr>
                <w:rFonts w:ascii="Times New Roman" w:eastAsia="仿宋_GB2312" w:hAnsi="Times New Roman" w:cs="Times New Roman"/>
                <w:bCs/>
                <w:color w:val="000000" w:themeColor="text1"/>
              </w:rPr>
              <w:t>20</w:t>
            </w:r>
            <w:r w:rsidRPr="00E26211">
              <w:rPr>
                <w:rFonts w:ascii="Times New Roman" w:eastAsia="仿宋_GB2312" w:hAnsi="Times New Roman" w:cs="Times New Roman"/>
                <w:bCs/>
                <w:color w:val="000000" w:themeColor="text1"/>
              </w:rPr>
              <w:t>分）</w:t>
            </w:r>
          </w:p>
        </w:tc>
        <w:tc>
          <w:tcPr>
            <w:tcW w:w="6493"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2.1</w:t>
            </w:r>
            <w:r w:rsidRPr="00E26211">
              <w:rPr>
                <w:rFonts w:ascii="Times New Roman" w:eastAsia="仿宋_GB2312" w:hAnsi="Times New Roman" w:cs="Times New Roman"/>
                <w:bCs/>
                <w:color w:val="000000" w:themeColor="text1"/>
              </w:rPr>
              <w:t>参与制定或执行学校有关教职工违法犯罪记录查询制度、侵害未成年人案件强制报告制度、学生伤害事件分级处置机制、预防性侵害或性骚扰未成年人相关制度等情况。</w:t>
            </w:r>
          </w:p>
        </w:tc>
        <w:tc>
          <w:tcPr>
            <w:tcW w:w="3742" w:type="dxa"/>
            <w:shd w:val="clear" w:color="auto" w:fill="auto"/>
            <w:tcMar>
              <w:left w:w="84" w:type="dxa"/>
              <w:right w:w="84" w:type="dxa"/>
            </w:tcMar>
            <w:vAlign w:val="center"/>
          </w:tcPr>
          <w:p w:rsidR="00A630FF" w:rsidRPr="00E26211" w:rsidRDefault="00CC5614" w:rsidP="00CC5614">
            <w:pPr>
              <w:pStyle w:val="a0"/>
              <w:adjustRightInd w:val="0"/>
              <w:snapToGrid w:val="0"/>
              <w:spacing w:after="0" w:line="400" w:lineRule="exact"/>
              <w:ind w:firstLineChars="0" w:firstLine="0"/>
              <w:rPr>
                <w:rFonts w:ascii="Times New Roman" w:eastAsia="仿宋_GB2312" w:hAnsi="Times New Roman" w:cs="Times New Roman"/>
                <w:color w:val="000000" w:themeColor="text1"/>
              </w:rPr>
            </w:pPr>
            <w:r w:rsidRPr="00E26211">
              <w:rPr>
                <w:rFonts w:ascii="Times New Roman" w:eastAsia="仿宋_GB2312" w:hAnsi="Times New Roman" w:cs="Times New Roman"/>
                <w:bCs/>
                <w:color w:val="000000" w:themeColor="text1"/>
              </w:rPr>
              <w:t>参与或协助制定学校相关制度得</w:t>
            </w:r>
            <w:r w:rsidRPr="00E26211">
              <w:rPr>
                <w:rFonts w:ascii="Times New Roman" w:eastAsia="仿宋_GB2312" w:hAnsi="Times New Roman" w:cs="Times New Roman"/>
                <w:bCs/>
                <w:color w:val="000000" w:themeColor="text1"/>
              </w:rPr>
              <w:t>5</w:t>
            </w:r>
            <w:r w:rsidRPr="00E26211">
              <w:rPr>
                <w:rFonts w:ascii="Times New Roman" w:eastAsia="仿宋_GB2312" w:hAnsi="Times New Roman" w:cs="Times New Roman"/>
                <w:bCs/>
                <w:color w:val="000000" w:themeColor="text1"/>
              </w:rPr>
              <w:t>分，未参与不得分。</w:t>
            </w:r>
          </w:p>
        </w:tc>
        <w:tc>
          <w:tcPr>
            <w:tcW w:w="782"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jc w:val="center"/>
              <w:rPr>
                <w:rFonts w:ascii="Times New Roman" w:eastAsia="仿宋_GB2312" w:hAnsi="Times New Roman" w:cs="Times New Roman"/>
                <w:color w:val="000000" w:themeColor="text1"/>
              </w:rPr>
            </w:pPr>
            <w:r w:rsidRPr="00E26211">
              <w:rPr>
                <w:rFonts w:ascii="Times New Roman" w:eastAsia="仿宋_GB2312" w:hAnsi="Times New Roman" w:cs="Times New Roman"/>
                <w:color w:val="000000" w:themeColor="text1"/>
              </w:rPr>
              <w:t>5</w:t>
            </w:r>
          </w:p>
        </w:tc>
        <w:tc>
          <w:tcPr>
            <w:tcW w:w="2195"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仿宋_GB2312" w:hAnsi="Times New Roman" w:cs="Times New Roman"/>
                <w:color w:val="000000" w:themeColor="text1"/>
              </w:rPr>
            </w:pPr>
            <w:r w:rsidRPr="00E26211">
              <w:rPr>
                <w:rFonts w:ascii="Times New Roman" w:eastAsia="仿宋_GB2312" w:hAnsi="Times New Roman" w:cs="Times New Roman" w:hint="eastAsia"/>
                <w:bCs/>
                <w:color w:val="000000" w:themeColor="text1"/>
              </w:rPr>
              <w:t>根据日常掌握情况</w:t>
            </w:r>
            <w:r w:rsidRPr="00E26211">
              <w:rPr>
                <w:rFonts w:ascii="Times New Roman" w:eastAsia="仿宋_GB2312" w:hAnsi="Times New Roman" w:cs="Times New Roman" w:hint="eastAsia"/>
                <w:bCs/>
                <w:color w:val="000000" w:themeColor="text1"/>
              </w:rPr>
              <w:t>+</w:t>
            </w:r>
            <w:r w:rsidRPr="00E26211">
              <w:rPr>
                <w:rFonts w:ascii="Times New Roman" w:eastAsia="仿宋_GB2312" w:hAnsi="Times New Roman" w:cs="Times New Roman" w:hint="eastAsia"/>
                <w:bCs/>
                <w:color w:val="000000" w:themeColor="text1"/>
              </w:rPr>
              <w:t>材料查证</w:t>
            </w:r>
          </w:p>
        </w:tc>
      </w:tr>
      <w:tr w:rsidR="00E26211" w:rsidRPr="00E26211" w:rsidTr="00E26211">
        <w:trPr>
          <w:trHeight w:val="850"/>
          <w:jc w:val="center"/>
        </w:trPr>
        <w:tc>
          <w:tcPr>
            <w:tcW w:w="1275" w:type="dxa"/>
            <w:vMerge/>
            <w:shd w:val="clear" w:color="auto" w:fill="auto"/>
            <w:tcMar>
              <w:left w:w="84" w:type="dxa"/>
              <w:right w:w="84" w:type="dxa"/>
            </w:tcMar>
            <w:vAlign w:val="center"/>
          </w:tcPr>
          <w:p w:rsidR="00A630FF" w:rsidRPr="00E26211" w:rsidRDefault="00A630FF" w:rsidP="00CC5614">
            <w:pPr>
              <w:adjustRightInd w:val="0"/>
              <w:snapToGrid w:val="0"/>
              <w:spacing w:line="400" w:lineRule="exact"/>
              <w:ind w:firstLineChars="0" w:firstLine="0"/>
              <w:rPr>
                <w:rFonts w:ascii="Times New Roman" w:eastAsia="仿宋_GB2312" w:hAnsi="Times New Roman" w:cs="Times New Roman"/>
                <w:color w:val="000000" w:themeColor="text1"/>
              </w:rPr>
            </w:pPr>
          </w:p>
        </w:tc>
        <w:tc>
          <w:tcPr>
            <w:tcW w:w="6493" w:type="dxa"/>
            <w:vMerge w:val="restart"/>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2.2</w:t>
            </w:r>
            <w:r w:rsidRPr="00E26211">
              <w:rPr>
                <w:rFonts w:ascii="Times New Roman" w:eastAsia="仿宋_GB2312" w:hAnsi="Times New Roman" w:cs="Times New Roman"/>
                <w:bCs/>
                <w:color w:val="000000" w:themeColor="text1"/>
              </w:rPr>
              <w:t>参加学生保护委员会、学生欺凌治理等组织，处理纠纷解决、参与校园欺凌认定、个案讨论、批评教育等</w:t>
            </w:r>
            <w:r w:rsidRPr="00E26211">
              <w:rPr>
                <w:rFonts w:ascii="Times New Roman" w:eastAsia="仿宋_GB2312" w:hAnsi="Times New Roman" w:cs="Times New Roman"/>
                <w:b/>
                <w:color w:val="000000" w:themeColor="text1"/>
              </w:rPr>
              <w:t>。</w:t>
            </w:r>
          </w:p>
        </w:tc>
        <w:tc>
          <w:tcPr>
            <w:tcW w:w="3742"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rPr>
                <w:rFonts w:ascii="Times New Roman" w:eastAsia="仿宋_GB2312" w:hAnsi="Times New Roman" w:cs="Times New Roman"/>
                <w:color w:val="000000" w:themeColor="text1"/>
              </w:rPr>
            </w:pPr>
            <w:r w:rsidRPr="00E26211">
              <w:rPr>
                <w:rFonts w:ascii="Times New Roman" w:eastAsia="仿宋_GB2312" w:hAnsi="Times New Roman" w:cs="Times New Roman"/>
                <w:bCs/>
                <w:color w:val="000000" w:themeColor="text1"/>
              </w:rPr>
              <w:t>担任相关组织成员、参加学校学生管理专项会议得</w:t>
            </w:r>
            <w:r w:rsidRPr="00E26211">
              <w:rPr>
                <w:rFonts w:ascii="Times New Roman" w:eastAsia="仿宋_GB2312" w:hAnsi="Times New Roman" w:cs="Times New Roman"/>
                <w:bCs/>
                <w:color w:val="000000" w:themeColor="text1"/>
              </w:rPr>
              <w:t>3</w:t>
            </w:r>
            <w:r w:rsidRPr="00E26211">
              <w:rPr>
                <w:rFonts w:ascii="Times New Roman" w:eastAsia="仿宋_GB2312" w:hAnsi="Times New Roman" w:cs="Times New Roman"/>
                <w:bCs/>
                <w:color w:val="000000" w:themeColor="text1"/>
              </w:rPr>
              <w:t>分。</w:t>
            </w:r>
          </w:p>
        </w:tc>
        <w:tc>
          <w:tcPr>
            <w:tcW w:w="782"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jc w:val="center"/>
              <w:rPr>
                <w:rFonts w:ascii="Times New Roman" w:eastAsia="仿宋_GB2312" w:hAnsi="Times New Roman" w:cs="Times New Roman"/>
                <w:color w:val="000000" w:themeColor="text1"/>
              </w:rPr>
            </w:pPr>
            <w:r w:rsidRPr="00E26211">
              <w:rPr>
                <w:rFonts w:ascii="Times New Roman" w:eastAsia="仿宋_GB2312" w:hAnsi="Times New Roman" w:cs="Times New Roman"/>
                <w:color w:val="000000" w:themeColor="text1"/>
              </w:rPr>
              <w:t>3</w:t>
            </w:r>
          </w:p>
        </w:tc>
        <w:tc>
          <w:tcPr>
            <w:tcW w:w="2195"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仿宋_GB2312" w:hAnsi="Times New Roman" w:cs="Times New Roman"/>
                <w:color w:val="000000" w:themeColor="text1"/>
              </w:rPr>
            </w:pPr>
            <w:r w:rsidRPr="00E26211">
              <w:rPr>
                <w:rFonts w:ascii="Times New Roman" w:eastAsia="仿宋_GB2312" w:hAnsi="Times New Roman" w:cs="Times New Roman" w:hint="eastAsia"/>
                <w:bCs/>
                <w:color w:val="000000" w:themeColor="text1"/>
              </w:rPr>
              <w:t>材料查证</w:t>
            </w:r>
          </w:p>
        </w:tc>
      </w:tr>
      <w:tr w:rsidR="00E26211" w:rsidRPr="00E26211" w:rsidTr="00E26211">
        <w:trPr>
          <w:trHeight w:val="850"/>
          <w:jc w:val="center"/>
        </w:trPr>
        <w:tc>
          <w:tcPr>
            <w:tcW w:w="1275" w:type="dxa"/>
            <w:vMerge/>
            <w:shd w:val="clear" w:color="auto" w:fill="auto"/>
            <w:tcMar>
              <w:left w:w="84" w:type="dxa"/>
              <w:right w:w="84" w:type="dxa"/>
            </w:tcMar>
            <w:vAlign w:val="center"/>
          </w:tcPr>
          <w:p w:rsidR="00A630FF" w:rsidRPr="00E26211" w:rsidRDefault="00A630FF" w:rsidP="00CC5614">
            <w:pPr>
              <w:adjustRightInd w:val="0"/>
              <w:snapToGrid w:val="0"/>
              <w:spacing w:line="400" w:lineRule="exact"/>
              <w:ind w:firstLineChars="0" w:firstLine="0"/>
              <w:rPr>
                <w:rFonts w:ascii="Times New Roman" w:eastAsia="仿宋_GB2312" w:hAnsi="Times New Roman" w:cs="Times New Roman"/>
                <w:color w:val="000000" w:themeColor="text1"/>
              </w:rPr>
            </w:pPr>
          </w:p>
        </w:tc>
        <w:tc>
          <w:tcPr>
            <w:tcW w:w="6493" w:type="dxa"/>
            <w:vMerge/>
            <w:shd w:val="clear" w:color="auto" w:fill="auto"/>
            <w:tcMar>
              <w:left w:w="84" w:type="dxa"/>
              <w:right w:w="84" w:type="dxa"/>
            </w:tcMar>
            <w:vAlign w:val="center"/>
          </w:tcPr>
          <w:p w:rsidR="00A630FF" w:rsidRPr="00E26211" w:rsidRDefault="00A630FF"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p>
        </w:tc>
        <w:tc>
          <w:tcPr>
            <w:tcW w:w="3742"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处理纠纷、参与个案讨论、学生批评教育等工作得</w:t>
            </w:r>
            <w:r w:rsidRPr="00E26211">
              <w:rPr>
                <w:rFonts w:ascii="Times New Roman" w:eastAsia="仿宋_GB2312" w:hAnsi="Times New Roman" w:cs="Times New Roman"/>
                <w:bCs/>
                <w:color w:val="000000" w:themeColor="text1"/>
              </w:rPr>
              <w:t>6</w:t>
            </w:r>
            <w:r w:rsidRPr="00E26211">
              <w:rPr>
                <w:rFonts w:ascii="Times New Roman" w:eastAsia="仿宋_GB2312" w:hAnsi="Times New Roman" w:cs="Times New Roman"/>
                <w:bCs/>
                <w:color w:val="000000" w:themeColor="text1"/>
              </w:rPr>
              <w:t>分。</w:t>
            </w:r>
          </w:p>
        </w:tc>
        <w:tc>
          <w:tcPr>
            <w:tcW w:w="782"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jc w:val="center"/>
              <w:rPr>
                <w:rFonts w:ascii="Times New Roman" w:eastAsia="仿宋_GB2312" w:hAnsi="Times New Roman" w:cs="Times New Roman"/>
                <w:color w:val="000000" w:themeColor="text1"/>
              </w:rPr>
            </w:pPr>
            <w:r w:rsidRPr="00E26211">
              <w:rPr>
                <w:rFonts w:ascii="Times New Roman" w:eastAsia="仿宋_GB2312" w:hAnsi="Times New Roman" w:cs="Times New Roman"/>
                <w:color w:val="000000" w:themeColor="text1"/>
              </w:rPr>
              <w:t>6</w:t>
            </w:r>
          </w:p>
        </w:tc>
        <w:tc>
          <w:tcPr>
            <w:tcW w:w="2195"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仿宋_GB2312" w:hAnsi="Times New Roman" w:cs="Times New Roman"/>
                <w:color w:val="000000" w:themeColor="text1"/>
              </w:rPr>
            </w:pPr>
            <w:r w:rsidRPr="00E26211">
              <w:rPr>
                <w:rFonts w:ascii="Times New Roman" w:eastAsia="仿宋_GB2312" w:hAnsi="Times New Roman" w:cs="Times New Roman" w:hint="eastAsia"/>
                <w:bCs/>
                <w:color w:val="000000" w:themeColor="text1"/>
              </w:rPr>
              <w:t>根据日常掌握情况</w:t>
            </w:r>
          </w:p>
        </w:tc>
      </w:tr>
      <w:tr w:rsidR="00E26211" w:rsidRPr="00E26211" w:rsidTr="00E26211">
        <w:trPr>
          <w:trHeight w:val="850"/>
          <w:jc w:val="center"/>
        </w:trPr>
        <w:tc>
          <w:tcPr>
            <w:tcW w:w="1275" w:type="dxa"/>
            <w:vMerge/>
            <w:shd w:val="clear" w:color="auto" w:fill="auto"/>
            <w:tcMar>
              <w:left w:w="84" w:type="dxa"/>
              <w:right w:w="84" w:type="dxa"/>
            </w:tcMar>
            <w:vAlign w:val="center"/>
          </w:tcPr>
          <w:p w:rsidR="00A630FF" w:rsidRPr="00E26211" w:rsidRDefault="00A630FF" w:rsidP="00CC5614">
            <w:pPr>
              <w:adjustRightInd w:val="0"/>
              <w:snapToGrid w:val="0"/>
              <w:spacing w:line="400" w:lineRule="exact"/>
              <w:ind w:firstLineChars="0" w:firstLine="0"/>
              <w:rPr>
                <w:rFonts w:ascii="Times New Roman" w:eastAsia="仿宋_GB2312" w:hAnsi="Times New Roman" w:cs="Times New Roman"/>
                <w:color w:val="000000" w:themeColor="text1"/>
              </w:rPr>
            </w:pPr>
          </w:p>
        </w:tc>
        <w:tc>
          <w:tcPr>
            <w:tcW w:w="6493"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2.3</w:t>
            </w:r>
            <w:r w:rsidRPr="00E26211">
              <w:rPr>
                <w:rFonts w:ascii="Times New Roman" w:eastAsia="仿宋_GB2312" w:hAnsi="Times New Roman" w:cs="Times New Roman" w:hint="eastAsia"/>
                <w:bCs/>
                <w:color w:val="000000" w:themeColor="text1"/>
              </w:rPr>
              <w:t>落实</w:t>
            </w:r>
            <w:r w:rsidRPr="00E26211">
              <w:rPr>
                <w:rFonts w:ascii="Times New Roman" w:eastAsia="仿宋_GB2312" w:hAnsi="Times New Roman" w:cs="Times New Roman"/>
                <w:bCs/>
                <w:color w:val="000000" w:themeColor="text1"/>
              </w:rPr>
              <w:t>《中华人民共和国未成年人保护法》，指导和监督学校落实未成年人保护职责，依法保护学生权益</w:t>
            </w:r>
            <w:r w:rsidRPr="00E26211">
              <w:rPr>
                <w:rFonts w:ascii="Times New Roman" w:eastAsia="仿宋_GB2312" w:hAnsi="Times New Roman" w:cs="Times New Roman"/>
                <w:b/>
                <w:color w:val="000000" w:themeColor="text1"/>
              </w:rPr>
              <w:t>。</w:t>
            </w:r>
          </w:p>
        </w:tc>
        <w:tc>
          <w:tcPr>
            <w:tcW w:w="3742"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指导和监督学校采取有力措施，保护未成年人合法权益，得</w:t>
            </w:r>
            <w:r w:rsidRPr="00E26211">
              <w:rPr>
                <w:rFonts w:ascii="Times New Roman" w:eastAsia="仿宋_GB2312" w:hAnsi="Times New Roman" w:cs="Times New Roman"/>
                <w:bCs/>
                <w:color w:val="000000" w:themeColor="text1"/>
              </w:rPr>
              <w:t>6</w:t>
            </w:r>
            <w:r w:rsidRPr="00E26211">
              <w:rPr>
                <w:rFonts w:ascii="Times New Roman" w:eastAsia="仿宋_GB2312" w:hAnsi="Times New Roman" w:cs="Times New Roman"/>
                <w:bCs/>
                <w:color w:val="000000" w:themeColor="text1"/>
              </w:rPr>
              <w:t>分。</w:t>
            </w:r>
          </w:p>
        </w:tc>
        <w:tc>
          <w:tcPr>
            <w:tcW w:w="782"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jc w:val="center"/>
              <w:rPr>
                <w:rFonts w:ascii="Times New Roman" w:eastAsia="仿宋_GB2312" w:hAnsi="Times New Roman" w:cs="Times New Roman"/>
                <w:color w:val="000000" w:themeColor="text1"/>
              </w:rPr>
            </w:pPr>
            <w:r w:rsidRPr="00E26211">
              <w:rPr>
                <w:rFonts w:ascii="Times New Roman" w:eastAsia="仿宋_GB2312" w:hAnsi="Times New Roman" w:cs="Times New Roman"/>
                <w:color w:val="000000" w:themeColor="text1"/>
              </w:rPr>
              <w:t>6</w:t>
            </w:r>
          </w:p>
        </w:tc>
        <w:tc>
          <w:tcPr>
            <w:tcW w:w="2195"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仿宋_GB2312" w:hAnsi="Times New Roman" w:cs="Times New Roman"/>
                <w:color w:val="000000" w:themeColor="text1"/>
              </w:rPr>
            </w:pPr>
            <w:r w:rsidRPr="00E26211">
              <w:rPr>
                <w:rFonts w:ascii="Times New Roman" w:eastAsia="仿宋_GB2312" w:hAnsi="Times New Roman" w:cs="Times New Roman" w:hint="eastAsia"/>
                <w:bCs/>
                <w:color w:val="000000" w:themeColor="text1"/>
              </w:rPr>
              <w:t>根据日常掌握情况</w:t>
            </w:r>
          </w:p>
        </w:tc>
      </w:tr>
      <w:tr w:rsidR="00E26211" w:rsidRPr="00E26211" w:rsidTr="00E26211">
        <w:trPr>
          <w:trHeight w:val="850"/>
          <w:jc w:val="center"/>
        </w:trPr>
        <w:tc>
          <w:tcPr>
            <w:tcW w:w="1275" w:type="dxa"/>
            <w:vMerge w:val="restart"/>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仿宋_GB2312" w:hAnsi="Times New Roman" w:cs="Times New Roman"/>
                <w:color w:val="000000" w:themeColor="text1"/>
              </w:rPr>
            </w:pPr>
            <w:r w:rsidRPr="00E26211">
              <w:rPr>
                <w:rFonts w:ascii="Times New Roman" w:eastAsia="黑体" w:hAnsi="Times New Roman" w:cs="Times New Roman"/>
                <w:color w:val="000000" w:themeColor="text1"/>
              </w:rPr>
              <w:t>三、预防未成年人犯罪（</w:t>
            </w:r>
            <w:r w:rsidRPr="00E26211">
              <w:rPr>
                <w:rFonts w:ascii="Times New Roman" w:eastAsia="黑体" w:hAnsi="Times New Roman" w:cs="Times New Roman"/>
                <w:color w:val="000000" w:themeColor="text1"/>
              </w:rPr>
              <w:t>16</w:t>
            </w:r>
            <w:r w:rsidRPr="00E26211">
              <w:rPr>
                <w:rFonts w:ascii="Times New Roman" w:eastAsia="黑体" w:hAnsi="Times New Roman" w:cs="Times New Roman"/>
                <w:color w:val="000000" w:themeColor="text1"/>
              </w:rPr>
              <w:t>分）</w:t>
            </w:r>
          </w:p>
        </w:tc>
        <w:tc>
          <w:tcPr>
            <w:tcW w:w="6493"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3.1</w:t>
            </w:r>
            <w:r w:rsidRPr="00E26211">
              <w:rPr>
                <w:rFonts w:ascii="Times New Roman" w:eastAsia="仿宋_GB2312" w:hAnsi="Times New Roman" w:cs="Times New Roman"/>
                <w:bCs/>
                <w:color w:val="000000" w:themeColor="text1"/>
              </w:rPr>
              <w:t>指导学校对未成年学生进行有针对性的预防犯罪教育</w:t>
            </w:r>
            <w:r w:rsidRPr="00E26211">
              <w:rPr>
                <w:rFonts w:ascii="Times New Roman" w:eastAsia="仿宋_GB2312" w:hAnsi="Times New Roman" w:cs="Times New Roman"/>
                <w:b/>
                <w:color w:val="000000" w:themeColor="text1"/>
              </w:rPr>
              <w:t>。</w:t>
            </w:r>
          </w:p>
        </w:tc>
        <w:tc>
          <w:tcPr>
            <w:tcW w:w="3742"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每开展</w:t>
            </w:r>
            <w:r w:rsidRPr="00E26211">
              <w:rPr>
                <w:rFonts w:ascii="Times New Roman" w:eastAsia="仿宋_GB2312" w:hAnsi="Times New Roman" w:cs="Times New Roman"/>
                <w:bCs/>
                <w:color w:val="000000" w:themeColor="text1"/>
              </w:rPr>
              <w:t>1</w:t>
            </w:r>
            <w:r w:rsidRPr="00E26211">
              <w:rPr>
                <w:rFonts w:ascii="Times New Roman" w:eastAsia="仿宋_GB2312" w:hAnsi="Times New Roman" w:cs="Times New Roman"/>
                <w:bCs/>
                <w:color w:val="000000" w:themeColor="text1"/>
              </w:rPr>
              <w:t>次安全教育活动得</w:t>
            </w:r>
            <w:r w:rsidRPr="00E26211">
              <w:rPr>
                <w:rFonts w:ascii="Times New Roman" w:eastAsia="仿宋_GB2312" w:hAnsi="Times New Roman" w:cs="Times New Roman"/>
                <w:bCs/>
                <w:color w:val="000000" w:themeColor="text1"/>
              </w:rPr>
              <w:t>3</w:t>
            </w:r>
            <w:r w:rsidRPr="00E26211">
              <w:rPr>
                <w:rFonts w:ascii="Times New Roman" w:eastAsia="仿宋_GB2312" w:hAnsi="Times New Roman" w:cs="Times New Roman"/>
                <w:bCs/>
                <w:color w:val="000000" w:themeColor="text1"/>
              </w:rPr>
              <w:t>分，最高得</w:t>
            </w:r>
            <w:r w:rsidRPr="00E26211">
              <w:rPr>
                <w:rFonts w:ascii="Times New Roman" w:eastAsia="仿宋_GB2312" w:hAnsi="Times New Roman" w:cs="Times New Roman"/>
                <w:bCs/>
                <w:color w:val="000000" w:themeColor="text1"/>
              </w:rPr>
              <w:t>6</w:t>
            </w:r>
            <w:r w:rsidRPr="00E26211">
              <w:rPr>
                <w:rFonts w:ascii="Times New Roman" w:eastAsia="仿宋_GB2312" w:hAnsi="Times New Roman" w:cs="Times New Roman"/>
                <w:bCs/>
                <w:color w:val="000000" w:themeColor="text1"/>
              </w:rPr>
              <w:t>分</w:t>
            </w:r>
            <w:r w:rsidRPr="00E26211">
              <w:rPr>
                <w:rFonts w:ascii="Times New Roman" w:eastAsia="仿宋_GB2312" w:hAnsi="Times New Roman" w:cs="Times New Roman" w:hint="eastAsia"/>
                <w:bCs/>
                <w:color w:val="000000" w:themeColor="text1"/>
              </w:rPr>
              <w:t>。</w:t>
            </w:r>
          </w:p>
        </w:tc>
        <w:tc>
          <w:tcPr>
            <w:tcW w:w="782"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jc w:val="center"/>
              <w:rPr>
                <w:rFonts w:ascii="Times New Roman" w:eastAsia="仿宋_GB2312" w:hAnsi="Times New Roman" w:cs="Times New Roman"/>
                <w:color w:val="000000" w:themeColor="text1"/>
              </w:rPr>
            </w:pPr>
            <w:r w:rsidRPr="00E26211">
              <w:rPr>
                <w:rFonts w:ascii="Times New Roman" w:eastAsia="仿宋_GB2312" w:hAnsi="Times New Roman" w:cs="Times New Roman"/>
                <w:color w:val="000000" w:themeColor="text1"/>
              </w:rPr>
              <w:t>6</w:t>
            </w:r>
          </w:p>
        </w:tc>
        <w:tc>
          <w:tcPr>
            <w:tcW w:w="2195"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仿宋_GB2312" w:hAnsi="Times New Roman" w:cs="Times New Roman"/>
                <w:color w:val="000000" w:themeColor="text1"/>
              </w:rPr>
            </w:pPr>
            <w:r w:rsidRPr="00E26211">
              <w:rPr>
                <w:rFonts w:ascii="Times New Roman" w:eastAsia="仿宋_GB2312" w:hAnsi="Times New Roman" w:cs="Times New Roman" w:hint="eastAsia"/>
                <w:bCs/>
                <w:color w:val="000000" w:themeColor="text1"/>
              </w:rPr>
              <w:t>材料查证</w:t>
            </w:r>
          </w:p>
        </w:tc>
      </w:tr>
      <w:tr w:rsidR="00E26211" w:rsidRPr="00E26211" w:rsidTr="00E26211">
        <w:trPr>
          <w:trHeight w:val="850"/>
          <w:jc w:val="center"/>
        </w:trPr>
        <w:tc>
          <w:tcPr>
            <w:tcW w:w="1275" w:type="dxa"/>
            <w:vMerge/>
            <w:shd w:val="clear" w:color="auto" w:fill="auto"/>
            <w:tcMar>
              <w:left w:w="84" w:type="dxa"/>
              <w:right w:w="84" w:type="dxa"/>
            </w:tcMar>
            <w:vAlign w:val="center"/>
          </w:tcPr>
          <w:p w:rsidR="00A630FF" w:rsidRPr="00E26211" w:rsidRDefault="00A630FF" w:rsidP="00CC5614">
            <w:pPr>
              <w:adjustRightInd w:val="0"/>
              <w:snapToGrid w:val="0"/>
              <w:spacing w:line="400" w:lineRule="exact"/>
              <w:ind w:firstLineChars="0" w:firstLine="0"/>
              <w:rPr>
                <w:rFonts w:ascii="Times New Roman" w:eastAsia="仿宋_GB2312" w:hAnsi="Times New Roman" w:cs="Times New Roman"/>
                <w:color w:val="000000" w:themeColor="text1"/>
              </w:rPr>
            </w:pPr>
          </w:p>
        </w:tc>
        <w:tc>
          <w:tcPr>
            <w:tcW w:w="6493"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3.2</w:t>
            </w:r>
            <w:r w:rsidRPr="00E26211">
              <w:rPr>
                <w:rFonts w:ascii="Times New Roman" w:eastAsia="仿宋_GB2312" w:hAnsi="Times New Roman" w:cs="Times New Roman"/>
                <w:bCs/>
                <w:color w:val="000000" w:themeColor="text1"/>
              </w:rPr>
              <w:t>对实施不利于未成年人身心健康成长的严重不良行为学生加强管理和教育</w:t>
            </w:r>
            <w:r w:rsidRPr="00E26211">
              <w:rPr>
                <w:rFonts w:ascii="Times New Roman" w:eastAsia="仿宋_GB2312" w:hAnsi="Times New Roman" w:cs="Times New Roman"/>
                <w:b/>
                <w:color w:val="000000" w:themeColor="text1"/>
              </w:rPr>
              <w:t>。</w:t>
            </w:r>
          </w:p>
        </w:tc>
        <w:tc>
          <w:tcPr>
            <w:tcW w:w="3742"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对在学校接受教育的有严重不良行为的未成年学生开展辅导教育；或学校本年度未发生相关情况，得</w:t>
            </w:r>
            <w:r w:rsidRPr="00E26211">
              <w:rPr>
                <w:rFonts w:ascii="Times New Roman" w:eastAsia="仿宋_GB2312" w:hAnsi="Times New Roman" w:cs="Times New Roman"/>
                <w:bCs/>
                <w:color w:val="000000" w:themeColor="text1"/>
              </w:rPr>
              <w:t>10</w:t>
            </w:r>
            <w:r w:rsidRPr="00E26211">
              <w:rPr>
                <w:rFonts w:ascii="Times New Roman" w:eastAsia="仿宋_GB2312" w:hAnsi="Times New Roman" w:cs="Times New Roman"/>
                <w:bCs/>
                <w:color w:val="000000" w:themeColor="text1"/>
              </w:rPr>
              <w:t>分。</w:t>
            </w:r>
          </w:p>
        </w:tc>
        <w:tc>
          <w:tcPr>
            <w:tcW w:w="782"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jc w:val="center"/>
              <w:rPr>
                <w:rFonts w:ascii="Times New Roman" w:eastAsia="仿宋_GB2312" w:hAnsi="Times New Roman" w:cs="Times New Roman"/>
                <w:color w:val="000000" w:themeColor="text1"/>
              </w:rPr>
            </w:pPr>
            <w:r w:rsidRPr="00E26211">
              <w:rPr>
                <w:rFonts w:ascii="Times New Roman" w:eastAsia="仿宋_GB2312" w:hAnsi="Times New Roman" w:cs="Times New Roman"/>
                <w:color w:val="000000" w:themeColor="text1"/>
              </w:rPr>
              <w:t>10</w:t>
            </w:r>
          </w:p>
        </w:tc>
        <w:tc>
          <w:tcPr>
            <w:tcW w:w="2195"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仿宋_GB2312" w:hAnsi="Times New Roman" w:cs="Times New Roman"/>
                <w:color w:val="000000" w:themeColor="text1"/>
              </w:rPr>
            </w:pPr>
            <w:r w:rsidRPr="00E26211">
              <w:rPr>
                <w:rFonts w:ascii="Times New Roman" w:eastAsia="仿宋_GB2312" w:hAnsi="Times New Roman" w:cs="Times New Roman" w:hint="eastAsia"/>
                <w:bCs/>
                <w:color w:val="000000" w:themeColor="text1"/>
              </w:rPr>
              <w:t>根据日常掌握情况</w:t>
            </w:r>
          </w:p>
        </w:tc>
      </w:tr>
      <w:tr w:rsidR="00E26211" w:rsidRPr="00E26211" w:rsidTr="00E26211">
        <w:trPr>
          <w:trHeight w:val="850"/>
          <w:jc w:val="center"/>
        </w:trPr>
        <w:tc>
          <w:tcPr>
            <w:tcW w:w="1275" w:type="dxa"/>
            <w:vMerge w:val="restart"/>
            <w:shd w:val="clear" w:color="auto" w:fill="auto"/>
            <w:tcMar>
              <w:left w:w="84" w:type="dxa"/>
              <w:right w:w="84" w:type="dxa"/>
            </w:tcMar>
            <w:vAlign w:val="center"/>
          </w:tcPr>
          <w:p w:rsidR="00A630FF" w:rsidRPr="00E26211" w:rsidRDefault="00CC5614" w:rsidP="00CC5614">
            <w:pPr>
              <w:numPr>
                <w:ilvl w:val="0"/>
                <w:numId w:val="2"/>
              </w:numPr>
              <w:adjustRightInd w:val="0"/>
              <w:snapToGrid w:val="0"/>
              <w:spacing w:line="400" w:lineRule="exact"/>
              <w:ind w:firstLineChars="0" w:firstLine="0"/>
              <w:rPr>
                <w:rFonts w:ascii="Times New Roman" w:eastAsia="黑体" w:hAnsi="Times New Roman" w:cs="Times New Roman"/>
                <w:color w:val="000000" w:themeColor="text1"/>
              </w:rPr>
            </w:pPr>
            <w:r w:rsidRPr="00E26211">
              <w:rPr>
                <w:rFonts w:ascii="Times New Roman" w:eastAsia="黑体" w:hAnsi="Times New Roman" w:cs="Times New Roman"/>
                <w:color w:val="000000" w:themeColor="text1"/>
              </w:rPr>
              <w:t>参与安全管理</w:t>
            </w:r>
          </w:p>
          <w:p w:rsidR="00A630FF" w:rsidRPr="00E26211" w:rsidRDefault="00CC5614" w:rsidP="00CC5614">
            <w:pPr>
              <w:adjustRightInd w:val="0"/>
              <w:snapToGrid w:val="0"/>
              <w:spacing w:line="400" w:lineRule="exact"/>
              <w:ind w:firstLineChars="0" w:firstLine="0"/>
              <w:rPr>
                <w:rFonts w:ascii="Times New Roman" w:eastAsia="黑体" w:hAnsi="Times New Roman" w:cs="Times New Roman"/>
                <w:color w:val="000000" w:themeColor="text1"/>
              </w:rPr>
            </w:pPr>
            <w:r w:rsidRPr="00E26211">
              <w:rPr>
                <w:rFonts w:ascii="Times New Roman" w:eastAsia="黑体" w:hAnsi="Times New Roman" w:cs="Times New Roman"/>
                <w:color w:val="000000" w:themeColor="text1"/>
              </w:rPr>
              <w:t>（</w:t>
            </w:r>
            <w:r w:rsidRPr="00E26211">
              <w:rPr>
                <w:rFonts w:ascii="Times New Roman" w:eastAsia="黑体" w:hAnsi="Times New Roman" w:cs="Times New Roman"/>
                <w:color w:val="000000" w:themeColor="text1"/>
              </w:rPr>
              <w:t>16</w:t>
            </w:r>
            <w:r w:rsidRPr="00E26211">
              <w:rPr>
                <w:rFonts w:ascii="Times New Roman" w:eastAsia="黑体" w:hAnsi="Times New Roman" w:cs="Times New Roman"/>
                <w:color w:val="000000" w:themeColor="text1"/>
              </w:rPr>
              <w:t>分）</w:t>
            </w:r>
          </w:p>
        </w:tc>
        <w:tc>
          <w:tcPr>
            <w:tcW w:w="6493"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4.1</w:t>
            </w:r>
            <w:r w:rsidRPr="00E26211">
              <w:rPr>
                <w:rFonts w:ascii="Times New Roman" w:eastAsia="仿宋_GB2312" w:hAnsi="Times New Roman" w:cs="Times New Roman"/>
                <w:bCs/>
                <w:color w:val="000000" w:themeColor="text1"/>
              </w:rPr>
              <w:t>指导学校完善安全管理制度，协调推动建立学校安全区域制度，协助学校健全安全事故预防与处置机制</w:t>
            </w:r>
            <w:r w:rsidRPr="00E26211">
              <w:rPr>
                <w:rFonts w:ascii="Times New Roman" w:eastAsia="仿宋_GB2312" w:hAnsi="Times New Roman" w:cs="Times New Roman"/>
                <w:b/>
                <w:color w:val="000000" w:themeColor="text1"/>
              </w:rPr>
              <w:t>。</w:t>
            </w:r>
          </w:p>
        </w:tc>
        <w:tc>
          <w:tcPr>
            <w:tcW w:w="3742"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hint="eastAsia"/>
                <w:bCs/>
                <w:color w:val="000000" w:themeColor="text1"/>
              </w:rPr>
              <w:t>本年度</w:t>
            </w:r>
            <w:r w:rsidRPr="00E26211">
              <w:rPr>
                <w:rFonts w:ascii="Times New Roman" w:eastAsia="仿宋_GB2312" w:hAnsi="Times New Roman" w:cs="Times New Roman"/>
                <w:bCs/>
                <w:color w:val="000000" w:themeColor="text1"/>
              </w:rPr>
              <w:t>指导或</w:t>
            </w:r>
            <w:r w:rsidRPr="00E26211">
              <w:rPr>
                <w:rFonts w:ascii="Times New Roman" w:eastAsia="仿宋_GB2312" w:hAnsi="Times New Roman" w:cs="Times New Roman" w:hint="eastAsia"/>
                <w:bCs/>
                <w:color w:val="000000" w:themeColor="text1"/>
              </w:rPr>
              <w:t>参与</w:t>
            </w:r>
            <w:r w:rsidRPr="00E26211">
              <w:rPr>
                <w:rFonts w:ascii="Times New Roman" w:eastAsia="仿宋_GB2312" w:hAnsi="Times New Roman" w:cs="Times New Roman"/>
                <w:bCs/>
                <w:color w:val="000000" w:themeColor="text1"/>
              </w:rPr>
              <w:t>制定学校</w:t>
            </w:r>
            <w:r w:rsidRPr="00E26211">
              <w:rPr>
                <w:rFonts w:ascii="Times New Roman" w:eastAsia="仿宋_GB2312" w:hAnsi="Times New Roman" w:cs="Times New Roman" w:hint="eastAsia"/>
                <w:bCs/>
                <w:color w:val="000000" w:themeColor="text1"/>
              </w:rPr>
              <w:t>安全管理</w:t>
            </w:r>
            <w:r w:rsidRPr="00E26211">
              <w:rPr>
                <w:rFonts w:ascii="Times New Roman" w:eastAsia="仿宋_GB2312" w:hAnsi="Times New Roman" w:cs="Times New Roman"/>
                <w:bCs/>
                <w:color w:val="000000" w:themeColor="text1"/>
              </w:rPr>
              <w:t>相关制度得</w:t>
            </w:r>
            <w:r w:rsidRPr="00E26211">
              <w:rPr>
                <w:rFonts w:ascii="Times New Roman" w:eastAsia="仿宋_GB2312" w:hAnsi="Times New Roman" w:cs="Times New Roman"/>
                <w:bCs/>
                <w:color w:val="000000" w:themeColor="text1"/>
              </w:rPr>
              <w:t>2</w:t>
            </w:r>
            <w:r w:rsidRPr="00E26211">
              <w:rPr>
                <w:rFonts w:ascii="Times New Roman" w:eastAsia="仿宋_GB2312" w:hAnsi="Times New Roman" w:cs="Times New Roman"/>
                <w:bCs/>
                <w:color w:val="000000" w:themeColor="text1"/>
              </w:rPr>
              <w:t>分。</w:t>
            </w:r>
          </w:p>
        </w:tc>
        <w:tc>
          <w:tcPr>
            <w:tcW w:w="782"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jc w:val="center"/>
              <w:rPr>
                <w:rFonts w:ascii="Times New Roman" w:eastAsia="仿宋_GB2312" w:hAnsi="Times New Roman" w:cs="Times New Roman"/>
                <w:color w:val="000000" w:themeColor="text1"/>
              </w:rPr>
            </w:pPr>
            <w:r w:rsidRPr="00E26211">
              <w:rPr>
                <w:rFonts w:ascii="Times New Roman" w:eastAsia="仿宋_GB2312" w:hAnsi="Times New Roman" w:cs="Times New Roman"/>
                <w:color w:val="000000" w:themeColor="text1"/>
              </w:rPr>
              <w:t>2</w:t>
            </w:r>
          </w:p>
        </w:tc>
        <w:tc>
          <w:tcPr>
            <w:tcW w:w="2195"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仿宋_GB2312" w:hAnsi="Times New Roman" w:cs="Times New Roman"/>
                <w:color w:val="000000" w:themeColor="text1"/>
              </w:rPr>
            </w:pPr>
            <w:r w:rsidRPr="00E26211">
              <w:rPr>
                <w:rFonts w:ascii="Times New Roman" w:eastAsia="仿宋_GB2312" w:hAnsi="Times New Roman" w:cs="Times New Roman" w:hint="eastAsia"/>
                <w:bCs/>
                <w:color w:val="000000" w:themeColor="text1"/>
              </w:rPr>
              <w:t>根据日常掌握情况</w:t>
            </w:r>
          </w:p>
        </w:tc>
      </w:tr>
      <w:tr w:rsidR="00E26211" w:rsidRPr="00E26211" w:rsidTr="00E26211">
        <w:trPr>
          <w:trHeight w:val="850"/>
          <w:jc w:val="center"/>
        </w:trPr>
        <w:tc>
          <w:tcPr>
            <w:tcW w:w="1275" w:type="dxa"/>
            <w:vMerge/>
            <w:shd w:val="clear" w:color="auto" w:fill="auto"/>
            <w:tcMar>
              <w:left w:w="84" w:type="dxa"/>
              <w:right w:w="84" w:type="dxa"/>
            </w:tcMar>
            <w:vAlign w:val="center"/>
          </w:tcPr>
          <w:p w:rsidR="00A630FF" w:rsidRPr="00E26211" w:rsidRDefault="00A630FF" w:rsidP="00CC5614">
            <w:pPr>
              <w:adjustRightInd w:val="0"/>
              <w:snapToGrid w:val="0"/>
              <w:spacing w:line="400" w:lineRule="exact"/>
              <w:ind w:firstLineChars="0" w:firstLine="0"/>
              <w:rPr>
                <w:rFonts w:ascii="Times New Roman" w:eastAsia="仿宋_GB2312" w:hAnsi="Times New Roman" w:cs="Times New Roman"/>
                <w:color w:val="000000" w:themeColor="text1"/>
              </w:rPr>
            </w:pPr>
          </w:p>
        </w:tc>
        <w:tc>
          <w:tcPr>
            <w:tcW w:w="6493"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4.2</w:t>
            </w:r>
            <w:r w:rsidRPr="00E26211">
              <w:rPr>
                <w:rFonts w:ascii="Times New Roman" w:eastAsia="仿宋_GB2312" w:hAnsi="Times New Roman" w:cs="Times New Roman"/>
                <w:bCs/>
                <w:color w:val="000000" w:themeColor="text1"/>
              </w:rPr>
              <w:t>主持或参与学校安全事故的调解协商</w:t>
            </w:r>
            <w:r w:rsidRPr="00E26211">
              <w:rPr>
                <w:rFonts w:ascii="Times New Roman" w:eastAsia="仿宋_GB2312" w:hAnsi="Times New Roman" w:cs="Times New Roman"/>
                <w:b/>
                <w:color w:val="000000" w:themeColor="text1"/>
              </w:rPr>
              <w:t>，</w:t>
            </w:r>
            <w:r w:rsidRPr="00E26211">
              <w:rPr>
                <w:rFonts w:ascii="Times New Roman" w:eastAsia="仿宋_GB2312" w:hAnsi="Times New Roman" w:cs="Times New Roman"/>
                <w:bCs/>
                <w:color w:val="000000" w:themeColor="text1"/>
              </w:rPr>
              <w:t>推动学校安全事故的调解协商，没有发生因安全事故纠纷处置不当引起的重大负面舆情。</w:t>
            </w:r>
          </w:p>
        </w:tc>
        <w:tc>
          <w:tcPr>
            <w:tcW w:w="3742"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主持或参与学校调解协商一次以上或学校本年度未发生相关情况得</w:t>
            </w:r>
            <w:r w:rsidRPr="00E26211">
              <w:rPr>
                <w:rFonts w:ascii="Times New Roman" w:eastAsia="仿宋_GB2312" w:hAnsi="Times New Roman" w:cs="Times New Roman"/>
                <w:bCs/>
                <w:color w:val="000000" w:themeColor="text1"/>
              </w:rPr>
              <w:t>4</w:t>
            </w:r>
            <w:r w:rsidRPr="00E26211">
              <w:rPr>
                <w:rFonts w:ascii="Times New Roman" w:eastAsia="仿宋_GB2312" w:hAnsi="Times New Roman" w:cs="Times New Roman"/>
                <w:bCs/>
                <w:color w:val="000000" w:themeColor="text1"/>
              </w:rPr>
              <w:t>分。</w:t>
            </w:r>
          </w:p>
        </w:tc>
        <w:tc>
          <w:tcPr>
            <w:tcW w:w="782"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jc w:val="center"/>
              <w:rPr>
                <w:rFonts w:ascii="Times New Roman" w:eastAsia="仿宋_GB2312" w:hAnsi="Times New Roman" w:cs="Times New Roman"/>
                <w:color w:val="000000" w:themeColor="text1"/>
              </w:rPr>
            </w:pPr>
            <w:r w:rsidRPr="00E26211">
              <w:rPr>
                <w:rFonts w:ascii="Times New Roman" w:eastAsia="仿宋_GB2312" w:hAnsi="Times New Roman" w:cs="Times New Roman"/>
                <w:color w:val="000000" w:themeColor="text1"/>
              </w:rPr>
              <w:t>4</w:t>
            </w:r>
          </w:p>
        </w:tc>
        <w:tc>
          <w:tcPr>
            <w:tcW w:w="2195"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仿宋_GB2312" w:hAnsi="Times New Roman" w:cs="Times New Roman"/>
                <w:color w:val="000000" w:themeColor="text1"/>
              </w:rPr>
            </w:pPr>
            <w:r w:rsidRPr="00E26211">
              <w:rPr>
                <w:rFonts w:ascii="Times New Roman" w:eastAsia="仿宋_GB2312" w:hAnsi="Times New Roman" w:cs="Times New Roman" w:hint="eastAsia"/>
                <w:bCs/>
                <w:color w:val="000000" w:themeColor="text1"/>
              </w:rPr>
              <w:t>根据日常掌握情况</w:t>
            </w:r>
          </w:p>
        </w:tc>
      </w:tr>
      <w:tr w:rsidR="00E26211" w:rsidRPr="00E26211" w:rsidTr="00E26211">
        <w:trPr>
          <w:trHeight w:val="850"/>
          <w:jc w:val="center"/>
        </w:trPr>
        <w:tc>
          <w:tcPr>
            <w:tcW w:w="1275" w:type="dxa"/>
            <w:vMerge/>
            <w:shd w:val="clear" w:color="auto" w:fill="auto"/>
            <w:tcMar>
              <w:left w:w="84" w:type="dxa"/>
              <w:right w:w="84" w:type="dxa"/>
            </w:tcMar>
            <w:vAlign w:val="center"/>
          </w:tcPr>
          <w:p w:rsidR="00A630FF" w:rsidRPr="00E26211" w:rsidRDefault="00A630FF" w:rsidP="00CC5614">
            <w:pPr>
              <w:adjustRightInd w:val="0"/>
              <w:snapToGrid w:val="0"/>
              <w:spacing w:line="400" w:lineRule="exact"/>
              <w:ind w:firstLineChars="0" w:firstLine="0"/>
              <w:rPr>
                <w:rFonts w:ascii="Times New Roman" w:eastAsia="仿宋_GB2312" w:hAnsi="Times New Roman" w:cs="Times New Roman"/>
                <w:color w:val="000000" w:themeColor="text1"/>
              </w:rPr>
            </w:pPr>
          </w:p>
        </w:tc>
        <w:tc>
          <w:tcPr>
            <w:tcW w:w="6493"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4.3</w:t>
            </w:r>
            <w:r w:rsidRPr="00E26211">
              <w:rPr>
                <w:rFonts w:ascii="Times New Roman" w:eastAsia="仿宋_GB2312" w:hAnsi="Times New Roman" w:cs="Times New Roman"/>
                <w:bCs/>
                <w:color w:val="000000" w:themeColor="text1"/>
              </w:rPr>
              <w:t>参与、组织开展校园周边环境整治活动，帮助解决校园安全突出问题，消除安全隐患。</w:t>
            </w:r>
          </w:p>
        </w:tc>
        <w:tc>
          <w:tcPr>
            <w:tcW w:w="3742"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hint="eastAsia"/>
                <w:bCs/>
                <w:color w:val="000000" w:themeColor="text1"/>
              </w:rPr>
              <w:t>本年度</w:t>
            </w:r>
            <w:r w:rsidRPr="00E26211">
              <w:rPr>
                <w:rFonts w:ascii="Times New Roman" w:eastAsia="仿宋_GB2312" w:hAnsi="Times New Roman" w:cs="Times New Roman"/>
                <w:bCs/>
                <w:color w:val="000000" w:themeColor="text1"/>
              </w:rPr>
              <w:t>参与学校校园周边环境整治活动得</w:t>
            </w:r>
            <w:r w:rsidRPr="00E26211">
              <w:rPr>
                <w:rFonts w:ascii="Times New Roman" w:eastAsia="仿宋_GB2312" w:hAnsi="Times New Roman" w:cs="Times New Roman"/>
                <w:bCs/>
                <w:color w:val="000000" w:themeColor="text1"/>
              </w:rPr>
              <w:t>4</w:t>
            </w:r>
            <w:r w:rsidRPr="00E26211">
              <w:rPr>
                <w:rFonts w:ascii="Times New Roman" w:eastAsia="仿宋_GB2312" w:hAnsi="Times New Roman" w:cs="Times New Roman"/>
                <w:bCs/>
                <w:color w:val="000000" w:themeColor="text1"/>
              </w:rPr>
              <w:t>分。</w:t>
            </w:r>
          </w:p>
        </w:tc>
        <w:tc>
          <w:tcPr>
            <w:tcW w:w="782"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jc w:val="center"/>
              <w:rPr>
                <w:rFonts w:ascii="Times New Roman" w:eastAsia="仿宋_GB2312" w:hAnsi="Times New Roman" w:cs="Times New Roman"/>
                <w:b/>
                <w:bCs/>
                <w:color w:val="000000" w:themeColor="text1"/>
              </w:rPr>
            </w:pPr>
            <w:r w:rsidRPr="00E26211">
              <w:rPr>
                <w:rFonts w:ascii="Times New Roman" w:eastAsia="仿宋_GB2312" w:hAnsi="Times New Roman" w:cs="Times New Roman"/>
                <w:color w:val="000000" w:themeColor="text1"/>
              </w:rPr>
              <w:t>4</w:t>
            </w:r>
          </w:p>
        </w:tc>
        <w:tc>
          <w:tcPr>
            <w:tcW w:w="2195"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仿宋_GB2312" w:hAnsi="Times New Roman" w:cs="Times New Roman"/>
                <w:color w:val="000000" w:themeColor="text1"/>
              </w:rPr>
            </w:pPr>
            <w:r w:rsidRPr="00E26211">
              <w:rPr>
                <w:rFonts w:ascii="Times New Roman" w:eastAsia="仿宋_GB2312" w:hAnsi="Times New Roman" w:cs="Times New Roman" w:hint="eastAsia"/>
                <w:bCs/>
                <w:color w:val="000000" w:themeColor="text1"/>
              </w:rPr>
              <w:t>根据日常掌握情况</w:t>
            </w:r>
          </w:p>
        </w:tc>
      </w:tr>
      <w:tr w:rsidR="00E26211" w:rsidRPr="00E26211" w:rsidTr="00E26211">
        <w:trPr>
          <w:trHeight w:val="850"/>
          <w:jc w:val="center"/>
        </w:trPr>
        <w:tc>
          <w:tcPr>
            <w:tcW w:w="1275" w:type="dxa"/>
            <w:vMerge/>
            <w:shd w:val="clear" w:color="auto" w:fill="auto"/>
            <w:tcMar>
              <w:left w:w="84" w:type="dxa"/>
              <w:right w:w="84" w:type="dxa"/>
            </w:tcMar>
            <w:vAlign w:val="center"/>
          </w:tcPr>
          <w:p w:rsidR="00A630FF" w:rsidRPr="00E26211" w:rsidRDefault="00A630FF" w:rsidP="00CC5614">
            <w:pPr>
              <w:adjustRightInd w:val="0"/>
              <w:snapToGrid w:val="0"/>
              <w:spacing w:line="400" w:lineRule="exact"/>
              <w:ind w:firstLineChars="0" w:firstLine="0"/>
              <w:rPr>
                <w:rFonts w:ascii="Times New Roman" w:eastAsia="仿宋_GB2312" w:hAnsi="Times New Roman" w:cs="Times New Roman"/>
                <w:color w:val="000000" w:themeColor="text1"/>
              </w:rPr>
            </w:pPr>
          </w:p>
        </w:tc>
        <w:tc>
          <w:tcPr>
            <w:tcW w:w="6493"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4.4</w:t>
            </w:r>
            <w:r w:rsidRPr="00E26211">
              <w:rPr>
                <w:rFonts w:ascii="Times New Roman" w:eastAsia="仿宋_GB2312" w:hAnsi="Times New Roman" w:cs="Times New Roman"/>
                <w:bCs/>
                <w:color w:val="000000" w:themeColor="text1"/>
              </w:rPr>
              <w:t>指导学校依法处理安全事故纠纷，制止侵害学校和师生合法权益的行为。</w:t>
            </w:r>
          </w:p>
        </w:tc>
        <w:tc>
          <w:tcPr>
            <w:tcW w:w="3742"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hint="eastAsia"/>
                <w:bCs/>
                <w:color w:val="000000" w:themeColor="text1"/>
              </w:rPr>
              <w:t>本年度</w:t>
            </w:r>
            <w:r w:rsidRPr="00E26211">
              <w:rPr>
                <w:rFonts w:ascii="Times New Roman" w:eastAsia="仿宋_GB2312" w:hAnsi="Times New Roman" w:cs="Times New Roman"/>
                <w:bCs/>
                <w:color w:val="000000" w:themeColor="text1"/>
              </w:rPr>
              <w:t>指导学校依法处理</w:t>
            </w:r>
            <w:r w:rsidRPr="00E26211">
              <w:rPr>
                <w:rFonts w:ascii="Times New Roman" w:eastAsia="仿宋_GB2312" w:hAnsi="Times New Roman" w:cs="Times New Roman" w:hint="eastAsia"/>
                <w:bCs/>
                <w:color w:val="000000" w:themeColor="text1"/>
              </w:rPr>
              <w:t>安全</w:t>
            </w:r>
            <w:r w:rsidRPr="00E26211">
              <w:rPr>
                <w:rFonts w:ascii="Times New Roman" w:eastAsia="仿宋_GB2312" w:hAnsi="Times New Roman" w:cs="Times New Roman"/>
                <w:bCs/>
                <w:color w:val="000000" w:themeColor="text1"/>
              </w:rPr>
              <w:t>事故纠纷；或学校本年度未发生相关情况得</w:t>
            </w:r>
            <w:r w:rsidRPr="00E26211">
              <w:rPr>
                <w:rFonts w:ascii="Times New Roman" w:eastAsia="仿宋_GB2312" w:hAnsi="Times New Roman" w:cs="Times New Roman"/>
                <w:bCs/>
                <w:color w:val="000000" w:themeColor="text1"/>
              </w:rPr>
              <w:t>6</w:t>
            </w:r>
            <w:r w:rsidRPr="00E26211">
              <w:rPr>
                <w:rFonts w:ascii="Times New Roman" w:eastAsia="仿宋_GB2312" w:hAnsi="Times New Roman" w:cs="Times New Roman"/>
                <w:bCs/>
                <w:color w:val="000000" w:themeColor="text1"/>
              </w:rPr>
              <w:t>分。</w:t>
            </w:r>
          </w:p>
        </w:tc>
        <w:tc>
          <w:tcPr>
            <w:tcW w:w="782"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jc w:val="center"/>
              <w:rPr>
                <w:rFonts w:ascii="Times New Roman" w:eastAsia="仿宋_GB2312" w:hAnsi="Times New Roman" w:cs="Times New Roman"/>
                <w:color w:val="000000" w:themeColor="text1"/>
              </w:rPr>
            </w:pPr>
            <w:r w:rsidRPr="00E26211">
              <w:rPr>
                <w:rFonts w:ascii="Times New Roman" w:eastAsia="仿宋_GB2312" w:hAnsi="Times New Roman" w:cs="Times New Roman"/>
                <w:color w:val="000000" w:themeColor="text1"/>
              </w:rPr>
              <w:t>6</w:t>
            </w:r>
          </w:p>
        </w:tc>
        <w:tc>
          <w:tcPr>
            <w:tcW w:w="2195"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仿宋_GB2312" w:hAnsi="Times New Roman" w:cs="Times New Roman"/>
                <w:color w:val="000000" w:themeColor="text1"/>
              </w:rPr>
            </w:pPr>
            <w:r w:rsidRPr="00E26211">
              <w:rPr>
                <w:rFonts w:ascii="Times New Roman" w:eastAsia="仿宋_GB2312" w:hAnsi="Times New Roman" w:cs="Times New Roman" w:hint="eastAsia"/>
                <w:bCs/>
                <w:color w:val="000000" w:themeColor="text1"/>
              </w:rPr>
              <w:t>根据日常掌握情况</w:t>
            </w:r>
          </w:p>
        </w:tc>
      </w:tr>
      <w:tr w:rsidR="00E26211" w:rsidRPr="00E26211" w:rsidTr="00E26211">
        <w:trPr>
          <w:trHeight w:val="850"/>
          <w:jc w:val="center"/>
        </w:trPr>
        <w:tc>
          <w:tcPr>
            <w:tcW w:w="1275" w:type="dxa"/>
            <w:vMerge w:val="restart"/>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黑体" w:hAnsi="Times New Roman" w:cs="Times New Roman"/>
                <w:color w:val="000000" w:themeColor="text1"/>
              </w:rPr>
            </w:pPr>
            <w:r w:rsidRPr="00E26211">
              <w:rPr>
                <w:rFonts w:ascii="Times New Roman" w:eastAsia="黑体" w:hAnsi="Times New Roman" w:cs="Times New Roman"/>
                <w:color w:val="000000" w:themeColor="text1"/>
              </w:rPr>
              <w:t>五、实施或者指导实施教育惩戒（</w:t>
            </w:r>
            <w:r w:rsidRPr="00E26211">
              <w:rPr>
                <w:rFonts w:ascii="Times New Roman" w:eastAsia="黑体" w:hAnsi="Times New Roman" w:cs="Times New Roman"/>
                <w:color w:val="000000" w:themeColor="text1"/>
              </w:rPr>
              <w:t>8</w:t>
            </w:r>
            <w:r w:rsidRPr="00E26211">
              <w:rPr>
                <w:rFonts w:ascii="Times New Roman" w:eastAsia="黑体" w:hAnsi="Times New Roman" w:cs="Times New Roman"/>
                <w:color w:val="000000" w:themeColor="text1"/>
              </w:rPr>
              <w:t>分）</w:t>
            </w:r>
          </w:p>
        </w:tc>
        <w:tc>
          <w:tcPr>
            <w:tcW w:w="6493"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5.1</w:t>
            </w:r>
            <w:r w:rsidRPr="00E26211">
              <w:rPr>
                <w:rFonts w:ascii="Times New Roman" w:eastAsia="仿宋_GB2312" w:hAnsi="Times New Roman" w:cs="Times New Roman"/>
                <w:bCs/>
                <w:color w:val="000000" w:themeColor="text1"/>
              </w:rPr>
              <w:t>协助学校、公安机关、司法行政部门按照法律和相关规定对有严重不良行为的学生予以训诫或者矫治教育。</w:t>
            </w:r>
          </w:p>
        </w:tc>
        <w:tc>
          <w:tcPr>
            <w:tcW w:w="3742"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开展训诫矫治教育；或未发生相关情况得</w:t>
            </w:r>
            <w:r w:rsidRPr="00E26211">
              <w:rPr>
                <w:rFonts w:ascii="Times New Roman" w:eastAsia="仿宋_GB2312" w:hAnsi="Times New Roman" w:cs="Times New Roman"/>
                <w:bCs/>
                <w:color w:val="000000" w:themeColor="text1"/>
              </w:rPr>
              <w:t>4</w:t>
            </w:r>
            <w:r w:rsidRPr="00E26211">
              <w:rPr>
                <w:rFonts w:ascii="Times New Roman" w:eastAsia="仿宋_GB2312" w:hAnsi="Times New Roman" w:cs="Times New Roman"/>
                <w:bCs/>
                <w:color w:val="000000" w:themeColor="text1"/>
              </w:rPr>
              <w:t>分。</w:t>
            </w:r>
          </w:p>
        </w:tc>
        <w:tc>
          <w:tcPr>
            <w:tcW w:w="782"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jc w:val="center"/>
              <w:rPr>
                <w:rFonts w:ascii="Times New Roman" w:eastAsia="仿宋_GB2312" w:hAnsi="Times New Roman" w:cs="Times New Roman"/>
                <w:color w:val="000000" w:themeColor="text1"/>
              </w:rPr>
            </w:pPr>
            <w:r w:rsidRPr="00E26211">
              <w:rPr>
                <w:rFonts w:ascii="Times New Roman" w:eastAsia="仿宋_GB2312" w:hAnsi="Times New Roman" w:cs="Times New Roman"/>
                <w:color w:val="000000" w:themeColor="text1"/>
              </w:rPr>
              <w:t>4</w:t>
            </w:r>
          </w:p>
        </w:tc>
        <w:tc>
          <w:tcPr>
            <w:tcW w:w="2195"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仿宋_GB2312" w:hAnsi="Times New Roman" w:cs="Times New Roman"/>
                <w:color w:val="000000" w:themeColor="text1"/>
              </w:rPr>
            </w:pPr>
            <w:r w:rsidRPr="00E26211">
              <w:rPr>
                <w:rFonts w:ascii="Times New Roman" w:eastAsia="仿宋_GB2312" w:hAnsi="Times New Roman" w:cs="Times New Roman" w:hint="eastAsia"/>
                <w:bCs/>
                <w:color w:val="000000" w:themeColor="text1"/>
              </w:rPr>
              <w:t>根据日常掌握情况</w:t>
            </w:r>
          </w:p>
        </w:tc>
      </w:tr>
      <w:tr w:rsidR="00E26211" w:rsidRPr="00E26211" w:rsidTr="00E26211">
        <w:trPr>
          <w:trHeight w:val="850"/>
          <w:jc w:val="center"/>
        </w:trPr>
        <w:tc>
          <w:tcPr>
            <w:tcW w:w="1275" w:type="dxa"/>
            <w:vMerge/>
            <w:shd w:val="clear" w:color="auto" w:fill="auto"/>
            <w:tcMar>
              <w:left w:w="84" w:type="dxa"/>
              <w:right w:w="84" w:type="dxa"/>
            </w:tcMar>
            <w:vAlign w:val="center"/>
          </w:tcPr>
          <w:p w:rsidR="00A630FF" w:rsidRPr="00E26211" w:rsidRDefault="00A630FF" w:rsidP="00CC5614">
            <w:pPr>
              <w:adjustRightInd w:val="0"/>
              <w:snapToGrid w:val="0"/>
              <w:spacing w:line="400" w:lineRule="exact"/>
              <w:ind w:firstLineChars="0" w:firstLine="0"/>
              <w:rPr>
                <w:rFonts w:ascii="Times New Roman" w:eastAsia="仿宋_GB2312" w:hAnsi="Times New Roman" w:cs="Times New Roman"/>
                <w:color w:val="000000" w:themeColor="text1"/>
              </w:rPr>
            </w:pPr>
          </w:p>
        </w:tc>
        <w:tc>
          <w:tcPr>
            <w:tcW w:w="6493" w:type="dxa"/>
            <w:vMerge w:val="restart"/>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5.2</w:t>
            </w:r>
            <w:r w:rsidRPr="00E26211">
              <w:rPr>
                <w:rFonts w:ascii="Times New Roman" w:eastAsia="仿宋_GB2312" w:hAnsi="Times New Roman" w:cs="Times New Roman"/>
                <w:bCs/>
                <w:color w:val="000000" w:themeColor="text1"/>
              </w:rPr>
              <w:t>根据学校实际和需要，参与建立学生教育保护辅导工作机制，对有需要的学生进行专门的辅导、矫治。</w:t>
            </w:r>
          </w:p>
        </w:tc>
        <w:tc>
          <w:tcPr>
            <w:tcW w:w="3742"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参与建立学生教育保护辅导工作机制得</w:t>
            </w:r>
            <w:r w:rsidRPr="00E26211">
              <w:rPr>
                <w:rFonts w:ascii="Times New Roman" w:eastAsia="仿宋_GB2312" w:hAnsi="Times New Roman" w:cs="Times New Roman"/>
                <w:bCs/>
                <w:color w:val="000000" w:themeColor="text1"/>
              </w:rPr>
              <w:t>2</w:t>
            </w:r>
            <w:r w:rsidRPr="00E26211">
              <w:rPr>
                <w:rFonts w:ascii="Times New Roman" w:eastAsia="仿宋_GB2312" w:hAnsi="Times New Roman" w:cs="Times New Roman"/>
                <w:bCs/>
                <w:color w:val="000000" w:themeColor="text1"/>
              </w:rPr>
              <w:t>分。</w:t>
            </w:r>
          </w:p>
        </w:tc>
        <w:tc>
          <w:tcPr>
            <w:tcW w:w="782" w:type="dxa"/>
            <w:vMerge w:val="restart"/>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jc w:val="center"/>
              <w:rPr>
                <w:rFonts w:ascii="Times New Roman" w:eastAsia="仿宋_GB2312" w:hAnsi="Times New Roman" w:cs="Times New Roman"/>
                <w:color w:val="000000" w:themeColor="text1"/>
              </w:rPr>
            </w:pPr>
            <w:r w:rsidRPr="00E26211">
              <w:rPr>
                <w:rFonts w:ascii="Times New Roman" w:eastAsia="仿宋_GB2312" w:hAnsi="Times New Roman" w:cs="Times New Roman"/>
                <w:color w:val="000000" w:themeColor="text1"/>
              </w:rPr>
              <w:t>4</w:t>
            </w:r>
          </w:p>
        </w:tc>
        <w:tc>
          <w:tcPr>
            <w:tcW w:w="2195"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仿宋_GB2312" w:hAnsi="Times New Roman" w:cs="Times New Roman"/>
                <w:color w:val="000000" w:themeColor="text1"/>
              </w:rPr>
            </w:pPr>
            <w:r w:rsidRPr="00E26211">
              <w:rPr>
                <w:rFonts w:ascii="Times New Roman" w:eastAsia="仿宋_GB2312" w:hAnsi="Times New Roman" w:cs="Times New Roman" w:hint="eastAsia"/>
                <w:bCs/>
                <w:color w:val="000000" w:themeColor="text1"/>
              </w:rPr>
              <w:t>根据日常掌握情况</w:t>
            </w:r>
          </w:p>
        </w:tc>
      </w:tr>
      <w:tr w:rsidR="00E26211" w:rsidRPr="00E26211" w:rsidTr="00E26211">
        <w:trPr>
          <w:trHeight w:val="850"/>
          <w:jc w:val="center"/>
        </w:trPr>
        <w:tc>
          <w:tcPr>
            <w:tcW w:w="1275" w:type="dxa"/>
            <w:vMerge/>
            <w:shd w:val="clear" w:color="auto" w:fill="auto"/>
            <w:tcMar>
              <w:left w:w="84" w:type="dxa"/>
              <w:right w:w="84" w:type="dxa"/>
            </w:tcMar>
            <w:vAlign w:val="center"/>
          </w:tcPr>
          <w:p w:rsidR="00A630FF" w:rsidRPr="00E26211" w:rsidRDefault="00A630FF" w:rsidP="00CC5614">
            <w:pPr>
              <w:adjustRightInd w:val="0"/>
              <w:snapToGrid w:val="0"/>
              <w:spacing w:line="400" w:lineRule="exact"/>
              <w:ind w:firstLineChars="0" w:firstLine="0"/>
              <w:rPr>
                <w:rFonts w:ascii="Times New Roman" w:eastAsia="仿宋_GB2312" w:hAnsi="Times New Roman" w:cs="Times New Roman"/>
                <w:color w:val="000000" w:themeColor="text1"/>
              </w:rPr>
            </w:pPr>
          </w:p>
        </w:tc>
        <w:tc>
          <w:tcPr>
            <w:tcW w:w="6493" w:type="dxa"/>
            <w:vMerge/>
            <w:shd w:val="clear" w:color="auto" w:fill="auto"/>
            <w:tcMar>
              <w:left w:w="84" w:type="dxa"/>
              <w:right w:w="84" w:type="dxa"/>
            </w:tcMar>
            <w:vAlign w:val="center"/>
          </w:tcPr>
          <w:p w:rsidR="00A630FF" w:rsidRPr="00E26211" w:rsidRDefault="00A630FF"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p>
        </w:tc>
        <w:tc>
          <w:tcPr>
            <w:tcW w:w="3742"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开展辅导、矫治工作；或未发生相关情况得</w:t>
            </w:r>
            <w:r w:rsidRPr="00E26211">
              <w:rPr>
                <w:rFonts w:ascii="Times New Roman" w:eastAsia="仿宋_GB2312" w:hAnsi="Times New Roman" w:cs="Times New Roman"/>
                <w:bCs/>
                <w:color w:val="000000" w:themeColor="text1"/>
              </w:rPr>
              <w:t>2</w:t>
            </w:r>
            <w:r w:rsidRPr="00E26211">
              <w:rPr>
                <w:rFonts w:ascii="Times New Roman" w:eastAsia="仿宋_GB2312" w:hAnsi="Times New Roman" w:cs="Times New Roman"/>
                <w:bCs/>
                <w:color w:val="000000" w:themeColor="text1"/>
              </w:rPr>
              <w:t>分。</w:t>
            </w:r>
          </w:p>
        </w:tc>
        <w:tc>
          <w:tcPr>
            <w:tcW w:w="782" w:type="dxa"/>
            <w:vMerge/>
            <w:shd w:val="clear" w:color="auto" w:fill="auto"/>
            <w:tcMar>
              <w:left w:w="84" w:type="dxa"/>
              <w:right w:w="84" w:type="dxa"/>
            </w:tcMar>
            <w:vAlign w:val="center"/>
          </w:tcPr>
          <w:p w:rsidR="00A630FF" w:rsidRPr="00E26211" w:rsidRDefault="00A630FF" w:rsidP="00CC5614">
            <w:pPr>
              <w:adjustRightInd w:val="0"/>
              <w:snapToGrid w:val="0"/>
              <w:spacing w:line="400" w:lineRule="exact"/>
              <w:ind w:firstLineChars="0" w:firstLine="0"/>
              <w:jc w:val="center"/>
              <w:rPr>
                <w:rFonts w:ascii="Times New Roman" w:eastAsia="仿宋_GB2312" w:hAnsi="Times New Roman" w:cs="Times New Roman"/>
                <w:color w:val="000000" w:themeColor="text1"/>
              </w:rPr>
            </w:pPr>
          </w:p>
        </w:tc>
        <w:tc>
          <w:tcPr>
            <w:tcW w:w="2195"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仿宋_GB2312" w:hAnsi="Times New Roman" w:cs="Times New Roman"/>
                <w:color w:val="000000" w:themeColor="text1"/>
              </w:rPr>
            </w:pPr>
            <w:r w:rsidRPr="00E26211">
              <w:rPr>
                <w:rFonts w:ascii="Times New Roman" w:eastAsia="仿宋_GB2312" w:hAnsi="Times New Roman" w:cs="Times New Roman" w:hint="eastAsia"/>
                <w:bCs/>
                <w:color w:val="000000" w:themeColor="text1"/>
              </w:rPr>
              <w:t>根据日常掌握情况</w:t>
            </w:r>
          </w:p>
        </w:tc>
      </w:tr>
      <w:tr w:rsidR="00E26211" w:rsidRPr="00E26211" w:rsidTr="00E26211">
        <w:trPr>
          <w:trHeight w:val="850"/>
          <w:jc w:val="center"/>
        </w:trPr>
        <w:tc>
          <w:tcPr>
            <w:tcW w:w="1275" w:type="dxa"/>
            <w:vMerge w:val="restart"/>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黑体" w:hAnsi="Times New Roman" w:cs="Times New Roman"/>
                <w:color w:val="000000" w:themeColor="text1"/>
              </w:rPr>
            </w:pPr>
            <w:r w:rsidRPr="00E26211">
              <w:rPr>
                <w:rFonts w:ascii="Times New Roman" w:eastAsia="黑体" w:hAnsi="Times New Roman" w:cs="Times New Roman"/>
                <w:color w:val="000000" w:themeColor="text1"/>
              </w:rPr>
              <w:t>六、指导</w:t>
            </w:r>
          </w:p>
          <w:p w:rsidR="00A630FF" w:rsidRPr="00E26211" w:rsidRDefault="00CC5614" w:rsidP="00CC5614">
            <w:pPr>
              <w:adjustRightInd w:val="0"/>
              <w:snapToGrid w:val="0"/>
              <w:spacing w:line="400" w:lineRule="exact"/>
              <w:ind w:firstLineChars="0" w:firstLine="0"/>
              <w:rPr>
                <w:rFonts w:ascii="Times New Roman" w:eastAsia="黑体" w:hAnsi="Times New Roman" w:cs="Times New Roman"/>
                <w:color w:val="000000" w:themeColor="text1"/>
              </w:rPr>
            </w:pPr>
            <w:r w:rsidRPr="00E26211">
              <w:rPr>
                <w:rFonts w:ascii="Times New Roman" w:eastAsia="黑体" w:hAnsi="Times New Roman" w:cs="Times New Roman"/>
                <w:color w:val="000000" w:themeColor="text1"/>
              </w:rPr>
              <w:t>依法治理</w:t>
            </w:r>
          </w:p>
          <w:p w:rsidR="00A630FF" w:rsidRPr="00E26211" w:rsidRDefault="00CC5614" w:rsidP="00CC5614">
            <w:pPr>
              <w:pStyle w:val="a0"/>
              <w:adjustRightInd w:val="0"/>
              <w:snapToGrid w:val="0"/>
              <w:spacing w:after="0" w:line="400" w:lineRule="exact"/>
              <w:ind w:firstLineChars="0" w:firstLine="0"/>
              <w:rPr>
                <w:rFonts w:ascii="Times New Roman" w:hAnsi="Times New Roman" w:cs="Times New Roman"/>
                <w:color w:val="000000" w:themeColor="text1"/>
              </w:rPr>
            </w:pPr>
            <w:r w:rsidRPr="00E26211">
              <w:rPr>
                <w:rFonts w:ascii="Times New Roman" w:eastAsia="黑体" w:hAnsi="Times New Roman" w:cs="Times New Roman"/>
                <w:color w:val="000000" w:themeColor="text1"/>
              </w:rPr>
              <w:t>（</w:t>
            </w:r>
            <w:r w:rsidRPr="00E26211">
              <w:rPr>
                <w:rFonts w:ascii="Times New Roman" w:eastAsia="黑体" w:hAnsi="Times New Roman" w:cs="Times New Roman"/>
                <w:color w:val="000000" w:themeColor="text1"/>
              </w:rPr>
              <w:t>10</w:t>
            </w:r>
            <w:r w:rsidRPr="00E26211">
              <w:rPr>
                <w:rFonts w:ascii="Times New Roman" w:eastAsia="黑体" w:hAnsi="Times New Roman" w:cs="Times New Roman"/>
                <w:color w:val="000000" w:themeColor="text1"/>
              </w:rPr>
              <w:t>分）</w:t>
            </w:r>
          </w:p>
        </w:tc>
        <w:tc>
          <w:tcPr>
            <w:tcW w:w="6493"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6.1</w:t>
            </w:r>
            <w:r w:rsidRPr="00E26211">
              <w:rPr>
                <w:rFonts w:ascii="Times New Roman" w:eastAsia="仿宋_GB2312" w:hAnsi="Times New Roman" w:cs="Times New Roman"/>
                <w:bCs/>
                <w:color w:val="000000" w:themeColor="text1"/>
              </w:rPr>
              <w:t>协助学校建立健全校规校纪、完善各类规章制度，参与校规校纪的审核。</w:t>
            </w:r>
          </w:p>
        </w:tc>
        <w:tc>
          <w:tcPr>
            <w:tcW w:w="3742"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协助学校建立健全学校制度得</w:t>
            </w:r>
            <w:r w:rsidRPr="00E26211">
              <w:rPr>
                <w:rFonts w:ascii="Times New Roman" w:eastAsia="仿宋_GB2312" w:hAnsi="Times New Roman" w:cs="Times New Roman"/>
                <w:bCs/>
                <w:color w:val="000000" w:themeColor="text1"/>
              </w:rPr>
              <w:t>2</w:t>
            </w:r>
            <w:r w:rsidRPr="00E26211">
              <w:rPr>
                <w:rFonts w:ascii="Times New Roman" w:eastAsia="仿宋_GB2312" w:hAnsi="Times New Roman" w:cs="Times New Roman"/>
                <w:bCs/>
                <w:color w:val="000000" w:themeColor="text1"/>
              </w:rPr>
              <w:t>分。</w:t>
            </w:r>
          </w:p>
        </w:tc>
        <w:tc>
          <w:tcPr>
            <w:tcW w:w="782"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jc w:val="center"/>
              <w:rPr>
                <w:rFonts w:ascii="Times New Roman" w:eastAsia="仿宋_GB2312" w:hAnsi="Times New Roman" w:cs="Times New Roman"/>
                <w:color w:val="000000" w:themeColor="text1"/>
              </w:rPr>
            </w:pPr>
            <w:r w:rsidRPr="00E26211">
              <w:rPr>
                <w:rFonts w:ascii="Times New Roman" w:eastAsia="仿宋_GB2312" w:hAnsi="Times New Roman" w:cs="Times New Roman"/>
                <w:color w:val="000000" w:themeColor="text1"/>
              </w:rPr>
              <w:t>2</w:t>
            </w:r>
          </w:p>
        </w:tc>
        <w:tc>
          <w:tcPr>
            <w:tcW w:w="2195"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仿宋_GB2312" w:hAnsi="Times New Roman" w:cs="Times New Roman"/>
                <w:color w:val="000000" w:themeColor="text1"/>
              </w:rPr>
            </w:pPr>
            <w:r w:rsidRPr="00E26211">
              <w:rPr>
                <w:rFonts w:ascii="Times New Roman" w:eastAsia="仿宋_GB2312" w:hAnsi="Times New Roman" w:cs="Times New Roman" w:hint="eastAsia"/>
                <w:bCs/>
                <w:color w:val="000000" w:themeColor="text1"/>
              </w:rPr>
              <w:t>根据日常掌握情况</w:t>
            </w:r>
          </w:p>
        </w:tc>
      </w:tr>
      <w:tr w:rsidR="00E26211" w:rsidRPr="00E26211" w:rsidTr="00E26211">
        <w:trPr>
          <w:trHeight w:val="850"/>
          <w:jc w:val="center"/>
        </w:trPr>
        <w:tc>
          <w:tcPr>
            <w:tcW w:w="1275" w:type="dxa"/>
            <w:vMerge/>
            <w:shd w:val="clear" w:color="auto" w:fill="auto"/>
            <w:tcMar>
              <w:left w:w="84" w:type="dxa"/>
              <w:right w:w="84" w:type="dxa"/>
            </w:tcMar>
            <w:vAlign w:val="center"/>
          </w:tcPr>
          <w:p w:rsidR="00A630FF" w:rsidRPr="00E26211" w:rsidRDefault="00A630FF" w:rsidP="00CC5614">
            <w:pPr>
              <w:adjustRightInd w:val="0"/>
              <w:snapToGrid w:val="0"/>
              <w:spacing w:line="400" w:lineRule="exact"/>
              <w:ind w:firstLineChars="0" w:firstLine="0"/>
              <w:rPr>
                <w:rFonts w:ascii="Times New Roman" w:eastAsia="仿宋_GB2312" w:hAnsi="Times New Roman" w:cs="Times New Roman"/>
                <w:color w:val="000000" w:themeColor="text1"/>
              </w:rPr>
            </w:pPr>
          </w:p>
        </w:tc>
        <w:tc>
          <w:tcPr>
            <w:tcW w:w="6493"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6.2</w:t>
            </w:r>
            <w:r w:rsidRPr="00E26211">
              <w:rPr>
                <w:rFonts w:ascii="Times New Roman" w:eastAsia="仿宋_GB2312" w:hAnsi="Times New Roman" w:cs="Times New Roman"/>
                <w:bCs/>
                <w:color w:val="000000" w:themeColor="text1"/>
              </w:rPr>
              <w:t>协助学校处理涉法涉诉案件，进入申诉委员会，或参与处理师生申诉。</w:t>
            </w:r>
          </w:p>
        </w:tc>
        <w:tc>
          <w:tcPr>
            <w:tcW w:w="3742"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协助学校处理涉法涉诉案件、处理师生申诉；或学校本年度未发生相关案件得</w:t>
            </w:r>
            <w:r w:rsidRPr="00E26211">
              <w:rPr>
                <w:rFonts w:ascii="Times New Roman" w:eastAsia="仿宋_GB2312" w:hAnsi="Times New Roman" w:cs="Times New Roman"/>
                <w:bCs/>
                <w:color w:val="000000" w:themeColor="text1"/>
              </w:rPr>
              <w:t>4</w:t>
            </w:r>
            <w:r w:rsidRPr="00E26211">
              <w:rPr>
                <w:rFonts w:ascii="Times New Roman" w:eastAsia="仿宋_GB2312" w:hAnsi="Times New Roman" w:cs="Times New Roman"/>
                <w:bCs/>
                <w:color w:val="000000" w:themeColor="text1"/>
              </w:rPr>
              <w:t>分。</w:t>
            </w:r>
          </w:p>
        </w:tc>
        <w:tc>
          <w:tcPr>
            <w:tcW w:w="782"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jc w:val="center"/>
              <w:rPr>
                <w:rFonts w:ascii="Times New Roman" w:eastAsia="仿宋_GB2312" w:hAnsi="Times New Roman" w:cs="Times New Roman"/>
                <w:color w:val="000000" w:themeColor="text1"/>
              </w:rPr>
            </w:pPr>
            <w:r w:rsidRPr="00E26211">
              <w:rPr>
                <w:rFonts w:ascii="Times New Roman" w:eastAsia="仿宋_GB2312" w:hAnsi="Times New Roman" w:cs="Times New Roman"/>
                <w:color w:val="000000" w:themeColor="text1"/>
              </w:rPr>
              <w:t>4</w:t>
            </w:r>
          </w:p>
        </w:tc>
        <w:tc>
          <w:tcPr>
            <w:tcW w:w="2195"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仿宋_GB2312" w:hAnsi="Times New Roman" w:cs="Times New Roman"/>
                <w:color w:val="000000" w:themeColor="text1"/>
              </w:rPr>
            </w:pPr>
            <w:r w:rsidRPr="00E26211">
              <w:rPr>
                <w:rFonts w:ascii="Times New Roman" w:eastAsia="仿宋_GB2312" w:hAnsi="Times New Roman" w:cs="Times New Roman" w:hint="eastAsia"/>
                <w:bCs/>
                <w:color w:val="000000" w:themeColor="text1"/>
              </w:rPr>
              <w:t>根据日常掌握情况</w:t>
            </w:r>
          </w:p>
        </w:tc>
      </w:tr>
      <w:tr w:rsidR="00E26211" w:rsidRPr="00E26211" w:rsidTr="00E26211">
        <w:trPr>
          <w:trHeight w:val="850"/>
          <w:jc w:val="center"/>
        </w:trPr>
        <w:tc>
          <w:tcPr>
            <w:tcW w:w="1275" w:type="dxa"/>
            <w:vMerge/>
            <w:shd w:val="clear" w:color="auto" w:fill="auto"/>
            <w:tcMar>
              <w:left w:w="84" w:type="dxa"/>
              <w:right w:w="84" w:type="dxa"/>
            </w:tcMar>
            <w:vAlign w:val="center"/>
          </w:tcPr>
          <w:p w:rsidR="00A630FF" w:rsidRPr="00E26211" w:rsidRDefault="00A630FF" w:rsidP="00CC5614">
            <w:pPr>
              <w:adjustRightInd w:val="0"/>
              <w:snapToGrid w:val="0"/>
              <w:spacing w:line="400" w:lineRule="exact"/>
              <w:ind w:firstLineChars="0" w:firstLine="0"/>
              <w:rPr>
                <w:rFonts w:ascii="Times New Roman" w:eastAsia="仿宋_GB2312" w:hAnsi="Times New Roman" w:cs="Times New Roman"/>
                <w:color w:val="000000" w:themeColor="text1"/>
              </w:rPr>
            </w:pPr>
          </w:p>
        </w:tc>
        <w:tc>
          <w:tcPr>
            <w:tcW w:w="6493"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6.3</w:t>
            </w:r>
            <w:r w:rsidRPr="00E26211">
              <w:rPr>
                <w:rFonts w:ascii="Times New Roman" w:eastAsia="仿宋_GB2312" w:hAnsi="Times New Roman" w:cs="Times New Roman"/>
                <w:bCs/>
                <w:color w:val="000000" w:themeColor="text1"/>
              </w:rPr>
              <w:t>参加社区和家委会相关活动、会议，协助加强与社区、家庭及社会有关方面的沟通联系。</w:t>
            </w:r>
          </w:p>
        </w:tc>
        <w:tc>
          <w:tcPr>
            <w:tcW w:w="3742"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参加社区和家委会相关活动、会议等，得</w:t>
            </w:r>
            <w:r w:rsidRPr="00E26211">
              <w:rPr>
                <w:rFonts w:ascii="Times New Roman" w:eastAsia="仿宋_GB2312" w:hAnsi="Times New Roman" w:cs="Times New Roman"/>
                <w:bCs/>
                <w:color w:val="000000" w:themeColor="text1"/>
              </w:rPr>
              <w:t>4</w:t>
            </w:r>
            <w:r w:rsidRPr="00E26211">
              <w:rPr>
                <w:rFonts w:ascii="Times New Roman" w:eastAsia="仿宋_GB2312" w:hAnsi="Times New Roman" w:cs="Times New Roman"/>
                <w:bCs/>
                <w:color w:val="000000" w:themeColor="text1"/>
              </w:rPr>
              <w:t>分。</w:t>
            </w:r>
          </w:p>
        </w:tc>
        <w:tc>
          <w:tcPr>
            <w:tcW w:w="782"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jc w:val="center"/>
              <w:rPr>
                <w:rFonts w:ascii="Times New Roman" w:eastAsia="仿宋_GB2312" w:hAnsi="Times New Roman" w:cs="Times New Roman"/>
                <w:color w:val="000000" w:themeColor="text1"/>
              </w:rPr>
            </w:pPr>
            <w:r w:rsidRPr="00E26211">
              <w:rPr>
                <w:rFonts w:ascii="Times New Roman" w:eastAsia="仿宋_GB2312" w:hAnsi="Times New Roman" w:cs="Times New Roman"/>
                <w:color w:val="000000" w:themeColor="text1"/>
              </w:rPr>
              <w:t>4</w:t>
            </w:r>
          </w:p>
        </w:tc>
        <w:tc>
          <w:tcPr>
            <w:tcW w:w="2195"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仿宋_GB2312" w:hAnsi="Times New Roman" w:cs="Times New Roman"/>
                <w:color w:val="000000" w:themeColor="text1"/>
              </w:rPr>
            </w:pPr>
            <w:r w:rsidRPr="00E26211">
              <w:rPr>
                <w:rFonts w:ascii="Times New Roman" w:eastAsia="仿宋_GB2312" w:hAnsi="Times New Roman" w:cs="Times New Roman" w:hint="eastAsia"/>
                <w:bCs/>
                <w:color w:val="000000" w:themeColor="text1"/>
              </w:rPr>
              <w:t>材料查证</w:t>
            </w:r>
          </w:p>
        </w:tc>
      </w:tr>
      <w:tr w:rsidR="00E26211" w:rsidRPr="00E26211" w:rsidTr="00E26211">
        <w:trPr>
          <w:trHeight w:val="850"/>
          <w:jc w:val="center"/>
        </w:trPr>
        <w:tc>
          <w:tcPr>
            <w:tcW w:w="1275" w:type="dxa"/>
            <w:vMerge w:val="restart"/>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黑体" w:hAnsi="Times New Roman" w:cs="Times New Roman"/>
                <w:color w:val="000000" w:themeColor="text1"/>
              </w:rPr>
            </w:pPr>
            <w:r w:rsidRPr="00E26211">
              <w:rPr>
                <w:rFonts w:ascii="Times New Roman" w:eastAsia="黑体" w:hAnsi="Times New Roman" w:cs="Times New Roman" w:hint="eastAsia"/>
                <w:color w:val="000000" w:themeColor="text1"/>
              </w:rPr>
              <w:t>七、</w:t>
            </w:r>
            <w:r w:rsidRPr="00E26211">
              <w:rPr>
                <w:rFonts w:ascii="Times New Roman" w:eastAsia="黑体" w:hAnsi="Times New Roman" w:cs="Times New Roman"/>
                <w:color w:val="000000" w:themeColor="text1"/>
              </w:rPr>
              <w:t>法治</w:t>
            </w:r>
          </w:p>
          <w:p w:rsidR="00A630FF" w:rsidRPr="00E26211" w:rsidRDefault="00CC5614" w:rsidP="00CC5614">
            <w:pPr>
              <w:adjustRightInd w:val="0"/>
              <w:snapToGrid w:val="0"/>
              <w:spacing w:line="400" w:lineRule="exact"/>
              <w:ind w:firstLineChars="0" w:firstLine="0"/>
              <w:rPr>
                <w:rFonts w:ascii="Times New Roman" w:eastAsia="黑体" w:hAnsi="Times New Roman" w:cs="Times New Roman"/>
                <w:color w:val="000000" w:themeColor="text1"/>
              </w:rPr>
            </w:pPr>
            <w:r w:rsidRPr="00E26211">
              <w:rPr>
                <w:rFonts w:ascii="Times New Roman" w:eastAsia="黑体" w:hAnsi="Times New Roman" w:cs="Times New Roman"/>
                <w:color w:val="000000" w:themeColor="text1"/>
              </w:rPr>
              <w:t>工作成效</w:t>
            </w:r>
          </w:p>
          <w:p w:rsidR="00A630FF" w:rsidRPr="00E26211" w:rsidRDefault="00CC5614" w:rsidP="00CC5614">
            <w:pPr>
              <w:adjustRightInd w:val="0"/>
              <w:snapToGrid w:val="0"/>
              <w:spacing w:line="400" w:lineRule="exact"/>
              <w:ind w:firstLineChars="0" w:firstLine="0"/>
              <w:rPr>
                <w:rFonts w:ascii="Times New Roman" w:eastAsia="黑体" w:hAnsi="Times New Roman" w:cs="Times New Roman"/>
                <w:color w:val="000000" w:themeColor="text1"/>
              </w:rPr>
            </w:pPr>
            <w:r w:rsidRPr="00E26211">
              <w:rPr>
                <w:rFonts w:ascii="Times New Roman" w:eastAsia="黑体" w:hAnsi="Times New Roman" w:cs="Times New Roman"/>
                <w:color w:val="000000" w:themeColor="text1"/>
              </w:rPr>
              <w:t>（</w:t>
            </w:r>
            <w:r w:rsidRPr="00E26211">
              <w:rPr>
                <w:rFonts w:ascii="Times New Roman" w:eastAsia="黑体" w:hAnsi="Times New Roman" w:cs="Times New Roman"/>
                <w:color w:val="000000" w:themeColor="text1"/>
              </w:rPr>
              <w:t>10</w:t>
            </w:r>
            <w:r w:rsidRPr="00E26211">
              <w:rPr>
                <w:rFonts w:ascii="Times New Roman" w:eastAsia="黑体" w:hAnsi="Times New Roman" w:cs="Times New Roman"/>
                <w:color w:val="000000" w:themeColor="text1"/>
              </w:rPr>
              <w:t>分）</w:t>
            </w:r>
          </w:p>
        </w:tc>
        <w:tc>
          <w:tcPr>
            <w:tcW w:w="6493"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7.1</w:t>
            </w:r>
            <w:r w:rsidRPr="00E26211">
              <w:rPr>
                <w:rFonts w:ascii="Times New Roman" w:eastAsia="仿宋_GB2312" w:hAnsi="Times New Roman" w:cs="Times New Roman"/>
                <w:bCs/>
                <w:color w:val="000000" w:themeColor="text1"/>
              </w:rPr>
              <w:t>积极发挥法治副校长作用，学校依法治校水平逐步提升，师生安全感增强，学校内无刑事、治安案件发生。</w:t>
            </w:r>
          </w:p>
        </w:tc>
        <w:tc>
          <w:tcPr>
            <w:tcW w:w="3742"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事实符合得</w:t>
            </w:r>
            <w:r w:rsidRPr="00E26211">
              <w:rPr>
                <w:rFonts w:ascii="Times New Roman" w:eastAsia="仿宋_GB2312" w:hAnsi="Times New Roman" w:cs="Times New Roman"/>
                <w:bCs/>
                <w:color w:val="000000" w:themeColor="text1"/>
              </w:rPr>
              <w:t>4</w:t>
            </w:r>
            <w:r w:rsidRPr="00E26211">
              <w:rPr>
                <w:rFonts w:ascii="Times New Roman" w:eastAsia="仿宋_GB2312" w:hAnsi="Times New Roman" w:cs="Times New Roman"/>
                <w:bCs/>
                <w:color w:val="000000" w:themeColor="text1"/>
              </w:rPr>
              <w:t>分，不符合得</w:t>
            </w:r>
            <w:r w:rsidRPr="00E26211">
              <w:rPr>
                <w:rFonts w:ascii="Times New Roman" w:eastAsia="仿宋_GB2312" w:hAnsi="Times New Roman" w:cs="Times New Roman"/>
                <w:bCs/>
                <w:color w:val="000000" w:themeColor="text1"/>
              </w:rPr>
              <w:t>0</w:t>
            </w:r>
            <w:r w:rsidRPr="00E26211">
              <w:rPr>
                <w:rFonts w:ascii="Times New Roman" w:eastAsia="仿宋_GB2312" w:hAnsi="Times New Roman" w:cs="Times New Roman"/>
                <w:bCs/>
                <w:color w:val="000000" w:themeColor="text1"/>
              </w:rPr>
              <w:t>分。</w:t>
            </w:r>
          </w:p>
        </w:tc>
        <w:tc>
          <w:tcPr>
            <w:tcW w:w="782"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jc w:val="center"/>
              <w:rPr>
                <w:rFonts w:ascii="Times New Roman" w:eastAsia="仿宋_GB2312" w:hAnsi="Times New Roman" w:cs="Times New Roman"/>
                <w:color w:val="000000" w:themeColor="text1"/>
              </w:rPr>
            </w:pPr>
            <w:r w:rsidRPr="00E26211">
              <w:rPr>
                <w:rFonts w:ascii="Times New Roman" w:eastAsia="仿宋_GB2312" w:hAnsi="Times New Roman" w:cs="Times New Roman"/>
                <w:color w:val="000000" w:themeColor="text1"/>
              </w:rPr>
              <w:t>4</w:t>
            </w:r>
          </w:p>
        </w:tc>
        <w:tc>
          <w:tcPr>
            <w:tcW w:w="2195"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仿宋_GB2312" w:hAnsi="Times New Roman" w:cs="Times New Roman"/>
                <w:color w:val="000000" w:themeColor="text1"/>
              </w:rPr>
            </w:pPr>
            <w:r w:rsidRPr="00E26211">
              <w:rPr>
                <w:rFonts w:ascii="Times New Roman" w:eastAsia="仿宋_GB2312" w:hAnsi="Times New Roman" w:cs="Times New Roman" w:hint="eastAsia"/>
                <w:bCs/>
                <w:color w:val="000000" w:themeColor="text1"/>
              </w:rPr>
              <w:t>根据日常掌握情况</w:t>
            </w:r>
          </w:p>
        </w:tc>
      </w:tr>
      <w:tr w:rsidR="00E26211" w:rsidRPr="00E26211" w:rsidTr="00E26211">
        <w:trPr>
          <w:trHeight w:val="850"/>
          <w:jc w:val="center"/>
        </w:trPr>
        <w:tc>
          <w:tcPr>
            <w:tcW w:w="1275" w:type="dxa"/>
            <w:vMerge/>
            <w:shd w:val="clear" w:color="auto" w:fill="auto"/>
            <w:tcMar>
              <w:left w:w="84" w:type="dxa"/>
              <w:right w:w="84" w:type="dxa"/>
            </w:tcMar>
            <w:vAlign w:val="center"/>
          </w:tcPr>
          <w:p w:rsidR="00A630FF" w:rsidRPr="00E26211" w:rsidRDefault="00A630FF"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p>
        </w:tc>
        <w:tc>
          <w:tcPr>
            <w:tcW w:w="6493"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7.2</w:t>
            </w:r>
            <w:r w:rsidRPr="00E26211">
              <w:rPr>
                <w:rFonts w:ascii="Times New Roman" w:eastAsia="仿宋_GB2312" w:hAnsi="Times New Roman" w:cs="Times New Roman"/>
                <w:bCs/>
                <w:color w:val="000000" w:themeColor="text1"/>
              </w:rPr>
              <w:t>指导学校以法治思维开展学校治理，未发生因不履行法治副校长职责导致学校发生社会影响恶劣和重大舆情的事件。</w:t>
            </w:r>
          </w:p>
        </w:tc>
        <w:tc>
          <w:tcPr>
            <w:tcW w:w="3742"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事实符合得</w:t>
            </w:r>
            <w:r w:rsidRPr="00E26211">
              <w:rPr>
                <w:rFonts w:ascii="Times New Roman" w:eastAsia="仿宋_GB2312" w:hAnsi="Times New Roman" w:cs="Times New Roman"/>
                <w:bCs/>
                <w:color w:val="000000" w:themeColor="text1"/>
              </w:rPr>
              <w:t>3</w:t>
            </w:r>
            <w:r w:rsidRPr="00E26211">
              <w:rPr>
                <w:rFonts w:ascii="Times New Roman" w:eastAsia="仿宋_GB2312" w:hAnsi="Times New Roman" w:cs="Times New Roman"/>
                <w:bCs/>
                <w:color w:val="000000" w:themeColor="text1"/>
              </w:rPr>
              <w:t>分，不符合得</w:t>
            </w:r>
            <w:r w:rsidRPr="00E26211">
              <w:rPr>
                <w:rFonts w:ascii="Times New Roman" w:eastAsia="仿宋_GB2312" w:hAnsi="Times New Roman" w:cs="Times New Roman"/>
                <w:bCs/>
                <w:color w:val="000000" w:themeColor="text1"/>
              </w:rPr>
              <w:t>0</w:t>
            </w:r>
            <w:r w:rsidRPr="00E26211">
              <w:rPr>
                <w:rFonts w:ascii="Times New Roman" w:eastAsia="仿宋_GB2312" w:hAnsi="Times New Roman" w:cs="Times New Roman"/>
                <w:bCs/>
                <w:color w:val="000000" w:themeColor="text1"/>
              </w:rPr>
              <w:t>分。</w:t>
            </w:r>
          </w:p>
        </w:tc>
        <w:tc>
          <w:tcPr>
            <w:tcW w:w="782"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jc w:val="center"/>
              <w:rPr>
                <w:rFonts w:ascii="Times New Roman" w:eastAsia="仿宋_GB2312" w:hAnsi="Times New Roman" w:cs="Times New Roman"/>
                <w:color w:val="000000" w:themeColor="text1"/>
              </w:rPr>
            </w:pPr>
            <w:r w:rsidRPr="00E26211">
              <w:rPr>
                <w:rFonts w:ascii="Times New Roman" w:eastAsia="仿宋_GB2312" w:hAnsi="Times New Roman" w:cs="Times New Roman"/>
                <w:color w:val="000000" w:themeColor="text1"/>
              </w:rPr>
              <w:t>3</w:t>
            </w:r>
          </w:p>
        </w:tc>
        <w:tc>
          <w:tcPr>
            <w:tcW w:w="2195"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仿宋_GB2312" w:hAnsi="Times New Roman" w:cs="Times New Roman"/>
                <w:color w:val="000000" w:themeColor="text1"/>
              </w:rPr>
            </w:pPr>
            <w:r w:rsidRPr="00E26211">
              <w:rPr>
                <w:rFonts w:ascii="Times New Roman" w:eastAsia="仿宋_GB2312" w:hAnsi="Times New Roman" w:cs="Times New Roman" w:hint="eastAsia"/>
                <w:bCs/>
                <w:color w:val="000000" w:themeColor="text1"/>
              </w:rPr>
              <w:t>根据日常掌握情况</w:t>
            </w:r>
          </w:p>
        </w:tc>
      </w:tr>
      <w:tr w:rsidR="00E26211" w:rsidRPr="00E26211" w:rsidTr="00E26211">
        <w:trPr>
          <w:trHeight w:val="850"/>
          <w:jc w:val="center"/>
        </w:trPr>
        <w:tc>
          <w:tcPr>
            <w:tcW w:w="1275" w:type="dxa"/>
            <w:vMerge/>
            <w:shd w:val="clear" w:color="auto" w:fill="auto"/>
            <w:tcMar>
              <w:left w:w="84" w:type="dxa"/>
              <w:right w:w="84" w:type="dxa"/>
            </w:tcMar>
            <w:vAlign w:val="center"/>
          </w:tcPr>
          <w:p w:rsidR="00A630FF" w:rsidRPr="00E26211" w:rsidRDefault="00A630FF"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p>
        </w:tc>
        <w:tc>
          <w:tcPr>
            <w:tcW w:w="6493"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
                <w:color w:val="000000" w:themeColor="text1"/>
              </w:rPr>
            </w:pPr>
            <w:r w:rsidRPr="00E26211">
              <w:rPr>
                <w:rFonts w:ascii="Times New Roman" w:eastAsia="仿宋_GB2312" w:hAnsi="Times New Roman" w:cs="Times New Roman"/>
                <w:bCs/>
                <w:color w:val="000000" w:themeColor="text1"/>
              </w:rPr>
              <w:t>7.3</w:t>
            </w:r>
            <w:r w:rsidRPr="00E26211">
              <w:rPr>
                <w:rFonts w:ascii="Times New Roman" w:eastAsia="仿宋_GB2312" w:hAnsi="Times New Roman" w:cs="Times New Roman"/>
                <w:bCs/>
                <w:color w:val="000000" w:themeColor="text1"/>
              </w:rPr>
              <w:t>面向全体教职工开展法治教育讲座，学习、掌握《未成年人保护法》《预防未成年人犯罪法》《中小学教育惩戒规则（试行）》《未成年人学校保护规定》《广东省学校安全条例》等相关法律法规，教师依法依规实施教育惩戒的意识和能力有明显提高，能够杜绝或明显减少违规行为。</w:t>
            </w:r>
          </w:p>
        </w:tc>
        <w:tc>
          <w:tcPr>
            <w:tcW w:w="3742" w:type="dxa"/>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事实符合得</w:t>
            </w:r>
            <w:r w:rsidRPr="00E26211">
              <w:rPr>
                <w:rFonts w:ascii="Times New Roman" w:eastAsia="仿宋_GB2312" w:hAnsi="Times New Roman" w:cs="Times New Roman"/>
                <w:bCs/>
                <w:color w:val="000000" w:themeColor="text1"/>
              </w:rPr>
              <w:t>3</w:t>
            </w:r>
            <w:r w:rsidRPr="00E26211">
              <w:rPr>
                <w:rFonts w:ascii="Times New Roman" w:eastAsia="仿宋_GB2312" w:hAnsi="Times New Roman" w:cs="Times New Roman"/>
                <w:bCs/>
                <w:color w:val="000000" w:themeColor="text1"/>
              </w:rPr>
              <w:t>分，不符合得</w:t>
            </w:r>
            <w:r w:rsidRPr="00E26211">
              <w:rPr>
                <w:rFonts w:ascii="Times New Roman" w:eastAsia="仿宋_GB2312" w:hAnsi="Times New Roman" w:cs="Times New Roman"/>
                <w:bCs/>
                <w:color w:val="000000" w:themeColor="text1"/>
              </w:rPr>
              <w:t>0</w:t>
            </w:r>
            <w:r w:rsidRPr="00E26211">
              <w:rPr>
                <w:rFonts w:ascii="Times New Roman" w:eastAsia="仿宋_GB2312" w:hAnsi="Times New Roman" w:cs="Times New Roman"/>
                <w:bCs/>
                <w:color w:val="000000" w:themeColor="text1"/>
              </w:rPr>
              <w:t>分。</w:t>
            </w:r>
          </w:p>
        </w:tc>
        <w:tc>
          <w:tcPr>
            <w:tcW w:w="782"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jc w:val="center"/>
              <w:rPr>
                <w:rFonts w:ascii="Times New Roman" w:eastAsia="仿宋_GB2312" w:hAnsi="Times New Roman" w:cs="Times New Roman"/>
                <w:color w:val="000000" w:themeColor="text1"/>
              </w:rPr>
            </w:pPr>
            <w:r w:rsidRPr="00E26211">
              <w:rPr>
                <w:rFonts w:ascii="Times New Roman" w:eastAsia="仿宋_GB2312" w:hAnsi="Times New Roman" w:cs="Times New Roman"/>
                <w:color w:val="000000" w:themeColor="text1"/>
              </w:rPr>
              <w:t>3</w:t>
            </w:r>
          </w:p>
        </w:tc>
        <w:tc>
          <w:tcPr>
            <w:tcW w:w="2195"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仿宋_GB2312" w:hAnsi="Times New Roman" w:cs="Times New Roman"/>
                <w:color w:val="000000" w:themeColor="text1"/>
              </w:rPr>
            </w:pPr>
            <w:r w:rsidRPr="00E26211">
              <w:rPr>
                <w:rFonts w:ascii="Times New Roman" w:eastAsia="仿宋_GB2312" w:hAnsi="Times New Roman" w:cs="Times New Roman" w:hint="eastAsia"/>
                <w:bCs/>
                <w:color w:val="000000" w:themeColor="text1"/>
              </w:rPr>
              <w:t>根据日常掌握情况</w:t>
            </w:r>
            <w:r w:rsidRPr="00E26211">
              <w:rPr>
                <w:rFonts w:ascii="Times New Roman" w:eastAsia="仿宋_GB2312" w:hAnsi="Times New Roman" w:cs="Times New Roman" w:hint="eastAsia"/>
                <w:bCs/>
                <w:color w:val="000000" w:themeColor="text1"/>
              </w:rPr>
              <w:t>+</w:t>
            </w:r>
            <w:r w:rsidRPr="00E26211">
              <w:rPr>
                <w:rFonts w:ascii="Times New Roman" w:eastAsia="仿宋_GB2312" w:hAnsi="Times New Roman" w:cs="Times New Roman" w:hint="eastAsia"/>
                <w:bCs/>
                <w:color w:val="000000" w:themeColor="text1"/>
              </w:rPr>
              <w:t>材料查证</w:t>
            </w:r>
          </w:p>
        </w:tc>
      </w:tr>
      <w:tr w:rsidR="00E26211" w:rsidRPr="00E26211" w:rsidTr="00E26211">
        <w:trPr>
          <w:trHeight w:val="850"/>
          <w:jc w:val="center"/>
        </w:trPr>
        <w:tc>
          <w:tcPr>
            <w:tcW w:w="1275" w:type="dxa"/>
            <w:vMerge w:val="restart"/>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jc w:val="center"/>
              <w:textAlignment w:val="center"/>
              <w:rPr>
                <w:rFonts w:ascii="Times New Roman" w:eastAsia="仿宋_GB2312" w:hAnsi="Times New Roman" w:cs="Times New Roman"/>
                <w:bCs/>
                <w:color w:val="000000" w:themeColor="text1"/>
              </w:rPr>
            </w:pPr>
            <w:r w:rsidRPr="00E26211">
              <w:rPr>
                <w:rFonts w:ascii="Times New Roman" w:eastAsia="黑体" w:hAnsi="Times New Roman" w:cs="Times New Roman"/>
                <w:color w:val="000000" w:themeColor="text1"/>
              </w:rPr>
              <w:t>加分项</w:t>
            </w:r>
          </w:p>
        </w:tc>
        <w:tc>
          <w:tcPr>
            <w:tcW w:w="10235" w:type="dxa"/>
            <w:gridSpan w:val="2"/>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1.</w:t>
            </w:r>
            <w:r w:rsidRPr="00E26211">
              <w:rPr>
                <w:rFonts w:ascii="Times New Roman" w:eastAsia="仿宋_GB2312" w:hAnsi="Times New Roman" w:cs="Times New Roman"/>
                <w:bCs/>
                <w:color w:val="000000" w:themeColor="text1"/>
              </w:rPr>
              <w:t>指导学校开展创建依法治示范校等活动获得奖励或荣誉。本年度获得区级、市级、省级、国家级奖励或荣誉，分别获得</w:t>
            </w:r>
            <w:r w:rsidRPr="00E26211">
              <w:rPr>
                <w:rFonts w:ascii="Times New Roman" w:eastAsia="仿宋_GB2312" w:hAnsi="Times New Roman" w:cs="Times New Roman" w:hint="eastAsia"/>
                <w:bCs/>
                <w:color w:val="000000" w:themeColor="text1"/>
              </w:rPr>
              <w:t>1</w:t>
            </w:r>
            <w:r w:rsidRPr="00E26211">
              <w:rPr>
                <w:rFonts w:ascii="Times New Roman" w:eastAsia="仿宋_GB2312" w:hAnsi="Times New Roman" w:cs="Times New Roman"/>
                <w:bCs/>
                <w:color w:val="000000" w:themeColor="text1"/>
              </w:rPr>
              <w:t>分、</w:t>
            </w:r>
            <w:r w:rsidRPr="00E26211">
              <w:rPr>
                <w:rFonts w:ascii="Times New Roman" w:eastAsia="仿宋_GB2312" w:hAnsi="Times New Roman" w:cs="Times New Roman" w:hint="eastAsia"/>
                <w:bCs/>
                <w:color w:val="000000" w:themeColor="text1"/>
              </w:rPr>
              <w:t>2</w:t>
            </w:r>
            <w:r w:rsidRPr="00E26211">
              <w:rPr>
                <w:rFonts w:ascii="Times New Roman" w:eastAsia="仿宋_GB2312" w:hAnsi="Times New Roman" w:cs="Times New Roman"/>
                <w:bCs/>
                <w:color w:val="000000" w:themeColor="text1"/>
              </w:rPr>
              <w:t>分、</w:t>
            </w:r>
            <w:r w:rsidRPr="00E26211">
              <w:rPr>
                <w:rFonts w:ascii="Times New Roman" w:eastAsia="仿宋_GB2312" w:hAnsi="Times New Roman" w:cs="Times New Roman" w:hint="eastAsia"/>
                <w:bCs/>
                <w:color w:val="000000" w:themeColor="text1"/>
              </w:rPr>
              <w:t>3</w:t>
            </w:r>
            <w:r w:rsidRPr="00E26211">
              <w:rPr>
                <w:rFonts w:ascii="Times New Roman" w:eastAsia="仿宋_GB2312" w:hAnsi="Times New Roman" w:cs="Times New Roman"/>
                <w:bCs/>
                <w:color w:val="000000" w:themeColor="text1"/>
              </w:rPr>
              <w:t>分、</w:t>
            </w:r>
            <w:r w:rsidRPr="00E26211">
              <w:rPr>
                <w:rFonts w:ascii="Times New Roman" w:eastAsia="仿宋_GB2312" w:hAnsi="Times New Roman" w:cs="Times New Roman" w:hint="eastAsia"/>
                <w:bCs/>
                <w:color w:val="000000" w:themeColor="text1"/>
              </w:rPr>
              <w:t>5</w:t>
            </w:r>
            <w:r w:rsidRPr="00E26211">
              <w:rPr>
                <w:rFonts w:ascii="Times New Roman" w:eastAsia="仿宋_GB2312" w:hAnsi="Times New Roman" w:cs="Times New Roman"/>
                <w:bCs/>
                <w:color w:val="000000" w:themeColor="text1"/>
              </w:rPr>
              <w:t>分。同一项目按获最高奖励或荣誉加分。</w:t>
            </w:r>
          </w:p>
        </w:tc>
        <w:tc>
          <w:tcPr>
            <w:tcW w:w="782" w:type="dxa"/>
            <w:shd w:val="clear" w:color="auto" w:fill="auto"/>
            <w:tcMar>
              <w:left w:w="84" w:type="dxa"/>
              <w:right w:w="84" w:type="dxa"/>
            </w:tcMar>
            <w:vAlign w:val="center"/>
          </w:tcPr>
          <w:p w:rsidR="00A630FF" w:rsidRPr="00E26211" w:rsidRDefault="00A630FF" w:rsidP="00CC5614">
            <w:pPr>
              <w:adjustRightInd w:val="0"/>
              <w:snapToGrid w:val="0"/>
              <w:spacing w:line="400" w:lineRule="exact"/>
              <w:ind w:firstLineChars="0" w:firstLine="0"/>
              <w:jc w:val="center"/>
              <w:rPr>
                <w:rFonts w:ascii="Times New Roman" w:eastAsia="仿宋_GB2312" w:hAnsi="Times New Roman" w:cs="Times New Roman"/>
                <w:color w:val="000000" w:themeColor="text1"/>
              </w:rPr>
            </w:pPr>
          </w:p>
        </w:tc>
        <w:tc>
          <w:tcPr>
            <w:tcW w:w="2195"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仿宋_GB2312" w:hAnsi="Times New Roman" w:cs="Times New Roman"/>
                <w:color w:val="000000" w:themeColor="text1"/>
              </w:rPr>
            </w:pPr>
            <w:r w:rsidRPr="00E26211">
              <w:rPr>
                <w:rFonts w:ascii="Times New Roman" w:eastAsia="仿宋_GB2312" w:hAnsi="Times New Roman" w:cs="Times New Roman" w:hint="eastAsia"/>
                <w:bCs/>
                <w:color w:val="000000" w:themeColor="text1"/>
              </w:rPr>
              <w:t>材料查证</w:t>
            </w:r>
          </w:p>
        </w:tc>
      </w:tr>
      <w:tr w:rsidR="00E26211" w:rsidRPr="00E26211" w:rsidTr="00E26211">
        <w:trPr>
          <w:trHeight w:val="850"/>
          <w:jc w:val="center"/>
        </w:trPr>
        <w:tc>
          <w:tcPr>
            <w:tcW w:w="1275" w:type="dxa"/>
            <w:vMerge/>
            <w:shd w:val="clear" w:color="auto" w:fill="auto"/>
            <w:tcMar>
              <w:left w:w="84" w:type="dxa"/>
              <w:right w:w="84" w:type="dxa"/>
            </w:tcMar>
            <w:vAlign w:val="center"/>
          </w:tcPr>
          <w:p w:rsidR="00A630FF" w:rsidRPr="00E26211" w:rsidRDefault="00A630FF"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p>
        </w:tc>
        <w:tc>
          <w:tcPr>
            <w:tcW w:w="10235" w:type="dxa"/>
            <w:gridSpan w:val="2"/>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2.</w:t>
            </w:r>
            <w:r w:rsidRPr="00E26211">
              <w:rPr>
                <w:rFonts w:ascii="Times New Roman" w:eastAsia="仿宋_GB2312" w:hAnsi="Times New Roman" w:cs="Times New Roman"/>
                <w:bCs/>
                <w:color w:val="000000" w:themeColor="text1"/>
              </w:rPr>
              <w:t>指导学生参加各种法治教育竞赛（微视频、演讲、法治知识等）奖励或荣誉情况。本年度学校或个人获区级、市级、省级、国家级奖励或荣誉，分别获</w:t>
            </w:r>
            <w:r w:rsidRPr="00E26211">
              <w:rPr>
                <w:rFonts w:ascii="Times New Roman" w:eastAsia="仿宋_GB2312" w:hAnsi="Times New Roman" w:cs="Times New Roman"/>
                <w:bCs/>
                <w:color w:val="000000" w:themeColor="text1"/>
              </w:rPr>
              <w:t>1</w:t>
            </w:r>
            <w:r w:rsidRPr="00E26211">
              <w:rPr>
                <w:rFonts w:ascii="Times New Roman" w:eastAsia="仿宋_GB2312" w:hAnsi="Times New Roman" w:cs="Times New Roman"/>
                <w:bCs/>
                <w:color w:val="000000" w:themeColor="text1"/>
              </w:rPr>
              <w:t>分、</w:t>
            </w:r>
            <w:r w:rsidRPr="00E26211">
              <w:rPr>
                <w:rFonts w:ascii="Times New Roman" w:eastAsia="仿宋_GB2312" w:hAnsi="Times New Roman" w:cs="Times New Roman"/>
                <w:bCs/>
                <w:color w:val="000000" w:themeColor="text1"/>
              </w:rPr>
              <w:t>2</w:t>
            </w:r>
            <w:r w:rsidRPr="00E26211">
              <w:rPr>
                <w:rFonts w:ascii="Times New Roman" w:eastAsia="仿宋_GB2312" w:hAnsi="Times New Roman" w:cs="Times New Roman"/>
                <w:bCs/>
                <w:color w:val="000000" w:themeColor="text1"/>
              </w:rPr>
              <w:t>分、</w:t>
            </w:r>
            <w:r w:rsidRPr="00E26211">
              <w:rPr>
                <w:rFonts w:ascii="Times New Roman" w:eastAsia="仿宋_GB2312" w:hAnsi="Times New Roman" w:cs="Times New Roman"/>
                <w:bCs/>
                <w:color w:val="000000" w:themeColor="text1"/>
              </w:rPr>
              <w:t>3</w:t>
            </w:r>
            <w:r w:rsidRPr="00E26211">
              <w:rPr>
                <w:rFonts w:ascii="Times New Roman" w:eastAsia="仿宋_GB2312" w:hAnsi="Times New Roman" w:cs="Times New Roman"/>
                <w:bCs/>
                <w:color w:val="000000" w:themeColor="text1"/>
              </w:rPr>
              <w:t>分、</w:t>
            </w:r>
            <w:r w:rsidRPr="00E26211">
              <w:rPr>
                <w:rFonts w:ascii="Times New Roman" w:eastAsia="仿宋_GB2312" w:hAnsi="Times New Roman" w:cs="Times New Roman"/>
                <w:bCs/>
                <w:color w:val="000000" w:themeColor="text1"/>
              </w:rPr>
              <w:t>5</w:t>
            </w:r>
            <w:r w:rsidRPr="00E26211">
              <w:rPr>
                <w:rFonts w:ascii="Times New Roman" w:eastAsia="仿宋_GB2312" w:hAnsi="Times New Roman" w:cs="Times New Roman"/>
                <w:bCs/>
                <w:color w:val="000000" w:themeColor="text1"/>
              </w:rPr>
              <w:t>分。指导同一项目按最高奖励或荣誉加分，不同项目可累加计分。</w:t>
            </w:r>
          </w:p>
        </w:tc>
        <w:tc>
          <w:tcPr>
            <w:tcW w:w="782" w:type="dxa"/>
            <w:shd w:val="clear" w:color="auto" w:fill="auto"/>
            <w:tcMar>
              <w:left w:w="84" w:type="dxa"/>
              <w:right w:w="84" w:type="dxa"/>
            </w:tcMar>
            <w:vAlign w:val="center"/>
          </w:tcPr>
          <w:p w:rsidR="00A630FF" w:rsidRPr="00E26211" w:rsidRDefault="00A630FF" w:rsidP="00CC5614">
            <w:pPr>
              <w:adjustRightInd w:val="0"/>
              <w:snapToGrid w:val="0"/>
              <w:spacing w:line="400" w:lineRule="exact"/>
              <w:ind w:firstLineChars="0" w:firstLine="0"/>
              <w:jc w:val="center"/>
              <w:rPr>
                <w:rFonts w:ascii="Times New Roman" w:eastAsia="仿宋_GB2312" w:hAnsi="Times New Roman" w:cs="Times New Roman"/>
                <w:color w:val="000000" w:themeColor="text1"/>
              </w:rPr>
            </w:pPr>
          </w:p>
        </w:tc>
        <w:tc>
          <w:tcPr>
            <w:tcW w:w="2195"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仿宋_GB2312" w:hAnsi="Times New Roman" w:cs="Times New Roman"/>
                <w:color w:val="000000" w:themeColor="text1"/>
              </w:rPr>
            </w:pPr>
            <w:r w:rsidRPr="00E26211">
              <w:rPr>
                <w:rFonts w:ascii="Times New Roman" w:eastAsia="仿宋_GB2312" w:hAnsi="Times New Roman" w:cs="Times New Roman" w:hint="eastAsia"/>
                <w:bCs/>
                <w:color w:val="000000" w:themeColor="text1"/>
              </w:rPr>
              <w:t>材料查证</w:t>
            </w:r>
          </w:p>
        </w:tc>
      </w:tr>
      <w:tr w:rsidR="00E26211" w:rsidRPr="00E26211" w:rsidTr="00E26211">
        <w:trPr>
          <w:trHeight w:val="850"/>
          <w:jc w:val="center"/>
        </w:trPr>
        <w:tc>
          <w:tcPr>
            <w:tcW w:w="1275" w:type="dxa"/>
            <w:vMerge/>
            <w:shd w:val="clear" w:color="auto" w:fill="auto"/>
            <w:tcMar>
              <w:left w:w="84" w:type="dxa"/>
              <w:right w:w="84" w:type="dxa"/>
            </w:tcMar>
            <w:vAlign w:val="center"/>
          </w:tcPr>
          <w:p w:rsidR="00A630FF" w:rsidRPr="00E26211" w:rsidRDefault="00A630FF"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p>
        </w:tc>
        <w:tc>
          <w:tcPr>
            <w:tcW w:w="10235" w:type="dxa"/>
            <w:gridSpan w:val="2"/>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3.</w:t>
            </w:r>
            <w:r w:rsidRPr="00E26211">
              <w:rPr>
                <w:rFonts w:ascii="Times New Roman" w:eastAsia="仿宋_GB2312" w:hAnsi="Times New Roman" w:cs="Times New Roman"/>
                <w:bCs/>
                <w:color w:val="000000" w:themeColor="text1"/>
              </w:rPr>
              <w:t>法治副校长发现学校法治建设、安全管理等存在的突出问题，及时向学校、政府相关职能部门等提出合理性意见建议，教育、转化严重不良行为学校，本年度未发生违法犯罪行为，加</w:t>
            </w:r>
            <w:r w:rsidRPr="00E26211">
              <w:rPr>
                <w:rFonts w:ascii="Times New Roman" w:eastAsia="仿宋_GB2312" w:hAnsi="Times New Roman" w:cs="Times New Roman" w:hint="eastAsia"/>
                <w:bCs/>
                <w:color w:val="000000" w:themeColor="text1"/>
              </w:rPr>
              <w:t>5</w:t>
            </w:r>
            <w:r w:rsidRPr="00E26211">
              <w:rPr>
                <w:rFonts w:ascii="Times New Roman" w:eastAsia="仿宋_GB2312" w:hAnsi="Times New Roman" w:cs="Times New Roman"/>
                <w:bCs/>
                <w:color w:val="000000" w:themeColor="text1"/>
              </w:rPr>
              <w:t>分。</w:t>
            </w:r>
            <w:r w:rsidRPr="00E26211">
              <w:rPr>
                <w:rFonts w:ascii="Times New Roman" w:eastAsia="仿宋_GB2312" w:hAnsi="Times New Roman" w:cs="Times New Roman"/>
                <w:bCs/>
                <w:color w:val="000000" w:themeColor="text1"/>
              </w:rPr>
              <w:t xml:space="preserve"> </w:t>
            </w:r>
          </w:p>
        </w:tc>
        <w:tc>
          <w:tcPr>
            <w:tcW w:w="782" w:type="dxa"/>
            <w:shd w:val="clear" w:color="auto" w:fill="auto"/>
            <w:tcMar>
              <w:left w:w="84" w:type="dxa"/>
              <w:right w:w="84" w:type="dxa"/>
            </w:tcMar>
            <w:vAlign w:val="center"/>
          </w:tcPr>
          <w:p w:rsidR="00A630FF" w:rsidRPr="00E26211" w:rsidRDefault="00A630FF" w:rsidP="00CC5614">
            <w:pPr>
              <w:adjustRightInd w:val="0"/>
              <w:snapToGrid w:val="0"/>
              <w:spacing w:line="400" w:lineRule="exact"/>
              <w:ind w:firstLineChars="0" w:firstLine="0"/>
              <w:jc w:val="center"/>
              <w:rPr>
                <w:rFonts w:ascii="Times New Roman" w:eastAsia="仿宋_GB2312" w:hAnsi="Times New Roman" w:cs="Times New Roman"/>
                <w:color w:val="000000" w:themeColor="text1"/>
              </w:rPr>
            </w:pPr>
          </w:p>
        </w:tc>
        <w:tc>
          <w:tcPr>
            <w:tcW w:w="2195"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仿宋_GB2312" w:hAnsi="Times New Roman" w:cs="Times New Roman"/>
                <w:color w:val="000000" w:themeColor="text1"/>
              </w:rPr>
            </w:pPr>
            <w:r w:rsidRPr="00E26211">
              <w:rPr>
                <w:rFonts w:ascii="Times New Roman" w:eastAsia="仿宋_GB2312" w:hAnsi="Times New Roman" w:cs="Times New Roman" w:hint="eastAsia"/>
                <w:bCs/>
                <w:color w:val="000000" w:themeColor="text1"/>
              </w:rPr>
              <w:t>根据日常掌握情况</w:t>
            </w:r>
            <w:r w:rsidRPr="00E26211">
              <w:rPr>
                <w:rFonts w:ascii="Times New Roman" w:eastAsia="仿宋_GB2312" w:hAnsi="Times New Roman" w:cs="Times New Roman" w:hint="eastAsia"/>
                <w:bCs/>
                <w:color w:val="000000" w:themeColor="text1"/>
              </w:rPr>
              <w:t>+</w:t>
            </w:r>
            <w:r w:rsidRPr="00E26211">
              <w:rPr>
                <w:rFonts w:ascii="Times New Roman" w:eastAsia="仿宋_GB2312" w:hAnsi="Times New Roman" w:cs="Times New Roman" w:hint="eastAsia"/>
                <w:bCs/>
                <w:color w:val="000000" w:themeColor="text1"/>
              </w:rPr>
              <w:t>材料查证</w:t>
            </w:r>
          </w:p>
        </w:tc>
      </w:tr>
      <w:tr w:rsidR="00E26211" w:rsidRPr="00E26211" w:rsidTr="00E26211">
        <w:trPr>
          <w:trHeight w:val="850"/>
          <w:jc w:val="center"/>
        </w:trPr>
        <w:tc>
          <w:tcPr>
            <w:tcW w:w="1275" w:type="dxa"/>
            <w:vMerge/>
            <w:shd w:val="clear" w:color="auto" w:fill="auto"/>
            <w:tcMar>
              <w:left w:w="84" w:type="dxa"/>
              <w:right w:w="84" w:type="dxa"/>
            </w:tcMar>
            <w:vAlign w:val="center"/>
          </w:tcPr>
          <w:p w:rsidR="00A630FF" w:rsidRPr="00E26211" w:rsidRDefault="00A630FF"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p>
        </w:tc>
        <w:tc>
          <w:tcPr>
            <w:tcW w:w="10235" w:type="dxa"/>
            <w:gridSpan w:val="2"/>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4.</w:t>
            </w:r>
            <w:r w:rsidRPr="00E26211">
              <w:rPr>
                <w:rFonts w:ascii="Times New Roman" w:eastAsia="仿宋_GB2312" w:hAnsi="Times New Roman" w:cs="Times New Roman"/>
                <w:bCs/>
                <w:color w:val="000000" w:themeColor="text1"/>
              </w:rPr>
              <w:t>法治副校长监督学校师生申诉制度运行，指导学校及时、有效处理师生申诉，加</w:t>
            </w:r>
            <w:r w:rsidRPr="00E26211">
              <w:rPr>
                <w:rFonts w:ascii="Times New Roman" w:eastAsia="仿宋_GB2312" w:hAnsi="Times New Roman" w:cs="Times New Roman"/>
                <w:bCs/>
                <w:color w:val="000000" w:themeColor="text1"/>
              </w:rPr>
              <w:t>3</w:t>
            </w:r>
            <w:r w:rsidRPr="00E26211">
              <w:rPr>
                <w:rFonts w:ascii="Times New Roman" w:eastAsia="仿宋_GB2312" w:hAnsi="Times New Roman" w:cs="Times New Roman"/>
                <w:bCs/>
                <w:color w:val="000000" w:themeColor="text1"/>
              </w:rPr>
              <w:t>分。</w:t>
            </w:r>
            <w:r w:rsidRPr="00E26211">
              <w:rPr>
                <w:rFonts w:ascii="Times New Roman" w:eastAsia="仿宋_GB2312" w:hAnsi="Times New Roman" w:cs="Times New Roman"/>
                <w:bCs/>
                <w:color w:val="000000" w:themeColor="text1"/>
              </w:rPr>
              <w:t xml:space="preserve"> </w:t>
            </w:r>
          </w:p>
        </w:tc>
        <w:tc>
          <w:tcPr>
            <w:tcW w:w="782" w:type="dxa"/>
            <w:shd w:val="clear" w:color="auto" w:fill="auto"/>
            <w:tcMar>
              <w:left w:w="84" w:type="dxa"/>
              <w:right w:w="84" w:type="dxa"/>
            </w:tcMar>
            <w:vAlign w:val="center"/>
          </w:tcPr>
          <w:p w:rsidR="00A630FF" w:rsidRPr="00E26211" w:rsidRDefault="00A630FF" w:rsidP="00CC5614">
            <w:pPr>
              <w:adjustRightInd w:val="0"/>
              <w:snapToGrid w:val="0"/>
              <w:spacing w:line="400" w:lineRule="exact"/>
              <w:ind w:firstLineChars="0" w:firstLine="0"/>
              <w:jc w:val="center"/>
              <w:rPr>
                <w:rFonts w:ascii="Times New Roman" w:eastAsia="仿宋_GB2312" w:hAnsi="Times New Roman" w:cs="Times New Roman"/>
                <w:color w:val="000000" w:themeColor="text1"/>
              </w:rPr>
            </w:pPr>
          </w:p>
        </w:tc>
        <w:tc>
          <w:tcPr>
            <w:tcW w:w="2195"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仿宋_GB2312" w:hAnsi="Times New Roman" w:cs="Times New Roman"/>
                <w:color w:val="000000" w:themeColor="text1"/>
              </w:rPr>
            </w:pPr>
            <w:r w:rsidRPr="00E26211">
              <w:rPr>
                <w:rFonts w:ascii="Times New Roman" w:eastAsia="仿宋_GB2312" w:hAnsi="Times New Roman" w:cs="Times New Roman" w:hint="eastAsia"/>
                <w:bCs/>
                <w:color w:val="000000" w:themeColor="text1"/>
              </w:rPr>
              <w:t>根据日常掌握情况</w:t>
            </w:r>
            <w:r w:rsidRPr="00E26211">
              <w:rPr>
                <w:rFonts w:ascii="Times New Roman" w:eastAsia="仿宋_GB2312" w:hAnsi="Times New Roman" w:cs="Times New Roman" w:hint="eastAsia"/>
                <w:bCs/>
                <w:color w:val="000000" w:themeColor="text1"/>
              </w:rPr>
              <w:t>+</w:t>
            </w:r>
            <w:r w:rsidRPr="00E26211">
              <w:rPr>
                <w:rFonts w:ascii="Times New Roman" w:eastAsia="仿宋_GB2312" w:hAnsi="Times New Roman" w:cs="Times New Roman" w:hint="eastAsia"/>
                <w:bCs/>
                <w:color w:val="000000" w:themeColor="text1"/>
              </w:rPr>
              <w:t>材料查证</w:t>
            </w:r>
          </w:p>
        </w:tc>
      </w:tr>
      <w:tr w:rsidR="00E26211" w:rsidRPr="00E26211" w:rsidTr="00E26211">
        <w:trPr>
          <w:trHeight w:val="850"/>
          <w:jc w:val="center"/>
        </w:trPr>
        <w:tc>
          <w:tcPr>
            <w:tcW w:w="1275" w:type="dxa"/>
            <w:vMerge/>
            <w:shd w:val="clear" w:color="auto" w:fill="auto"/>
            <w:tcMar>
              <w:left w:w="84" w:type="dxa"/>
              <w:right w:w="84" w:type="dxa"/>
            </w:tcMar>
            <w:vAlign w:val="center"/>
          </w:tcPr>
          <w:p w:rsidR="00A630FF" w:rsidRPr="00E26211" w:rsidRDefault="00A630FF"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p>
        </w:tc>
        <w:tc>
          <w:tcPr>
            <w:tcW w:w="10235" w:type="dxa"/>
            <w:gridSpan w:val="2"/>
            <w:shd w:val="clear" w:color="auto" w:fill="auto"/>
            <w:tcMar>
              <w:left w:w="84" w:type="dxa"/>
              <w:right w:w="84" w:type="dxa"/>
            </w:tcMar>
            <w:vAlign w:val="center"/>
          </w:tcPr>
          <w:p w:rsidR="00A630FF" w:rsidRPr="00E26211" w:rsidRDefault="00CC5614" w:rsidP="00CC5614">
            <w:pPr>
              <w:widowControl/>
              <w:adjustRightInd w:val="0"/>
              <w:snapToGrid w:val="0"/>
              <w:spacing w:line="400" w:lineRule="exact"/>
              <w:ind w:firstLineChars="0" w:firstLine="0"/>
              <w:textAlignment w:val="center"/>
              <w:rPr>
                <w:rFonts w:ascii="Times New Roman" w:eastAsia="仿宋_GB2312" w:hAnsi="Times New Roman" w:cs="Times New Roman"/>
                <w:bCs/>
                <w:color w:val="000000" w:themeColor="text1"/>
              </w:rPr>
            </w:pPr>
            <w:r w:rsidRPr="00E26211">
              <w:rPr>
                <w:rFonts w:ascii="Times New Roman" w:eastAsia="仿宋_GB2312" w:hAnsi="Times New Roman" w:cs="Times New Roman"/>
                <w:bCs/>
                <w:color w:val="000000" w:themeColor="text1"/>
              </w:rPr>
              <w:t>5.</w:t>
            </w:r>
            <w:r w:rsidRPr="00E26211">
              <w:rPr>
                <w:rFonts w:ascii="Times New Roman" w:eastAsia="仿宋_GB2312" w:hAnsi="Times New Roman" w:cs="Times New Roman"/>
                <w:bCs/>
                <w:color w:val="000000" w:themeColor="text1"/>
              </w:rPr>
              <w:t>法治副校长对学校法治教育工作有贡献并形成典型案例，获市级以上政府相关职能部门表彰，加</w:t>
            </w:r>
            <w:r w:rsidRPr="00E26211">
              <w:rPr>
                <w:rFonts w:ascii="Times New Roman" w:eastAsia="仿宋_GB2312" w:hAnsi="Times New Roman" w:cs="Times New Roman"/>
                <w:bCs/>
                <w:color w:val="000000" w:themeColor="text1"/>
              </w:rPr>
              <w:t>5</w:t>
            </w:r>
            <w:r w:rsidRPr="00E26211">
              <w:rPr>
                <w:rFonts w:ascii="Times New Roman" w:eastAsia="仿宋_GB2312" w:hAnsi="Times New Roman" w:cs="Times New Roman"/>
                <w:bCs/>
                <w:color w:val="000000" w:themeColor="text1"/>
              </w:rPr>
              <w:t>分。</w:t>
            </w:r>
            <w:r w:rsidRPr="00E26211">
              <w:rPr>
                <w:rFonts w:ascii="Times New Roman" w:eastAsia="仿宋_GB2312" w:hAnsi="Times New Roman" w:cs="Times New Roman"/>
                <w:bCs/>
                <w:color w:val="000000" w:themeColor="text1"/>
              </w:rPr>
              <w:t xml:space="preserve"> </w:t>
            </w:r>
          </w:p>
        </w:tc>
        <w:tc>
          <w:tcPr>
            <w:tcW w:w="782" w:type="dxa"/>
            <w:shd w:val="clear" w:color="auto" w:fill="auto"/>
            <w:tcMar>
              <w:left w:w="84" w:type="dxa"/>
              <w:right w:w="84" w:type="dxa"/>
            </w:tcMar>
            <w:vAlign w:val="center"/>
          </w:tcPr>
          <w:p w:rsidR="00A630FF" w:rsidRPr="00E26211" w:rsidRDefault="00A630FF" w:rsidP="00CC5614">
            <w:pPr>
              <w:adjustRightInd w:val="0"/>
              <w:snapToGrid w:val="0"/>
              <w:spacing w:line="400" w:lineRule="exact"/>
              <w:ind w:firstLineChars="0" w:firstLine="0"/>
              <w:jc w:val="center"/>
              <w:rPr>
                <w:rFonts w:ascii="Times New Roman" w:eastAsia="仿宋_GB2312" w:hAnsi="Times New Roman" w:cs="Times New Roman"/>
                <w:color w:val="000000" w:themeColor="text1"/>
              </w:rPr>
            </w:pPr>
          </w:p>
        </w:tc>
        <w:tc>
          <w:tcPr>
            <w:tcW w:w="2195" w:type="dxa"/>
            <w:shd w:val="clear" w:color="auto" w:fill="auto"/>
            <w:tcMar>
              <w:left w:w="84" w:type="dxa"/>
              <w:right w:w="84" w:type="dxa"/>
            </w:tcMar>
            <w:vAlign w:val="center"/>
          </w:tcPr>
          <w:p w:rsidR="00A630FF" w:rsidRPr="00E26211" w:rsidRDefault="00CC5614" w:rsidP="00CC5614">
            <w:pPr>
              <w:adjustRightInd w:val="0"/>
              <w:snapToGrid w:val="0"/>
              <w:spacing w:line="400" w:lineRule="exact"/>
              <w:ind w:firstLineChars="0" w:firstLine="0"/>
              <w:rPr>
                <w:rFonts w:ascii="Times New Roman" w:eastAsia="仿宋_GB2312" w:hAnsi="Times New Roman" w:cs="Times New Roman"/>
                <w:color w:val="000000" w:themeColor="text1"/>
              </w:rPr>
            </w:pPr>
            <w:r w:rsidRPr="00E26211">
              <w:rPr>
                <w:rFonts w:ascii="Times New Roman" w:eastAsia="仿宋_GB2312" w:hAnsi="Times New Roman" w:cs="Times New Roman" w:hint="eastAsia"/>
                <w:bCs/>
                <w:color w:val="000000" w:themeColor="text1"/>
              </w:rPr>
              <w:t>根据日常掌握情况</w:t>
            </w:r>
            <w:r w:rsidRPr="00E26211">
              <w:rPr>
                <w:rFonts w:ascii="Times New Roman" w:eastAsia="仿宋_GB2312" w:hAnsi="Times New Roman" w:cs="Times New Roman" w:hint="eastAsia"/>
                <w:bCs/>
                <w:color w:val="000000" w:themeColor="text1"/>
              </w:rPr>
              <w:t>+</w:t>
            </w:r>
            <w:r w:rsidRPr="00E26211">
              <w:rPr>
                <w:rFonts w:ascii="Times New Roman" w:eastAsia="仿宋_GB2312" w:hAnsi="Times New Roman" w:cs="Times New Roman" w:hint="eastAsia"/>
                <w:bCs/>
                <w:color w:val="000000" w:themeColor="text1"/>
              </w:rPr>
              <w:t>材料查证</w:t>
            </w:r>
          </w:p>
        </w:tc>
      </w:tr>
    </w:tbl>
    <w:p w:rsidR="00A630FF" w:rsidRPr="00E26211" w:rsidRDefault="00A630FF" w:rsidP="00E26211">
      <w:pPr>
        <w:spacing w:line="560" w:lineRule="exact"/>
        <w:ind w:firstLineChars="0" w:firstLine="0"/>
        <w:rPr>
          <w:color w:val="000000" w:themeColor="text1"/>
        </w:rPr>
      </w:pPr>
    </w:p>
    <w:sectPr w:rsidR="00A630FF" w:rsidRPr="00E26211" w:rsidSect="00E26211">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134" w:right="1134" w:bottom="1134" w:left="1134" w:header="851" w:footer="124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0FF" w:rsidRDefault="00CC5614">
      <w:pPr>
        <w:ind w:firstLine="480"/>
      </w:pPr>
      <w:r>
        <w:separator/>
      </w:r>
    </w:p>
  </w:endnote>
  <w:endnote w:type="continuationSeparator" w:id="0">
    <w:p w:rsidR="00A630FF" w:rsidRDefault="00CC5614">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宋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614" w:rsidRDefault="00CC5614" w:rsidP="00CC5614">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0FF" w:rsidRPr="00E26211" w:rsidRDefault="00A630FF" w:rsidP="00E26211">
    <w:pPr>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614" w:rsidRDefault="00CC5614" w:rsidP="00CC5614">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0FF" w:rsidRDefault="00CC5614">
      <w:pPr>
        <w:ind w:firstLine="480"/>
      </w:pPr>
      <w:r>
        <w:separator/>
      </w:r>
    </w:p>
  </w:footnote>
  <w:footnote w:type="continuationSeparator" w:id="0">
    <w:p w:rsidR="00A630FF" w:rsidRDefault="00CC5614">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614" w:rsidRDefault="00CC5614" w:rsidP="00CC5614">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30FF" w:rsidRPr="00E26211" w:rsidRDefault="00A630FF" w:rsidP="00E26211">
    <w:pPr>
      <w:pStyle w:val="a6"/>
      <w:ind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614" w:rsidRDefault="00CC5614" w:rsidP="00CC5614">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05E05D"/>
    <w:multiLevelType w:val="singleLevel"/>
    <w:tmpl w:val="DF05E05D"/>
    <w:lvl w:ilvl="0">
      <w:start w:val="1"/>
      <w:numFmt w:val="chineseCounting"/>
      <w:suff w:val="nothing"/>
      <w:lvlText w:val="%1、"/>
      <w:lvlJc w:val="left"/>
      <w:rPr>
        <w:rFonts w:hint="eastAsia"/>
      </w:rPr>
    </w:lvl>
  </w:abstractNum>
  <w:abstractNum w:abstractNumId="1">
    <w:nsid w:val="58E4D26C"/>
    <w:multiLevelType w:val="singleLevel"/>
    <w:tmpl w:val="58E4D26C"/>
    <w:lvl w:ilvl="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revisionView w:markup="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YjQ4ODc3MDlhMmE1OWI1YjBiMmI2MWQxNDFiYTUifQ=="/>
  </w:docVars>
  <w:rsids>
    <w:rsidRoot w:val="00A630FF"/>
    <w:rsid w:val="00210577"/>
    <w:rsid w:val="008D29A3"/>
    <w:rsid w:val="00A630FF"/>
    <w:rsid w:val="00CC5614"/>
    <w:rsid w:val="00E26211"/>
    <w:rsid w:val="013772F6"/>
    <w:rsid w:val="01747E56"/>
    <w:rsid w:val="01AA0389"/>
    <w:rsid w:val="02441F1E"/>
    <w:rsid w:val="02B84321"/>
    <w:rsid w:val="02DF39F5"/>
    <w:rsid w:val="02E432FC"/>
    <w:rsid w:val="038B717E"/>
    <w:rsid w:val="041A2F36"/>
    <w:rsid w:val="051960D2"/>
    <w:rsid w:val="05337F1D"/>
    <w:rsid w:val="05740424"/>
    <w:rsid w:val="05750C29"/>
    <w:rsid w:val="057753BB"/>
    <w:rsid w:val="057E03BB"/>
    <w:rsid w:val="05CF3DAE"/>
    <w:rsid w:val="060C71A8"/>
    <w:rsid w:val="06DB74A6"/>
    <w:rsid w:val="06E1746B"/>
    <w:rsid w:val="06F40BF0"/>
    <w:rsid w:val="076A3B3E"/>
    <w:rsid w:val="07A54CCF"/>
    <w:rsid w:val="07DC0503"/>
    <w:rsid w:val="086A6F6A"/>
    <w:rsid w:val="08C50B9C"/>
    <w:rsid w:val="092F4D89"/>
    <w:rsid w:val="09336848"/>
    <w:rsid w:val="097F55EA"/>
    <w:rsid w:val="09980BB2"/>
    <w:rsid w:val="0A0855DF"/>
    <w:rsid w:val="0A2C751F"/>
    <w:rsid w:val="0A6A2374"/>
    <w:rsid w:val="0AA60B69"/>
    <w:rsid w:val="0AB53C27"/>
    <w:rsid w:val="0B8C2000"/>
    <w:rsid w:val="0BED450B"/>
    <w:rsid w:val="0C7D5F83"/>
    <w:rsid w:val="0CA535B9"/>
    <w:rsid w:val="0CAA6520"/>
    <w:rsid w:val="0CAB1D93"/>
    <w:rsid w:val="0D1D1C55"/>
    <w:rsid w:val="0D9773A6"/>
    <w:rsid w:val="0DD0089A"/>
    <w:rsid w:val="0DF02DAC"/>
    <w:rsid w:val="0E577EFC"/>
    <w:rsid w:val="0EB21E93"/>
    <w:rsid w:val="0EB256CB"/>
    <w:rsid w:val="0EF82889"/>
    <w:rsid w:val="0F0E428C"/>
    <w:rsid w:val="0F1B5DB5"/>
    <w:rsid w:val="0F380CF4"/>
    <w:rsid w:val="0F5016F6"/>
    <w:rsid w:val="0F9C0802"/>
    <w:rsid w:val="0FAE6C29"/>
    <w:rsid w:val="0FD23D30"/>
    <w:rsid w:val="101E4D1D"/>
    <w:rsid w:val="11174F6F"/>
    <w:rsid w:val="118539B9"/>
    <w:rsid w:val="11DF7672"/>
    <w:rsid w:val="123E14E6"/>
    <w:rsid w:val="133E0584"/>
    <w:rsid w:val="13465239"/>
    <w:rsid w:val="14371680"/>
    <w:rsid w:val="14676C61"/>
    <w:rsid w:val="14992CE9"/>
    <w:rsid w:val="14AB0BC4"/>
    <w:rsid w:val="14BA40CC"/>
    <w:rsid w:val="14F543DF"/>
    <w:rsid w:val="16516824"/>
    <w:rsid w:val="167D2A7C"/>
    <w:rsid w:val="16F25919"/>
    <w:rsid w:val="16FF0CF2"/>
    <w:rsid w:val="17B9596F"/>
    <w:rsid w:val="17C76AD9"/>
    <w:rsid w:val="17D44FCD"/>
    <w:rsid w:val="17E27FC0"/>
    <w:rsid w:val="17EF06F4"/>
    <w:rsid w:val="18027BC4"/>
    <w:rsid w:val="18273A1C"/>
    <w:rsid w:val="18A70B70"/>
    <w:rsid w:val="18F06FEA"/>
    <w:rsid w:val="19B66BAA"/>
    <w:rsid w:val="1A6B1AA9"/>
    <w:rsid w:val="1A7B484F"/>
    <w:rsid w:val="1ABD7047"/>
    <w:rsid w:val="1AC60382"/>
    <w:rsid w:val="1B524AD9"/>
    <w:rsid w:val="1B5A078F"/>
    <w:rsid w:val="1B69491E"/>
    <w:rsid w:val="1B7B0307"/>
    <w:rsid w:val="1BC05D1A"/>
    <w:rsid w:val="1BE1569E"/>
    <w:rsid w:val="1CB3003D"/>
    <w:rsid w:val="1D0F5637"/>
    <w:rsid w:val="1DD548AB"/>
    <w:rsid w:val="1DF92FC6"/>
    <w:rsid w:val="1E9621D4"/>
    <w:rsid w:val="1EC92F74"/>
    <w:rsid w:val="1F2465AE"/>
    <w:rsid w:val="1FCF1FED"/>
    <w:rsid w:val="20DB597D"/>
    <w:rsid w:val="20EC0C4F"/>
    <w:rsid w:val="21134D8E"/>
    <w:rsid w:val="2129479D"/>
    <w:rsid w:val="21551850"/>
    <w:rsid w:val="22680EB9"/>
    <w:rsid w:val="22C408FF"/>
    <w:rsid w:val="24522A0B"/>
    <w:rsid w:val="245C3E38"/>
    <w:rsid w:val="24A23920"/>
    <w:rsid w:val="24A56899"/>
    <w:rsid w:val="24CE0CF0"/>
    <w:rsid w:val="25192A12"/>
    <w:rsid w:val="26884EAC"/>
    <w:rsid w:val="26F61189"/>
    <w:rsid w:val="27FE5788"/>
    <w:rsid w:val="280067E1"/>
    <w:rsid w:val="283F090E"/>
    <w:rsid w:val="28890D09"/>
    <w:rsid w:val="28B8057E"/>
    <w:rsid w:val="291D1EF9"/>
    <w:rsid w:val="292854DB"/>
    <w:rsid w:val="29B36189"/>
    <w:rsid w:val="29CA59E3"/>
    <w:rsid w:val="2A16744D"/>
    <w:rsid w:val="2A244D11"/>
    <w:rsid w:val="2AC60E73"/>
    <w:rsid w:val="2BD8622A"/>
    <w:rsid w:val="2BE02651"/>
    <w:rsid w:val="2C2A7462"/>
    <w:rsid w:val="2C9258DF"/>
    <w:rsid w:val="2CD63BB6"/>
    <w:rsid w:val="2CDE24A4"/>
    <w:rsid w:val="2CEF3993"/>
    <w:rsid w:val="2D83304B"/>
    <w:rsid w:val="2DC51DD9"/>
    <w:rsid w:val="2DE730FC"/>
    <w:rsid w:val="2E976B7A"/>
    <w:rsid w:val="2ED85C4C"/>
    <w:rsid w:val="2EF245C9"/>
    <w:rsid w:val="2F7E7B72"/>
    <w:rsid w:val="2F816285"/>
    <w:rsid w:val="2FA651F3"/>
    <w:rsid w:val="2FC219CE"/>
    <w:rsid w:val="302723B3"/>
    <w:rsid w:val="3081665F"/>
    <w:rsid w:val="308275EA"/>
    <w:rsid w:val="30913CD1"/>
    <w:rsid w:val="30F57639"/>
    <w:rsid w:val="3122042E"/>
    <w:rsid w:val="31421153"/>
    <w:rsid w:val="31434FCB"/>
    <w:rsid w:val="321176AD"/>
    <w:rsid w:val="322E36C2"/>
    <w:rsid w:val="327469C6"/>
    <w:rsid w:val="332700E8"/>
    <w:rsid w:val="33302745"/>
    <w:rsid w:val="339D159C"/>
    <w:rsid w:val="344057F2"/>
    <w:rsid w:val="3445170B"/>
    <w:rsid w:val="346314E0"/>
    <w:rsid w:val="352D221A"/>
    <w:rsid w:val="35487054"/>
    <w:rsid w:val="35584DBD"/>
    <w:rsid w:val="35643116"/>
    <w:rsid w:val="35904557"/>
    <w:rsid w:val="35C610B8"/>
    <w:rsid w:val="36483EA2"/>
    <w:rsid w:val="36B55AD8"/>
    <w:rsid w:val="36D7693B"/>
    <w:rsid w:val="38074AF9"/>
    <w:rsid w:val="380756DC"/>
    <w:rsid w:val="385120F5"/>
    <w:rsid w:val="38FC7931"/>
    <w:rsid w:val="39225E0E"/>
    <w:rsid w:val="397C1E1E"/>
    <w:rsid w:val="39836BEC"/>
    <w:rsid w:val="39880EB8"/>
    <w:rsid w:val="39BF34CA"/>
    <w:rsid w:val="39C40308"/>
    <w:rsid w:val="3A3B11A3"/>
    <w:rsid w:val="3A3C2767"/>
    <w:rsid w:val="3ACD3B57"/>
    <w:rsid w:val="3AF11B68"/>
    <w:rsid w:val="3B4A33FA"/>
    <w:rsid w:val="3CD15DD4"/>
    <w:rsid w:val="3CE93C7A"/>
    <w:rsid w:val="3CEF24AB"/>
    <w:rsid w:val="3D5C239E"/>
    <w:rsid w:val="3E154DB2"/>
    <w:rsid w:val="3E481E73"/>
    <w:rsid w:val="3EAB45EF"/>
    <w:rsid w:val="3EB3376E"/>
    <w:rsid w:val="3EBF7476"/>
    <w:rsid w:val="3F16186C"/>
    <w:rsid w:val="3F5F64EF"/>
    <w:rsid w:val="3F6055C9"/>
    <w:rsid w:val="3FB56728"/>
    <w:rsid w:val="3FBD578C"/>
    <w:rsid w:val="3FEC4A80"/>
    <w:rsid w:val="3FF34060"/>
    <w:rsid w:val="403D3C79"/>
    <w:rsid w:val="409750AA"/>
    <w:rsid w:val="40DF3A64"/>
    <w:rsid w:val="41314A9B"/>
    <w:rsid w:val="41594397"/>
    <w:rsid w:val="415C79E3"/>
    <w:rsid w:val="41EC6646"/>
    <w:rsid w:val="424D30EF"/>
    <w:rsid w:val="42512B6F"/>
    <w:rsid w:val="42613503"/>
    <w:rsid w:val="430640AA"/>
    <w:rsid w:val="43605C59"/>
    <w:rsid w:val="445A7916"/>
    <w:rsid w:val="44BC7116"/>
    <w:rsid w:val="45006C2A"/>
    <w:rsid w:val="450B41A3"/>
    <w:rsid w:val="46A3553D"/>
    <w:rsid w:val="48825F81"/>
    <w:rsid w:val="48937227"/>
    <w:rsid w:val="48AD79E8"/>
    <w:rsid w:val="48CB3120"/>
    <w:rsid w:val="490E2746"/>
    <w:rsid w:val="49267254"/>
    <w:rsid w:val="496F6E7E"/>
    <w:rsid w:val="49724D68"/>
    <w:rsid w:val="49B546AB"/>
    <w:rsid w:val="49E64BB8"/>
    <w:rsid w:val="49E669E4"/>
    <w:rsid w:val="4ABE7071"/>
    <w:rsid w:val="4B09298A"/>
    <w:rsid w:val="4B310C69"/>
    <w:rsid w:val="4B3C4E66"/>
    <w:rsid w:val="4B4340EE"/>
    <w:rsid w:val="4B46598C"/>
    <w:rsid w:val="4B4B2FA2"/>
    <w:rsid w:val="4B615AE2"/>
    <w:rsid w:val="4BD218EA"/>
    <w:rsid w:val="4BE7398B"/>
    <w:rsid w:val="4C203C3A"/>
    <w:rsid w:val="4CE76B80"/>
    <w:rsid w:val="4D0C6761"/>
    <w:rsid w:val="4D497541"/>
    <w:rsid w:val="4D4C3ECB"/>
    <w:rsid w:val="4D50241D"/>
    <w:rsid w:val="4D850801"/>
    <w:rsid w:val="4D87403A"/>
    <w:rsid w:val="4DDB2203"/>
    <w:rsid w:val="4E573A0C"/>
    <w:rsid w:val="4E6F0D56"/>
    <w:rsid w:val="4E73745F"/>
    <w:rsid w:val="4EA257B3"/>
    <w:rsid w:val="4EA54DCD"/>
    <w:rsid w:val="4F275AD4"/>
    <w:rsid w:val="4F60078E"/>
    <w:rsid w:val="4F7C5C32"/>
    <w:rsid w:val="4F7F76BE"/>
    <w:rsid w:val="4FC80E14"/>
    <w:rsid w:val="4FF90945"/>
    <w:rsid w:val="501716A5"/>
    <w:rsid w:val="501E6ED7"/>
    <w:rsid w:val="506A15B6"/>
    <w:rsid w:val="50E13B14"/>
    <w:rsid w:val="515A286A"/>
    <w:rsid w:val="51CF729D"/>
    <w:rsid w:val="51D6733E"/>
    <w:rsid w:val="51FB0B52"/>
    <w:rsid w:val="51FB1DCB"/>
    <w:rsid w:val="52B96394"/>
    <w:rsid w:val="53384860"/>
    <w:rsid w:val="536C7EAA"/>
    <w:rsid w:val="53CE7BF1"/>
    <w:rsid w:val="53DB0C3B"/>
    <w:rsid w:val="54372316"/>
    <w:rsid w:val="54B904D9"/>
    <w:rsid w:val="54CB1455"/>
    <w:rsid w:val="54F400C8"/>
    <w:rsid w:val="551E13E6"/>
    <w:rsid w:val="554355DF"/>
    <w:rsid w:val="55A25A4F"/>
    <w:rsid w:val="5624575B"/>
    <w:rsid w:val="5634689E"/>
    <w:rsid w:val="56C1669B"/>
    <w:rsid w:val="56DE1CF7"/>
    <w:rsid w:val="577145DD"/>
    <w:rsid w:val="57CA1F88"/>
    <w:rsid w:val="57F56770"/>
    <w:rsid w:val="589140AB"/>
    <w:rsid w:val="594A366D"/>
    <w:rsid w:val="596419C8"/>
    <w:rsid w:val="596C21DC"/>
    <w:rsid w:val="59B653B0"/>
    <w:rsid w:val="5ACB255F"/>
    <w:rsid w:val="5AEC372E"/>
    <w:rsid w:val="5B1F2A03"/>
    <w:rsid w:val="5C7D7F5E"/>
    <w:rsid w:val="5C927B40"/>
    <w:rsid w:val="5CED210B"/>
    <w:rsid w:val="5CF644C9"/>
    <w:rsid w:val="5DA94ECA"/>
    <w:rsid w:val="5DE4797B"/>
    <w:rsid w:val="5E0F309A"/>
    <w:rsid w:val="5E4044BD"/>
    <w:rsid w:val="5E444A34"/>
    <w:rsid w:val="5E7B72A3"/>
    <w:rsid w:val="5ED05D75"/>
    <w:rsid w:val="5ED115B9"/>
    <w:rsid w:val="5F160083"/>
    <w:rsid w:val="5F2711D9"/>
    <w:rsid w:val="60121E89"/>
    <w:rsid w:val="601F796F"/>
    <w:rsid w:val="605204D7"/>
    <w:rsid w:val="60620F67"/>
    <w:rsid w:val="60EB1E1F"/>
    <w:rsid w:val="6105053C"/>
    <w:rsid w:val="612A4CFA"/>
    <w:rsid w:val="621E2CF8"/>
    <w:rsid w:val="62621930"/>
    <w:rsid w:val="62A110AC"/>
    <w:rsid w:val="62C40CC6"/>
    <w:rsid w:val="63035AB9"/>
    <w:rsid w:val="64DD16C1"/>
    <w:rsid w:val="661324B7"/>
    <w:rsid w:val="662E1059"/>
    <w:rsid w:val="668A6FDD"/>
    <w:rsid w:val="66D7138E"/>
    <w:rsid w:val="6720474D"/>
    <w:rsid w:val="67955E07"/>
    <w:rsid w:val="67A57704"/>
    <w:rsid w:val="68580E9A"/>
    <w:rsid w:val="6863673C"/>
    <w:rsid w:val="689618A9"/>
    <w:rsid w:val="689A0C6D"/>
    <w:rsid w:val="69233D98"/>
    <w:rsid w:val="69717C20"/>
    <w:rsid w:val="69A04061"/>
    <w:rsid w:val="6A38659C"/>
    <w:rsid w:val="6B3B12BA"/>
    <w:rsid w:val="6B7D59F2"/>
    <w:rsid w:val="6BF027ED"/>
    <w:rsid w:val="6C755C79"/>
    <w:rsid w:val="6C9E0201"/>
    <w:rsid w:val="6C9F2CF6"/>
    <w:rsid w:val="6CFD7212"/>
    <w:rsid w:val="6D2B458A"/>
    <w:rsid w:val="6D6D06FE"/>
    <w:rsid w:val="6D7101EF"/>
    <w:rsid w:val="6D853C9A"/>
    <w:rsid w:val="6E170F5C"/>
    <w:rsid w:val="6E7F62C8"/>
    <w:rsid w:val="6EA17B55"/>
    <w:rsid w:val="6EAB0B3B"/>
    <w:rsid w:val="6EAB3BD4"/>
    <w:rsid w:val="6EFC1FC2"/>
    <w:rsid w:val="6F0C6A0E"/>
    <w:rsid w:val="6FE61F3E"/>
    <w:rsid w:val="70567B70"/>
    <w:rsid w:val="7089584F"/>
    <w:rsid w:val="70C8281B"/>
    <w:rsid w:val="7121017E"/>
    <w:rsid w:val="72255D88"/>
    <w:rsid w:val="72352C11"/>
    <w:rsid w:val="72F46665"/>
    <w:rsid w:val="73303CF3"/>
    <w:rsid w:val="73D7468E"/>
    <w:rsid w:val="74F0564D"/>
    <w:rsid w:val="75530B22"/>
    <w:rsid w:val="760C5D3E"/>
    <w:rsid w:val="76A270D5"/>
    <w:rsid w:val="76D0133D"/>
    <w:rsid w:val="76E22F47"/>
    <w:rsid w:val="76E3003A"/>
    <w:rsid w:val="77690674"/>
    <w:rsid w:val="776D7179"/>
    <w:rsid w:val="778C0885"/>
    <w:rsid w:val="77D31B2E"/>
    <w:rsid w:val="78AC513C"/>
    <w:rsid w:val="78BD078C"/>
    <w:rsid w:val="799B2E5D"/>
    <w:rsid w:val="79E014B7"/>
    <w:rsid w:val="79E02FC1"/>
    <w:rsid w:val="7A3E2F83"/>
    <w:rsid w:val="7A46546C"/>
    <w:rsid w:val="7A841815"/>
    <w:rsid w:val="7ACF29F8"/>
    <w:rsid w:val="7B6B4AC5"/>
    <w:rsid w:val="7BD9715F"/>
    <w:rsid w:val="7C12235D"/>
    <w:rsid w:val="7C4077F5"/>
    <w:rsid w:val="7CC1513C"/>
    <w:rsid w:val="7CE309DD"/>
    <w:rsid w:val="7CEA3B1A"/>
    <w:rsid w:val="7D6417AF"/>
    <w:rsid w:val="7D787377"/>
    <w:rsid w:val="7DE93AF2"/>
    <w:rsid w:val="7E004A73"/>
    <w:rsid w:val="7F1615DE"/>
    <w:rsid w:val="7F9A11C0"/>
    <w:rsid w:val="7FAF3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ind w:firstLineChars="200" w:firstLine="1446"/>
    </w:pPr>
    <w:rPr>
      <w:rFonts w:asciiTheme="minorHAnsi" w:hAnsiTheme="minorHAnsi" w:cstheme="minorBidi"/>
      <w:kern w:val="2"/>
      <w:sz w:val="24"/>
      <w:szCs w:val="24"/>
    </w:rPr>
  </w:style>
  <w:style w:type="paragraph" w:styleId="2">
    <w:name w:val="heading 2"/>
    <w:basedOn w:val="a"/>
    <w:next w:val="a"/>
    <w:unhideWhenUsed/>
    <w:qFormat/>
    <w:pPr>
      <w:keepNext/>
      <w:keepLines/>
      <w:spacing w:before="100" w:after="100" w:line="360" w:lineRule="auto"/>
      <w:ind w:firstLineChars="0" w:firstLine="0"/>
      <w:jc w:val="center"/>
      <w:outlineLvl w:val="1"/>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annotation text"/>
    <w:basedOn w:val="a"/>
    <w:qFormat/>
  </w:style>
  <w:style w:type="paragraph" w:styleId="a5">
    <w:name w:val="footer"/>
    <w:basedOn w:val="a"/>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ind w:firstLineChars="200" w:firstLine="1446"/>
    </w:pPr>
    <w:rPr>
      <w:rFonts w:asciiTheme="minorHAnsi" w:hAnsiTheme="minorHAnsi" w:cstheme="minorBidi"/>
      <w:kern w:val="2"/>
      <w:sz w:val="24"/>
      <w:szCs w:val="24"/>
    </w:rPr>
  </w:style>
  <w:style w:type="paragraph" w:styleId="2">
    <w:name w:val="heading 2"/>
    <w:basedOn w:val="a"/>
    <w:next w:val="a"/>
    <w:unhideWhenUsed/>
    <w:qFormat/>
    <w:pPr>
      <w:keepNext/>
      <w:keepLines/>
      <w:spacing w:before="100" w:after="100" w:line="360" w:lineRule="auto"/>
      <w:ind w:firstLineChars="0" w:firstLine="0"/>
      <w:jc w:val="center"/>
      <w:outlineLvl w:val="1"/>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annotation text"/>
    <w:basedOn w:val="a"/>
    <w:qFormat/>
  </w:style>
  <w:style w:type="paragraph" w:styleId="a5">
    <w:name w:val="footer"/>
    <w:basedOn w:val="a"/>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2260</Words>
  <Characters>234</Characters>
  <Application>Microsoft Office Word</Application>
  <DocSecurity>0</DocSecurity>
  <Lines>23</Lines>
  <Paragraphs>124</Paragraphs>
  <ScaleCrop>false</ScaleCrop>
  <Company>Lenovo</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文印室</cp:lastModifiedBy>
  <cp:revision>7</cp:revision>
  <dcterms:created xsi:type="dcterms:W3CDTF">2024-04-07T01:21:00Z</dcterms:created>
  <dcterms:modified xsi:type="dcterms:W3CDTF">2024-09-03T11:23:00Z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317F1E8CB2CA43C9A19DF50585ECFE83</vt:lpwstr>
  </property>
</Properties>
</file>