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55" w:rsidRDefault="00FA1355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2-3</w:t>
      </w:r>
    </w:p>
    <w:p w:rsidR="00FA1355" w:rsidRDefault="00FA1355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广州医科大学附属中医医院资格审查要求</w:t>
      </w:r>
    </w:p>
    <w:p w:rsidR="00FA1355" w:rsidRDefault="00FA1355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FA1355" w:rsidRDefault="00FA1355" w:rsidP="00EB111F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一、资格审查时间、地点</w:t>
      </w:r>
    </w:p>
    <w:p w:rsidR="00FA1355" w:rsidRDefault="00FA1355" w:rsidP="00EB111F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（一）资格审查时间</w:t>
      </w:r>
    </w:p>
    <w:p w:rsidR="00FA1355" w:rsidRDefault="00FA1355" w:rsidP="00EB111F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日（星期四）</w:t>
      </w:r>
      <w:r>
        <w:rPr>
          <w:rFonts w:ascii="仿宋_GB2312" w:eastAsia="仿宋_GB2312" w:hAnsi="仿宋_GB2312" w:cs="仿宋_GB2312"/>
          <w:sz w:val="32"/>
          <w:szCs w:val="32"/>
        </w:rPr>
        <w:t>9:00-12 :00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A1355" w:rsidRDefault="00FA1355" w:rsidP="00EB111F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（二）资格审查地点</w:t>
      </w:r>
    </w:p>
    <w:p w:rsidR="00FA1355" w:rsidRDefault="00FA1355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广州市天河区天坤三路</w:t>
      </w:r>
      <w:r>
        <w:rPr>
          <w:rFonts w:ascii="仿宋_GB2312" w:eastAsia="仿宋_GB2312" w:hAnsi="仿宋_GB2312" w:cs="仿宋_GB2312"/>
          <w:sz w:val="32"/>
          <w:szCs w:val="32"/>
        </w:rPr>
        <w:t>95</w:t>
      </w:r>
      <w:r>
        <w:rPr>
          <w:rFonts w:ascii="仿宋_GB2312" w:eastAsia="仿宋_GB2312" w:hAnsi="仿宋_GB2312" w:cs="仿宋_GB2312" w:hint="eastAsia"/>
          <w:sz w:val="32"/>
          <w:szCs w:val="32"/>
        </w:rPr>
        <w:t>号广州医科大学附属中医医院行政楼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楼人事科。</w:t>
      </w:r>
    </w:p>
    <w:p w:rsidR="00FA1355" w:rsidRDefault="00FA1355" w:rsidP="00EB111F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二、资格审查材料</w:t>
      </w:r>
    </w:p>
    <w:p w:rsidR="00FA1355" w:rsidRDefault="00FA1355" w:rsidP="00EB111F">
      <w:pPr>
        <w:spacing w:line="600" w:lineRule="exact"/>
        <w:ind w:firstLineChars="200" w:firstLine="3168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请参加资格审查的考生提供以下材料的原件和复印件。原件备查，复印件一式一份，按顺序左侧装订并于资格审查时提交。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FA1355" w:rsidRDefault="00FA1355">
      <w:pPr>
        <w:spacing w:line="60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（一）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《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年广州市卫生健康系统校园招聘“优才计划”报名登记表》（考生自行在招聘系统打印并签名）；</w:t>
      </w:r>
    </w:p>
    <w:p w:rsidR="00FA1355" w:rsidRDefault="00FA1355">
      <w:pPr>
        <w:spacing w:line="60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（二）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有效期内的二代居民身份证，港澳居民提供港澳永久居民身份证及港澳居民往来内地通行证（复印件需正反面复印在一页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A4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纸上）；</w:t>
      </w:r>
    </w:p>
    <w:p w:rsidR="00FA1355" w:rsidRDefault="00FA1355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经学校（或学院）盖章的就业推荐表（或就业协议书）；</w:t>
      </w:r>
    </w:p>
    <w:p w:rsidR="00FA1355" w:rsidRDefault="00FA1355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若部分高校尚未下发就业推荐表（或就业协议书），可提供学信网学籍在线验证报告；</w:t>
      </w:r>
    </w:p>
    <w:p w:rsidR="00FA1355" w:rsidRDefault="00FA1355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在国（境）外学习并将于</w:t>
      </w:r>
      <w:r>
        <w:rPr>
          <w:rFonts w:ascii="仿宋_GB2312" w:eastAsia="仿宋_GB2312" w:hAnsi="Times New Roman" w:cs="仿宋_GB2312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年取得学历学位证书的人员，须在报名时出具有关材料（成绩单、在读证明等翻译材料）；</w:t>
      </w:r>
    </w:p>
    <w:p w:rsidR="00FA1355" w:rsidRDefault="00FA1355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经教务处盖章的所学专业课程成绩单；</w:t>
      </w:r>
    </w:p>
    <w:p w:rsidR="00FA1355" w:rsidRDefault="00FA1355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</w:t>
      </w:r>
      <w:r>
        <w:rPr>
          <w:rFonts w:ascii="仿宋_GB2312" w:eastAsia="仿宋_GB2312" w:hAnsi="Times New Roman" w:cs="仿宋_GB2312" w:hint="eastAsia"/>
          <w:sz w:val="32"/>
          <w:szCs w:val="32"/>
        </w:rPr>
        <w:t>报考岗位所要求的相关材料等；</w:t>
      </w:r>
    </w:p>
    <w:p w:rsidR="00FA1355" w:rsidRDefault="00FA1355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（六）</w:t>
      </w:r>
      <w:r>
        <w:rPr>
          <w:rFonts w:ascii="仿宋_GB2312" w:eastAsia="仿宋_GB2312" w:hAnsi="Times New Roman" w:cs="仿宋_GB2312" w:hint="eastAsia"/>
          <w:sz w:val="32"/>
          <w:szCs w:val="32"/>
        </w:rPr>
        <w:t>个人简历一份。</w:t>
      </w:r>
    </w:p>
    <w:p w:rsidR="00FA1355" w:rsidRDefault="00FA1355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如应聘人员所学专业未列入原公告</w:t>
      </w:r>
      <w:bookmarkStart w:id="0" w:name="_GoBack"/>
      <w:bookmarkEnd w:id="0"/>
      <w:r>
        <w:rPr>
          <w:rFonts w:ascii="仿宋_GB2312" w:eastAsia="仿宋_GB2312" w:hAnsi="Times New Roman" w:cs="仿宋_GB2312" w:hint="eastAsia"/>
          <w:sz w:val="32"/>
          <w:szCs w:val="32"/>
        </w:rPr>
        <w:t>专业目录或无专业代码，但所学专业主要课程与报考岗位要求专业的主要课程基本一致的，须提供课程成绩单（毕业院校盖章），经招聘单位认定为相近专业。</w:t>
      </w:r>
    </w:p>
    <w:p w:rsidR="00FA1355" w:rsidRDefault="00FA1355" w:rsidP="00EB111F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三、单位联系方式</w:t>
      </w:r>
    </w:p>
    <w:p w:rsidR="00FA1355" w:rsidRDefault="00FA1355" w:rsidP="00270F22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联系人：江老师，联系电话：</w:t>
      </w:r>
      <w:r>
        <w:rPr>
          <w:rFonts w:ascii="仿宋_GB2312" w:eastAsia="仿宋_GB2312" w:hAnsi="Times New Roman" w:cs="仿宋_GB2312"/>
          <w:sz w:val="32"/>
          <w:szCs w:val="32"/>
        </w:rPr>
        <w:t>020-81222815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sectPr w:rsidR="00FA1355" w:rsidSect="003A5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YyNzFkOTVhMGFmODUyZjk1OWRlY2MxNjA0YmM4NzAifQ=="/>
  </w:docVars>
  <w:rsids>
    <w:rsidRoot w:val="008A4D0D"/>
    <w:rsid w:val="0000527A"/>
    <w:rsid w:val="0007430B"/>
    <w:rsid w:val="00087C8B"/>
    <w:rsid w:val="001A5647"/>
    <w:rsid w:val="00270F22"/>
    <w:rsid w:val="003A5B56"/>
    <w:rsid w:val="003F234A"/>
    <w:rsid w:val="00445950"/>
    <w:rsid w:val="0056485E"/>
    <w:rsid w:val="005715E2"/>
    <w:rsid w:val="00587F0A"/>
    <w:rsid w:val="0069036D"/>
    <w:rsid w:val="006A12AD"/>
    <w:rsid w:val="006D23CB"/>
    <w:rsid w:val="007A1389"/>
    <w:rsid w:val="008842E3"/>
    <w:rsid w:val="008A4D0D"/>
    <w:rsid w:val="008D42B0"/>
    <w:rsid w:val="009F6FAD"/>
    <w:rsid w:val="00A06BE0"/>
    <w:rsid w:val="00A222EA"/>
    <w:rsid w:val="00A547A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65103"/>
    <w:rsid w:val="00EB111F"/>
    <w:rsid w:val="00EE5F47"/>
    <w:rsid w:val="00EF396A"/>
    <w:rsid w:val="00F01C33"/>
    <w:rsid w:val="00F05631"/>
    <w:rsid w:val="00F07673"/>
    <w:rsid w:val="00F94F97"/>
    <w:rsid w:val="00FA1355"/>
    <w:rsid w:val="016D033D"/>
    <w:rsid w:val="078A50A0"/>
    <w:rsid w:val="0F910E31"/>
    <w:rsid w:val="11A33BB9"/>
    <w:rsid w:val="125F54F1"/>
    <w:rsid w:val="17715D4B"/>
    <w:rsid w:val="1A2A4041"/>
    <w:rsid w:val="1C041852"/>
    <w:rsid w:val="1E325626"/>
    <w:rsid w:val="1E3556C0"/>
    <w:rsid w:val="1E3B6E92"/>
    <w:rsid w:val="20B81665"/>
    <w:rsid w:val="22AD74DE"/>
    <w:rsid w:val="24C14532"/>
    <w:rsid w:val="27F51E9E"/>
    <w:rsid w:val="2AE801A6"/>
    <w:rsid w:val="2DC10BF3"/>
    <w:rsid w:val="2DFA2C5A"/>
    <w:rsid w:val="2F091EE9"/>
    <w:rsid w:val="38274E09"/>
    <w:rsid w:val="38AF2F28"/>
    <w:rsid w:val="39BE1FAD"/>
    <w:rsid w:val="39EF72A8"/>
    <w:rsid w:val="3B0F73D3"/>
    <w:rsid w:val="3F6A4533"/>
    <w:rsid w:val="3FA93277"/>
    <w:rsid w:val="3FDD6112"/>
    <w:rsid w:val="41653AF8"/>
    <w:rsid w:val="458B3598"/>
    <w:rsid w:val="45CF2E79"/>
    <w:rsid w:val="46980E02"/>
    <w:rsid w:val="48F31873"/>
    <w:rsid w:val="4B352255"/>
    <w:rsid w:val="4C232A3E"/>
    <w:rsid w:val="4CC730B5"/>
    <w:rsid w:val="4DA63AAF"/>
    <w:rsid w:val="4DD13AA9"/>
    <w:rsid w:val="506D7236"/>
    <w:rsid w:val="52BF4E71"/>
    <w:rsid w:val="535C1A42"/>
    <w:rsid w:val="561E768E"/>
    <w:rsid w:val="5B026556"/>
    <w:rsid w:val="5D6D120D"/>
    <w:rsid w:val="62283AB9"/>
    <w:rsid w:val="63064649"/>
    <w:rsid w:val="63C86C95"/>
    <w:rsid w:val="64266E98"/>
    <w:rsid w:val="668634D1"/>
    <w:rsid w:val="66D476CF"/>
    <w:rsid w:val="67D92971"/>
    <w:rsid w:val="695A2546"/>
    <w:rsid w:val="6AC87345"/>
    <w:rsid w:val="6CD15A29"/>
    <w:rsid w:val="6D511BCB"/>
    <w:rsid w:val="6DE61FCD"/>
    <w:rsid w:val="6F992216"/>
    <w:rsid w:val="72D601D8"/>
    <w:rsid w:val="74534F9B"/>
    <w:rsid w:val="747F2B40"/>
    <w:rsid w:val="79BD4170"/>
    <w:rsid w:val="7A4A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5B56"/>
    <w:pPr>
      <w:widowControl w:val="0"/>
      <w:jc w:val="both"/>
    </w:pPr>
    <w:rPr>
      <w:rFonts w:ascii="Calibri" w:hAnsi="Calibri" w:cs="Calibri"/>
      <w:szCs w:val="21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3A5B56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0F64F1"/>
    <w:rPr>
      <w:rFonts w:ascii="Calibri" w:hAnsi="Calibri" w:cs="Calibri"/>
      <w:b/>
      <w:bCs/>
      <w:sz w:val="32"/>
      <w:szCs w:val="32"/>
    </w:rPr>
  </w:style>
  <w:style w:type="paragraph" w:styleId="Footer">
    <w:name w:val="footer"/>
    <w:basedOn w:val="Normal"/>
    <w:link w:val="FooterChar"/>
    <w:autoRedefine/>
    <w:uiPriority w:val="99"/>
    <w:rsid w:val="003A5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5B56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3A5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5B56"/>
    <w:rPr>
      <w:rFonts w:ascii="Calibri" w:eastAsia="宋体" w:hAnsi="Calibri" w:cs="Calibri"/>
      <w:kern w:val="2"/>
      <w:sz w:val="18"/>
      <w:szCs w:val="18"/>
    </w:rPr>
  </w:style>
  <w:style w:type="paragraph" w:styleId="NormalWeb">
    <w:name w:val="Normal (Web)"/>
    <w:basedOn w:val="Normal"/>
    <w:autoRedefine/>
    <w:uiPriority w:val="99"/>
    <w:rsid w:val="003A5B56"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3A5B5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89</Words>
  <Characters>512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Wangwh</cp:lastModifiedBy>
  <cp:revision>25</cp:revision>
  <dcterms:created xsi:type="dcterms:W3CDTF">2014-10-29T12:08:00Z</dcterms:created>
  <dcterms:modified xsi:type="dcterms:W3CDTF">2025-04-16T04:30:00Z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4EFC420227CD4F5ABAF72F305CE6F211_13</vt:lpwstr>
  </property>
  <property fmtid="{D5CDD505-2E9C-101B-9397-08002B2CF9AE}" pid="4" name="KSOTemplateDocerSaveRecord">
    <vt:lpwstr>eyJoZGlkIjoiMDYyNzFkOTVhMGFmODUyZjk1OWRlY2MxNjA0YmM4NzAiLCJ1c2VySWQiOiIxMjcwOTM1NDMyIn0=</vt:lpwstr>
  </property>
</Properties>
</file>