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C41C">
      <w:pPr>
        <w:pStyle w:val="9"/>
        <w:overflowPunct w:val="0"/>
        <w:spacing w:beforeLines="0" w:after="0" w:afterLines="0"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D01CC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D90A8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2024年度第二批次广州市重点领域研发专题</w:t>
      </w:r>
    </w:p>
    <w:p w14:paraId="6DFA18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产学研合作项目认定立项的名单</w:t>
      </w:r>
    </w:p>
    <w:p w14:paraId="14700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8BD2F1F">
      <w:pPr>
        <w:pStyle w:val="9"/>
        <w:spacing w:after="0" w:line="24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7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002"/>
        <w:gridCol w:w="2615"/>
        <w:gridCol w:w="1116"/>
      </w:tblGrid>
      <w:tr w14:paraId="786E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632D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基于数字化的输变电工程造价管控提升研究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郭永昌</w:t>
            </w:r>
          </w:p>
        </w:tc>
      </w:tr>
      <w:tr w14:paraId="0318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未来车载数字音频关键算法及应用研究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</w:t>
            </w:r>
          </w:p>
        </w:tc>
      </w:tr>
      <w:tr w14:paraId="6D15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无人机防御反制系统对变电站的影响及分层级定制研究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</w:tr>
      <w:tr w14:paraId="6DC5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智能主动康复一体化平台（技术开发）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杜广龙</w:t>
            </w:r>
          </w:p>
        </w:tc>
      </w:tr>
      <w:tr w14:paraId="1CE4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优化配置调度人工智能算法与模型研究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黄翰</w:t>
            </w:r>
          </w:p>
        </w:tc>
      </w:tr>
      <w:tr w14:paraId="57E0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新型高效植源低耐药饲用替抗品开发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</w:t>
            </w:r>
          </w:p>
          <w:p w14:paraId="514A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华南植物园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邱声祥</w:t>
            </w:r>
          </w:p>
        </w:tc>
      </w:tr>
      <w:tr w14:paraId="0E36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桃金娘高效低耐药饲用替抗品开发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</w:t>
            </w:r>
          </w:p>
          <w:p w14:paraId="2E01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华南植物园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赵丽云</w:t>
            </w:r>
          </w:p>
        </w:tc>
      </w:tr>
      <w:tr w14:paraId="12F9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近红外成像荧光纳米颗粒的制备及产品的开发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广东省大湾区华南理工大学聚集诱导发光高等研究院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</w:tr>
      <w:tr w14:paraId="5954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5轴联动数控系统开发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冯寿廷</w:t>
            </w:r>
          </w:p>
        </w:tc>
      </w:tr>
      <w:tr w14:paraId="4C7F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泛交通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智能分析系统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清华珠三角研究院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</w:tr>
      <w:tr w14:paraId="3912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AI驱动的综合性生命科学数据资源平台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清华珠三角研究院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刘华清</w:t>
            </w:r>
          </w:p>
        </w:tc>
      </w:tr>
      <w:tr w14:paraId="10E7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一种基于图像摄影与无人机的土木工程智能测量方法与技术研发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刘锋</w:t>
            </w:r>
          </w:p>
        </w:tc>
      </w:tr>
    </w:tbl>
    <w:p w14:paraId="0A348E2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5EDCD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DB813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C45566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491ABA2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7AAE64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B4A6E7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795BEA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379279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8E9216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76273D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2C917A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CF89598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9C315F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10A9569">
      <w:pPr>
        <w:pStyle w:val="2"/>
        <w:rPr>
          <w:rFonts w:hint="default" w:ascii="Cambria" w:hAnsi="Cambria" w:eastAsia="宋体" w:cs="Times New Roman"/>
          <w:sz w:val="24"/>
          <w:szCs w:val="21"/>
          <w:lang w:val="en-US" w:eastAsia="zh-CN"/>
        </w:rPr>
      </w:pPr>
    </w:p>
    <w:p w14:paraId="6E7DED6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74" w:bottom="145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F421C-ADB4-42E5-8125-7F95F5955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2DC842CC-DAAF-4659-B652-FDA2A4DDD4E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05036F-3676-46AF-B39D-6D3C0C9BB4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3B2B31-6151-4583-968A-636B622127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D9B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11EA"/>
    <w:rsid w:val="001F58C8"/>
    <w:rsid w:val="014C778A"/>
    <w:rsid w:val="01516BA6"/>
    <w:rsid w:val="030271C4"/>
    <w:rsid w:val="03C74F98"/>
    <w:rsid w:val="045C66B2"/>
    <w:rsid w:val="04D33729"/>
    <w:rsid w:val="056B1F3C"/>
    <w:rsid w:val="06870908"/>
    <w:rsid w:val="0D510E84"/>
    <w:rsid w:val="111A46E1"/>
    <w:rsid w:val="12A32D1F"/>
    <w:rsid w:val="12A340AD"/>
    <w:rsid w:val="136EC460"/>
    <w:rsid w:val="144968D3"/>
    <w:rsid w:val="159D52C2"/>
    <w:rsid w:val="180057C3"/>
    <w:rsid w:val="194B77D0"/>
    <w:rsid w:val="1971336A"/>
    <w:rsid w:val="1A0B2E22"/>
    <w:rsid w:val="1B7624F9"/>
    <w:rsid w:val="1D9272A5"/>
    <w:rsid w:val="1F030F6F"/>
    <w:rsid w:val="21656CD6"/>
    <w:rsid w:val="22DE1D9C"/>
    <w:rsid w:val="23875981"/>
    <w:rsid w:val="26D45EDB"/>
    <w:rsid w:val="2735541C"/>
    <w:rsid w:val="275354E5"/>
    <w:rsid w:val="27700540"/>
    <w:rsid w:val="28134ABE"/>
    <w:rsid w:val="2A4372F1"/>
    <w:rsid w:val="2BD561F6"/>
    <w:rsid w:val="2BEE3796"/>
    <w:rsid w:val="2C9D5C3F"/>
    <w:rsid w:val="2DC50F24"/>
    <w:rsid w:val="32B750FD"/>
    <w:rsid w:val="34B85055"/>
    <w:rsid w:val="34DC2B24"/>
    <w:rsid w:val="362E0957"/>
    <w:rsid w:val="39A40801"/>
    <w:rsid w:val="3B27401A"/>
    <w:rsid w:val="3B5E16AF"/>
    <w:rsid w:val="3C5B4104"/>
    <w:rsid w:val="3C7D705C"/>
    <w:rsid w:val="3D0E79BE"/>
    <w:rsid w:val="44392275"/>
    <w:rsid w:val="45242AC5"/>
    <w:rsid w:val="492E58CD"/>
    <w:rsid w:val="4B8E082C"/>
    <w:rsid w:val="4C690022"/>
    <w:rsid w:val="4D512636"/>
    <w:rsid w:val="4DAE147A"/>
    <w:rsid w:val="4F6B2309"/>
    <w:rsid w:val="519A5A01"/>
    <w:rsid w:val="535D6173"/>
    <w:rsid w:val="54083C81"/>
    <w:rsid w:val="548E3CDA"/>
    <w:rsid w:val="57072546"/>
    <w:rsid w:val="573840A5"/>
    <w:rsid w:val="58931AE5"/>
    <w:rsid w:val="5A9F56BB"/>
    <w:rsid w:val="5ADF54B5"/>
    <w:rsid w:val="5B146748"/>
    <w:rsid w:val="5C232126"/>
    <w:rsid w:val="5C615B60"/>
    <w:rsid w:val="5F9A6484"/>
    <w:rsid w:val="653C2928"/>
    <w:rsid w:val="67113595"/>
    <w:rsid w:val="6B3C43FB"/>
    <w:rsid w:val="6C0B6CC1"/>
    <w:rsid w:val="75E51A05"/>
    <w:rsid w:val="78DD11EA"/>
    <w:rsid w:val="79BC08F6"/>
    <w:rsid w:val="7BCD6802"/>
    <w:rsid w:val="BE2F0D5B"/>
    <w:rsid w:val="F9FDE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/>
      <w:spacing w:before="240" w:after="64" w:line="320" w:lineRule="auto"/>
      <w:jc w:val="both"/>
      <w:textAlignment w:val="auto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4">
    <w:name w:val="Title"/>
    <w:basedOn w:val="1"/>
    <w:next w:val="1"/>
    <w:qFormat/>
    <w:uiPriority w:val="0"/>
    <w:pPr>
      <w:widowControl w:val="0"/>
      <w:adjustRightInd w:val="0"/>
      <w:spacing w:before="240" w:after="60" w:line="420" w:lineRule="exact"/>
      <w:jc w:val="center"/>
      <w:textAlignment w:val="baseline"/>
      <w:outlineLvl w:val="0"/>
    </w:pPr>
    <w:rPr>
      <w:rFonts w:ascii="Cambria" w:hAnsi="Cambria" w:eastAsia="黑体" w:cs="Times New Roman"/>
      <w:bCs/>
      <w:sz w:val="24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599</Characters>
  <Lines>0</Lines>
  <Paragraphs>0</Paragraphs>
  <TotalTime>3</TotalTime>
  <ScaleCrop>false</ScaleCrop>
  <LinksUpToDate>false</LinksUpToDate>
  <CharactersWithSpaces>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2023-06-30T17:54:00Z</dcterms:created>
  <dc:creator>胡春江</dc:creator>
  <cp:lastModifiedBy>陈晶晶</cp:lastModifiedBy>
  <dcterms:modified xsi:type="dcterms:W3CDTF">2025-07-15T09:45:06Z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96D8CACF03444472B7274B134E3FF860_13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