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27E7F">
      <w:pPr>
        <w:widowControl/>
        <w:snapToGrid w:val="0"/>
        <w:spacing w:before="0" w:beforeAutospacing="0" w:after="0" w:afterAutospacing="0" w:line="540" w:lineRule="exact"/>
        <w:jc w:val="left"/>
        <w:rPr>
          <w:rFonts w:hint="eastAsia" w:ascii="黑体" w:hAnsi="黑体" w:eastAsia="黑体" w:cs="黑体"/>
          <w:snapToGrid w:val="0"/>
          <w:color w:val="000000"/>
          <w:kern w:val="0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</w:rPr>
        <w:t>附件1</w:t>
      </w:r>
    </w:p>
    <w:p w14:paraId="55C347A4">
      <w:pPr>
        <w:widowControl/>
        <w:snapToGrid w:val="0"/>
        <w:spacing w:before="0" w:beforeAutospacing="0" w:after="0" w:afterAutospacing="0"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6"/>
          <w:kern w:val="0"/>
          <w:sz w:val="44"/>
          <w:szCs w:val="44"/>
        </w:rPr>
        <w:t>项目申报流程</w:t>
      </w:r>
    </w:p>
    <w:p w14:paraId="610211EE">
      <w:pPr>
        <w:widowControl/>
        <w:snapToGrid w:val="0"/>
        <w:spacing w:before="0" w:beforeAutospacing="0" w:after="0" w:afterAutospacing="0"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6"/>
          <w:kern w:val="0"/>
          <w:sz w:val="44"/>
          <w:szCs w:val="44"/>
        </w:rPr>
      </w:pPr>
    </w:p>
    <w:p w14:paraId="134F7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</w:rPr>
        <w:t>一、申报身份获取</w:t>
      </w:r>
    </w:p>
    <w:p w14:paraId="4C9E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宋体"/>
          <w:snapToGrid w:val="0"/>
          <w:color w:val="000000"/>
          <w:kern w:val="0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</w:rPr>
        <w:t>单位管理员用户，登录</w:t>
      </w:r>
      <w:r>
        <w:rPr>
          <w:rFonts w:hint="eastAsia" w:ascii="仿宋" w:hAnsi="仿宋" w:eastAsia="仿宋"/>
        </w:rPr>
        <w:t>广州市卫生健康委员会科教业务综合服务平台</w:t>
      </w:r>
      <w:r>
        <w:rPr>
          <w:rFonts w:hint="eastAsia" w:ascii="仿宋" w:hAnsi="仿宋" w:eastAsia="仿宋" w:cs="宋体"/>
          <w:snapToGrid w:val="0"/>
          <w:color w:val="000000"/>
          <w:kern w:val="0"/>
        </w:rPr>
        <w:t>（网址：</w:t>
      </w:r>
      <w:r>
        <w:rPr>
          <w:rFonts w:hint="eastAsia" w:ascii="仿宋" w:hAnsi="仿宋" w:eastAsia="仿宋"/>
        </w:rPr>
        <w:t>http://kj.</w:t>
      </w:r>
      <w:r>
        <w:rPr>
          <w:rFonts w:hint="eastAsia" w:ascii="仿宋" w:hAnsi="仿宋" w:eastAsia="仿宋"/>
          <w:lang w:val="en-US" w:eastAsia="zh-CN"/>
        </w:rPr>
        <w:t>wjw.gz</w:t>
      </w:r>
      <w:r>
        <w:rPr>
          <w:rFonts w:hint="eastAsia" w:ascii="仿宋" w:hAnsi="仿宋" w:eastAsia="仿宋"/>
        </w:rPr>
        <w:t>.gov.cn</w:t>
      </w:r>
      <w:r>
        <w:rPr>
          <w:rFonts w:hint="eastAsia" w:ascii="仿宋" w:hAnsi="仿宋" w:eastAsia="仿宋" w:cs="宋体"/>
          <w:snapToGrid w:val="0"/>
          <w:color w:val="000000"/>
          <w:kern w:val="0"/>
        </w:rPr>
        <w:t>）进入系统，然后根据《申报须知》进行用户注册，注册时需注意选择正确的推荐单位。</w:t>
      </w:r>
      <w:bookmarkStart w:id="0" w:name="_GoBack"/>
      <w:bookmarkEnd w:id="0"/>
    </w:p>
    <w:p w14:paraId="0A4D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宋体"/>
          <w:color w:val="000000"/>
          <w:kern w:val="0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</w:rPr>
        <w:t>项目申报人</w:t>
      </w:r>
      <w:r>
        <w:rPr>
          <w:rFonts w:hint="eastAsia" w:ascii="仿宋" w:hAnsi="仿宋" w:eastAsia="仿宋" w:cs="宋体"/>
          <w:snapToGrid w:val="0"/>
          <w:color w:val="000000"/>
          <w:kern w:val="0"/>
          <w:lang w:val="en-US" w:eastAsia="zh-CN"/>
        </w:rPr>
        <w:t>账号</w:t>
      </w:r>
      <w:r>
        <w:rPr>
          <w:rFonts w:hint="eastAsia" w:ascii="仿宋" w:hAnsi="仿宋" w:eastAsia="仿宋" w:cs="宋体"/>
          <w:snapToGrid w:val="0"/>
          <w:color w:val="000000"/>
          <w:kern w:val="0"/>
        </w:rPr>
        <w:t>，由本单位的单位管理员通过系统功能（“辅助管理”</w:t>
      </w:r>
      <w:r>
        <w:rPr>
          <w:rFonts w:ascii="仿宋" w:hAnsi="仿宋" w:eastAsia="仿宋" w:cs="宋体"/>
          <w:snapToGrid w:val="0"/>
          <w:color w:val="000000"/>
          <w:kern w:val="0"/>
        </w:rPr>
        <w:t>-&gt;</w:t>
      </w:r>
      <w:r>
        <w:rPr>
          <w:rFonts w:hint="eastAsia" w:ascii="仿宋" w:hAnsi="仿宋" w:eastAsia="仿宋" w:cs="宋体"/>
          <w:snapToGrid w:val="0"/>
          <w:color w:val="000000"/>
          <w:kern w:val="0"/>
        </w:rPr>
        <w:t>“申报人管理”）进行创建。项目申报人获得帐号后，应及时完善个人信息（流程是“系统管理”</w:t>
      </w:r>
      <w:r>
        <w:rPr>
          <w:rFonts w:ascii="仿宋" w:hAnsi="仿宋" w:eastAsia="仿宋" w:cs="宋体"/>
          <w:snapToGrid w:val="0"/>
          <w:color w:val="000000"/>
          <w:kern w:val="0"/>
        </w:rPr>
        <w:t>-&gt;</w:t>
      </w:r>
      <w:r>
        <w:rPr>
          <w:rFonts w:hint="eastAsia" w:ascii="仿宋" w:hAnsi="仿宋" w:eastAsia="仿宋" w:cs="宋体"/>
          <w:snapToGrid w:val="0"/>
          <w:color w:val="000000"/>
          <w:kern w:val="0"/>
        </w:rPr>
        <w:t>“个人设置”</w:t>
      </w:r>
      <w:r>
        <w:rPr>
          <w:rFonts w:ascii="仿宋" w:hAnsi="仿宋" w:eastAsia="仿宋" w:cs="宋体"/>
          <w:snapToGrid w:val="0"/>
          <w:color w:val="000000"/>
          <w:kern w:val="0"/>
        </w:rPr>
        <w:t>-&gt;</w:t>
      </w:r>
      <w:r>
        <w:rPr>
          <w:rFonts w:hint="eastAsia" w:ascii="仿宋" w:hAnsi="仿宋" w:eastAsia="仿宋" w:cs="宋体"/>
          <w:snapToGrid w:val="0"/>
          <w:color w:val="000000"/>
          <w:kern w:val="0"/>
        </w:rPr>
        <w:t>“个人信息修改”），即可</w:t>
      </w:r>
      <w:r>
        <w:rPr>
          <w:rFonts w:hint="eastAsia" w:ascii="仿宋" w:hAnsi="仿宋" w:eastAsia="仿宋" w:cs="宋体"/>
          <w:snapToGrid w:val="0"/>
          <w:color w:val="000000"/>
          <w:kern w:val="0"/>
          <w:lang w:val="en-US" w:eastAsia="zh-CN"/>
        </w:rPr>
        <w:t>在项目开放申报时段内</w:t>
      </w:r>
      <w:r>
        <w:rPr>
          <w:rFonts w:hint="eastAsia" w:ascii="仿宋" w:hAnsi="仿宋" w:eastAsia="仿宋" w:cs="宋体"/>
          <w:snapToGrid w:val="0"/>
          <w:color w:val="000000"/>
          <w:kern w:val="0"/>
        </w:rPr>
        <w:t>填写项目申报书。</w:t>
      </w:r>
    </w:p>
    <w:p w14:paraId="79401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</w:rPr>
        <w:t>二、申报人填报</w:t>
      </w:r>
    </w:p>
    <w:p w14:paraId="6ACE6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snapToGrid w:val="0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  <w:lang w:val="en-US" w:eastAsia="zh-CN"/>
        </w:rPr>
        <w:t>已经注册的单位用户或项目申报人凭用户名和密码登录系统，按照系统提示，在线填写并提交至申报单位。</w:t>
      </w:r>
    </w:p>
    <w:p w14:paraId="10651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</w:rPr>
        <w:t>三、申报单位审核</w:t>
      </w:r>
    </w:p>
    <w:p w14:paraId="66620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宋体"/>
          <w:snapToGrid w:val="0"/>
          <w:color w:val="000000"/>
          <w:kern w:val="0"/>
        </w:rPr>
        <w:t>申报单位凭用户名和密码登录系统进行网上审核，</w:t>
      </w:r>
      <w:r>
        <w:rPr>
          <w:rFonts w:hint="eastAsia" w:ascii="仿宋" w:hAnsi="仿宋" w:eastAsia="仿宋" w:cs="宋体"/>
          <w:snapToGrid w:val="0"/>
          <w:color w:val="000000"/>
          <w:kern w:val="0"/>
          <w:lang w:val="en-US" w:eastAsia="zh-CN"/>
        </w:rPr>
        <w:t>按要求提交至推荐单位。申报单位提交的截止时间及是否报送汇总表按各推荐单位要求执行。</w:t>
      </w:r>
    </w:p>
    <w:p w14:paraId="572F4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</w:rPr>
      </w:pPr>
      <w:r>
        <w:rPr>
          <w:rFonts w:hint="eastAsia" w:ascii="黑体" w:hAnsi="黑体" w:eastAsia="黑体" w:cs="黑体"/>
          <w:b w:val="0"/>
          <w:snapToGrid/>
          <w:color w:val="auto"/>
          <w:kern w:val="2"/>
        </w:rPr>
        <w:t>四、推荐单位汇总、审核、报送</w:t>
      </w:r>
    </w:p>
    <w:p w14:paraId="62FBC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</w:rPr>
        <w:t>推荐单位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lang w:val="en-US" w:eastAsia="zh-CN"/>
        </w:rPr>
        <w:t>登录系统对申报的项目进行审核，在申报截止日期前完成网上审核提交，汇总形成对应的项目汇总表，加盖推荐单位公章，报送指定受理单位。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46B199-48A2-490A-8358-1DB6E4C0EC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4D88807-8A1B-4B2E-8A39-50621FF124F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D1BFEA-D485-4936-B837-4CE20E361D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63CEF5-1CC8-4E3A-852F-BE88F227BED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6C5A77D-7D51-4AEE-BDEC-27C4FE7D8A4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0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0BA0C">
                          <w:pPr>
                            <w:pStyle w:val="3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0BA0C">
                    <w:pPr>
                      <w:pStyle w:val="3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zFiYTIyM2ExZmY4OTdjYThhNzRjZWFhYWJlYTcifQ=="/>
  </w:docVars>
  <w:rsids>
    <w:rsidRoot w:val="00000000"/>
    <w:rsid w:val="00E1608D"/>
    <w:rsid w:val="015A3BAB"/>
    <w:rsid w:val="01885E27"/>
    <w:rsid w:val="052419AB"/>
    <w:rsid w:val="09A27B1A"/>
    <w:rsid w:val="0D17239B"/>
    <w:rsid w:val="0F336A27"/>
    <w:rsid w:val="104B514A"/>
    <w:rsid w:val="189C466F"/>
    <w:rsid w:val="205E7AB3"/>
    <w:rsid w:val="26120603"/>
    <w:rsid w:val="2B420F43"/>
    <w:rsid w:val="2D96112A"/>
    <w:rsid w:val="2FA76EBB"/>
    <w:rsid w:val="366D0E58"/>
    <w:rsid w:val="380421F3"/>
    <w:rsid w:val="38344F04"/>
    <w:rsid w:val="3970781E"/>
    <w:rsid w:val="39B71FAD"/>
    <w:rsid w:val="3C926035"/>
    <w:rsid w:val="41325883"/>
    <w:rsid w:val="43AC0516"/>
    <w:rsid w:val="472D6E53"/>
    <w:rsid w:val="47F87820"/>
    <w:rsid w:val="489626BB"/>
    <w:rsid w:val="4AAC5537"/>
    <w:rsid w:val="4D781E91"/>
    <w:rsid w:val="4DC015B7"/>
    <w:rsid w:val="514C4770"/>
    <w:rsid w:val="52D830E9"/>
    <w:rsid w:val="57187C79"/>
    <w:rsid w:val="57C56C48"/>
    <w:rsid w:val="592D0EC5"/>
    <w:rsid w:val="597A372A"/>
    <w:rsid w:val="5ABF285D"/>
    <w:rsid w:val="5D215254"/>
    <w:rsid w:val="5F440EC9"/>
    <w:rsid w:val="62C6485B"/>
    <w:rsid w:val="71656EA1"/>
    <w:rsid w:val="74273FF3"/>
    <w:rsid w:val="79065C1B"/>
    <w:rsid w:val="798C46C6"/>
    <w:rsid w:val="7D004222"/>
    <w:rsid w:val="7FCFE5B6"/>
    <w:rsid w:val="96FC7B10"/>
    <w:rsid w:val="B7F71E2B"/>
    <w:rsid w:val="BFBE8F67"/>
    <w:rsid w:val="F47AE0C9"/>
    <w:rsid w:val="F8D6070C"/>
    <w:rsid w:val="FBD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435</Characters>
  <Lines>0</Lines>
  <Paragraphs>0</Paragraphs>
  <TotalTime>9</TotalTime>
  <ScaleCrop>false</ScaleCrop>
  <LinksUpToDate>false</LinksUpToDate>
  <CharactersWithSpaces>435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2021-11-20T00:54:00Z</dcterms:created>
  <dc:creator>Administrator</dc:creator>
  <cp:lastModifiedBy>没长耳朵的兔子</cp:lastModifiedBy>
  <cp:lastPrinted>2025-01-14T10:42:00Z</cp:lastPrinted>
  <dcterms:modified xsi:type="dcterms:W3CDTF">2025-08-11T07:43:08Z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DA144675E146318A97CF85675F03FC14</vt:lpwstr>
  </property>
  <property fmtid="{D5CDD505-2E9C-101B-9397-08002B2CF9AE}" pid="4" name="KSOTemplateDocerSaveRecord">
    <vt:lpwstr>eyJoZGlkIjoiNDZhMzRlODYwYzk4ZTA2ZmE2ZDNmZWUzZWVlY2ZlOWQiLCJ1c2VySWQiOiI0NDE5NTk1MjYifQ==</vt:lpwstr>
  </property>
</Properties>
</file>