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项目评审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参考维度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520" w:type="dxa"/>
        <w:tblInd w:w="-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8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0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评审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维度</w:t>
            </w:r>
          </w:p>
        </w:tc>
        <w:tc>
          <w:tcPr>
            <w:tcW w:w="8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评审内容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0" w:hRule="atLeast"/>
        </w:trPr>
        <w:tc>
          <w:tcPr>
            <w:tcW w:w="960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商业维度</w:t>
            </w:r>
          </w:p>
        </w:tc>
        <w:tc>
          <w:tcPr>
            <w:tcW w:w="8560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充分掌握所在产业（行业）的产业规模、增长速度、竞争格局、产业趋势、产业政策等情况；具有明确的目标市场定位，充分掌握目标市场的特征、需求等情况；具有完整、创新、可行的商业模式。</w:t>
            </w: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经营绩效方面，重点考察项目存续时间、营业收入（合同订单）现状、企业利润、持续盈利能力、市场份额、客户（用户）情况、税收上缴、投入与产出比等情况。</w:t>
            </w: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经营管理方面，是否有清晰的企业发展目标；是否有完备的研发、生产、运营、营销等制度和体系；是否采用先进、科学的管理方法，以确保企业具有较强的竞争力。</w:t>
            </w: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成长性方面，是否有清晰、有效、全方位的企业发展战略，并拥有可靠的内外部资源（人才、资金、技术等方面）实现企业战略，以建立企业的持续竞争优势。</w:t>
            </w: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现金流及融资方面，关注项目融资情况、获取资金渠道情况、企业经营的现金流情况、融资需求及资金使用情况是否合理。</w:t>
            </w: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项目对促进区域经济发展、产业转型升级的情况。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960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团队维度</w:t>
            </w:r>
          </w:p>
        </w:tc>
        <w:tc>
          <w:tcPr>
            <w:tcW w:w="8560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团队的组成原则与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是否科学合理；团队是否具有独特的支撑项目成长的知识、技能、经验以及成熟的外部资源网络；是否有明确的使命愿景。</w:t>
            </w: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公司是否具有合理的组织构架、清晰的指挥链、科学的决策机制；是否有合理的岗位设置、分工协作、专业能力结构；是否有良好的内部沟通机制；是否有合理的股权结构、激励制度等。</w:t>
            </w: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团队对项目的各项投入情况及团队成员的稳定性情况。</w:t>
            </w: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支撑公司发展的合作伙伴等外部资源的使用以及与公司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关系的情况。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</w:trPr>
        <w:tc>
          <w:tcPr>
            <w:tcW w:w="960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创新维度</w:t>
            </w:r>
          </w:p>
        </w:tc>
        <w:tc>
          <w:tcPr>
            <w:tcW w:w="8560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项目遵循从创意到研发、试制、生产、进入市场的创新一般过程，进而实现从创意向实践、从基础研发向应用研发的跨越。</w:t>
            </w: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团队能够基于专业知识并运用各类创新的理念和范式，解决社会和市场的实际需求。</w:t>
            </w: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项目能够从产品创新、工艺流程创新、服务创新、商业模式创新等方面着手开展创新实践，产生一定数量和质量的创新成果，获得相应的市场回报。</w:t>
            </w: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项目能够从创新战略、创新流程、创新组织、创新制度与文化等方面进行设计协同，对创新进行有效管理，进而保持公司的竞争力。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960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社会价值维度</w:t>
            </w:r>
          </w:p>
        </w:tc>
        <w:tc>
          <w:tcPr>
            <w:tcW w:w="8560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项目直接提供就业岗位的数量和质量。</w:t>
            </w: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项目间接带动就业的能力和规模。</w:t>
            </w: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项目对社会文明、生态文明、民生福祉等方面的积极推动作用。</w:t>
            </w:r>
          </w:p>
        </w:tc>
      </w:tr>
    </w:tbl>
    <w:p>
      <w:pPr>
        <w:pStyle w:val="6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default" w:ascii="Times New Roman" w:hAnsi="Times New Roman" w:eastAsia="黑体" w:cs="Times New Roman"/>
          <w:bCs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各赛道的评审标准依据项目所处生命周期阶段差异化设定。</w:t>
      </w:r>
    </w:p>
    <w:p>
      <w:pPr>
        <w:pStyle w:val="6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2098" w:right="1531" w:bottom="147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/>
        <w:lang w:val="en-US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pacing w:val="-28"/>
        <w:sz w:val="28"/>
        <w:szCs w:val="28"/>
      </w:rPr>
      <w:t xml:space="preserve">  </w:t>
    </w:r>
    <w:r>
      <w:rPr>
        <w:rFonts w:ascii="Times New Roman" w:hAnsi="Times New Roman" w:cs="Times New Roman"/>
        <w:spacing w:val="-28"/>
        <w:sz w:val="28"/>
        <w:szCs w:val="28"/>
      </w:rPr>
      <w:fldChar w:fldCharType="begin"/>
    </w:r>
    <w:r>
      <w:rPr>
        <w:rFonts w:ascii="Times New Roman" w:hAnsi="Times New Roman" w:cs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pacing w:val="-28"/>
        <w:sz w:val="28"/>
        <w:szCs w:val="28"/>
      </w:rPr>
      <w:fldChar w:fldCharType="separate"/>
    </w:r>
    <w:r>
      <w:rPr>
        <w:rFonts w:ascii="Times New Roman" w:hAnsi="Times New Roman" w:cs="Times New Roman"/>
        <w:spacing w:val="-28"/>
        <w:sz w:val="28"/>
        <w:szCs w:val="28"/>
        <w:lang w:val="zh-CN"/>
      </w:rPr>
      <w:t>1</w:t>
    </w:r>
    <w:r>
      <w:rPr>
        <w:rFonts w:ascii="Times New Roman" w:hAnsi="Times New Roman" w:cs="Times New Roman"/>
        <w:spacing w:val="-28"/>
        <w:sz w:val="28"/>
        <w:szCs w:val="28"/>
      </w:rPr>
      <w:fldChar w:fldCharType="end"/>
    </w:r>
    <w:r>
      <w:rPr>
        <w:rFonts w:ascii="Times New Roman" w:hAnsi="Times New Roman" w:cs="Times New Roman"/>
        <w:spacing w:val="-28"/>
        <w:sz w:val="28"/>
        <w:szCs w:val="28"/>
      </w:rPr>
      <w:t xml:space="preserve">  </w:t>
    </w:r>
    <w:r>
      <w:rPr>
        <w:rFonts w:ascii="Times New Roman" w:hAnsi="Times New Roman" w:cs="Times New Roman"/>
        <w:sz w:val="28"/>
        <w:szCs w:val="28"/>
      </w:rPr>
      <w:t>—</w:t>
    </w:r>
    <w:r>
      <w:rPr>
        <w:rFonts w:hint="default" w:ascii="Times New Roman" w:hAnsi="Times New Roman" w:cs="Times New Roman"/>
        <w:sz w:val="28"/>
        <w:szCs w:val="28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719"/>
        <w:tab w:val="clear" w:pos="4153"/>
      </w:tabs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pacing w:val="-28"/>
        <w:sz w:val="28"/>
        <w:szCs w:val="28"/>
      </w:rPr>
      <w:t xml:space="preserve">  </w:t>
    </w:r>
    <w:r>
      <w:rPr>
        <w:rFonts w:ascii="Times New Roman" w:hAnsi="Times New Roman" w:cs="Times New Roman"/>
        <w:spacing w:val="-28"/>
        <w:sz w:val="28"/>
        <w:szCs w:val="28"/>
      </w:rPr>
      <w:fldChar w:fldCharType="begin"/>
    </w:r>
    <w:r>
      <w:rPr>
        <w:rFonts w:ascii="Times New Roman" w:hAnsi="Times New Roman" w:cs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pacing w:val="-28"/>
        <w:sz w:val="28"/>
        <w:szCs w:val="28"/>
      </w:rPr>
      <w:fldChar w:fldCharType="separate"/>
    </w:r>
    <w:r>
      <w:rPr>
        <w:rFonts w:ascii="Times New Roman" w:hAnsi="Times New Roman" w:cs="Times New Roman"/>
        <w:spacing w:val="-28"/>
        <w:sz w:val="28"/>
        <w:szCs w:val="28"/>
        <w:lang w:val="zh-CN"/>
      </w:rPr>
      <w:t>1</w:t>
    </w:r>
    <w:r>
      <w:rPr>
        <w:rFonts w:ascii="Times New Roman" w:hAnsi="Times New Roman" w:cs="Times New Roman"/>
        <w:spacing w:val="-28"/>
        <w:sz w:val="28"/>
        <w:szCs w:val="28"/>
      </w:rPr>
      <w:fldChar w:fldCharType="end"/>
    </w:r>
    <w:r>
      <w:rPr>
        <w:rFonts w:ascii="Times New Roman" w:hAnsi="Times New Roman" w:cs="Times New Roman"/>
        <w:spacing w:val="-28"/>
        <w:sz w:val="28"/>
        <w:szCs w:val="28"/>
      </w:rPr>
      <w:t xml:space="preserve">  </w:t>
    </w:r>
    <w:r>
      <w:rPr>
        <w:rFonts w:ascii="Times New Roman" w:hAnsi="Times New Roman" w:cs="Times New Roman"/>
        <w:sz w:val="28"/>
        <w:szCs w:val="28"/>
      </w:rPr>
      <w:t>—</w:t>
    </w:r>
    <w:r>
      <w:rPr>
        <w:rFonts w:hint="default" w:ascii="Times New Roman" w:hAnsi="Times New Roman" w:cs="Times New Roman"/>
        <w:sz w:val="28"/>
        <w:szCs w:val="28"/>
        <w:lang w:val="en-US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954D0"/>
    <w:rsid w:val="025C518C"/>
    <w:rsid w:val="02B72DE8"/>
    <w:rsid w:val="03A030E2"/>
    <w:rsid w:val="05C22DEC"/>
    <w:rsid w:val="0B778307"/>
    <w:rsid w:val="0BF0294A"/>
    <w:rsid w:val="0EDA041A"/>
    <w:rsid w:val="10667F53"/>
    <w:rsid w:val="118063A3"/>
    <w:rsid w:val="11BF00AF"/>
    <w:rsid w:val="15D572F6"/>
    <w:rsid w:val="19733831"/>
    <w:rsid w:val="2324786B"/>
    <w:rsid w:val="25CA3C56"/>
    <w:rsid w:val="26F14159"/>
    <w:rsid w:val="28230F7D"/>
    <w:rsid w:val="2E1750ED"/>
    <w:rsid w:val="2F5B6274"/>
    <w:rsid w:val="3189128C"/>
    <w:rsid w:val="32A569AB"/>
    <w:rsid w:val="380351C7"/>
    <w:rsid w:val="388158FF"/>
    <w:rsid w:val="390B723F"/>
    <w:rsid w:val="3B534361"/>
    <w:rsid w:val="3BC262B5"/>
    <w:rsid w:val="3D621C56"/>
    <w:rsid w:val="3D9D7AF9"/>
    <w:rsid w:val="3DA04D3E"/>
    <w:rsid w:val="3F1F3922"/>
    <w:rsid w:val="3F3601C5"/>
    <w:rsid w:val="3FA959F5"/>
    <w:rsid w:val="41E87D62"/>
    <w:rsid w:val="42873948"/>
    <w:rsid w:val="46B26706"/>
    <w:rsid w:val="4909283E"/>
    <w:rsid w:val="4A5303DD"/>
    <w:rsid w:val="4BEF7ABC"/>
    <w:rsid w:val="4C9413EF"/>
    <w:rsid w:val="4E5848D5"/>
    <w:rsid w:val="4E7874EE"/>
    <w:rsid w:val="4EDE412D"/>
    <w:rsid w:val="4EFB2A7B"/>
    <w:rsid w:val="50F45034"/>
    <w:rsid w:val="559816BA"/>
    <w:rsid w:val="58BB1B2D"/>
    <w:rsid w:val="5A981634"/>
    <w:rsid w:val="5AFEC382"/>
    <w:rsid w:val="5B856A49"/>
    <w:rsid w:val="5DD1655A"/>
    <w:rsid w:val="60795A64"/>
    <w:rsid w:val="66857646"/>
    <w:rsid w:val="69E34947"/>
    <w:rsid w:val="6C027D99"/>
    <w:rsid w:val="6D9A6232"/>
    <w:rsid w:val="6E213401"/>
    <w:rsid w:val="6EE669BA"/>
    <w:rsid w:val="71314C33"/>
    <w:rsid w:val="724954D0"/>
    <w:rsid w:val="77F00695"/>
    <w:rsid w:val="781F182C"/>
    <w:rsid w:val="7A5D677D"/>
    <w:rsid w:val="7B76A087"/>
    <w:rsid w:val="7DEF2966"/>
    <w:rsid w:val="BFEB07E5"/>
    <w:rsid w:val="D7FF8634"/>
    <w:rsid w:val="E92F7B6E"/>
    <w:rsid w:val="FF7AEEE3"/>
    <w:rsid w:val="FFDB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4">
    <w:name w:val="Normal Indent"/>
    <w:basedOn w:val="1"/>
    <w:next w:val="1"/>
    <w:unhideWhenUsed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5">
    <w:name w:val="Body Text"/>
    <w:basedOn w:val="1"/>
    <w:next w:val="6"/>
    <w:qFormat/>
    <w:uiPriority w:val="0"/>
    <w:pPr>
      <w:spacing w:beforeAutospacing="0"/>
    </w:pPr>
  </w:style>
  <w:style w:type="paragraph" w:styleId="6">
    <w:name w:val="Body Text First Indent"/>
    <w:basedOn w:val="5"/>
    <w:qFormat/>
    <w:uiPriority w:val="0"/>
    <w:pPr>
      <w:ind w:firstLine="420" w:firstLineChars="1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Table Paragraph"/>
    <w:basedOn w:val="1"/>
    <w:qFormat/>
    <w:uiPriority w:val="1"/>
  </w:style>
  <w:style w:type="paragraph" w:styleId="15">
    <w:name w:val="List Paragraph"/>
    <w:basedOn w:val="1"/>
    <w:qFormat/>
    <w:uiPriority w:val="99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4586</Words>
  <Characters>4862</Characters>
  <Lines>0</Lines>
  <Paragraphs>0</Paragraphs>
  <TotalTime>0</TotalTime>
  <ScaleCrop>false</ScaleCrop>
  <LinksUpToDate>false</LinksUpToDate>
  <CharactersWithSpaces>4884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2026-03-27T18:09:00Z</dcterms:created>
  <dc:creator>刘凯妮</dc:creator>
  <cp:lastModifiedBy>Administrator</cp:lastModifiedBy>
  <dcterms:modified xsi:type="dcterms:W3CDTF">2026-04-17T08:00:40Z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eyJoZGlkIjoiMjQ3NmRlYzdmZjA2OTQwYzNlYmQ3OTkxOWMyYjlmMTAiLCJ1c2VySWQiOiI3Njg5NzA1MjcifQ==</vt:lpwstr>
  </property>
  <property fmtid="{D5CDD505-2E9C-101B-9397-08002B2CF9AE}" pid="4" name="ICV">
    <vt:lpwstr>51D054A3AD834C819ABE5F9AAF2A4C8B_12</vt:lpwstr>
  </property>
</Properties>
</file>