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default" w:ascii="Times New Roman" w:hAnsi="Times New Roman" w:eastAsia="黑体" w:cs="Times New Roman"/>
          <w:i w:val="0"/>
          <w:i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i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>
      <w:pPr>
        <w:pStyle w:val="8"/>
        <w:rPr>
          <w:rFonts w:hint="default" w:asciiTheme="minorHAnsi" w:hAnsiTheme="minorHAnsi" w:eastAsiaTheme="minorEastAsia" w:cstheme="minorBidi"/>
          <w:i w:val="0"/>
          <w:iCs w:val="0"/>
          <w:color w:val="000000" w:themeColor="text1"/>
          <w:kern w:val="2"/>
          <w:sz w:val="21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65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1776"/>
        <w:gridCol w:w="1159"/>
        <w:gridCol w:w="1812"/>
        <w:gridCol w:w="1501"/>
        <w:gridCol w:w="221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6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 w:themeColor="text1"/>
                <w:kern w:val="2"/>
                <w:sz w:val="44"/>
                <w:szCs w:val="4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 w:themeColor="text1"/>
                <w:kern w:val="2"/>
                <w:sz w:val="44"/>
                <w:szCs w:val="4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参赛项目（在校学生）报名表</w:t>
            </w:r>
          </w:p>
          <w:p>
            <w:pPr>
              <w:pStyle w:val="8"/>
              <w:spacing w:line="500" w:lineRule="exact"/>
              <w:ind w:left="0" w:leftChars="0"/>
              <w:jc w:val="center"/>
              <w:rPr>
                <w:rFonts w:hint="default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4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（本表格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-4"/>
                <w:sz w:val="22"/>
                <w:szCs w:val="22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仅适用于报名种子赛道且未成立公司的高校在校大学生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4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8"/>
              <w:spacing w:line="500" w:lineRule="exact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240" w:firstLineChars="100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推荐院校盖章：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6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  <w:jc w:val="center"/>
        </w:trPr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项目简介</w:t>
            </w:r>
          </w:p>
        </w:tc>
        <w:tc>
          <w:tcPr>
            <w:tcW w:w="6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文字字数控制在300-500字，内容围绕团队人员、项目和产品等，简明扼要，亮点突出；高清图片1-3张，其中团队人员照片1张，项目和产品相关图片1-2张。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  <w:t>入学年份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在读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在读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团队成员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在读院校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在读专业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团队成员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TW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在读院校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TW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在读专业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团队成员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在读院校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在读专业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0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团队承诺</w:t>
            </w:r>
          </w:p>
        </w:tc>
        <w:tc>
          <w:tcPr>
            <w:tcW w:w="8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团队承诺对参赛项目的技术和产品有合法使用权，不存在知识产权争议，不会侵犯第三方的知识产权、所有权、使用权和处置权，所提交的全部参赛材料的合法性、真实性、准确性和完整性负责。若被发现有虚假信息将自动取消参赛资格;如因虚假填写而导致大赛组委会产生任何纠纷或损失的，团队将承担相应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项目负责人签字：</w:t>
            </w:r>
          </w:p>
        </w:tc>
      </w:tr>
    </w:tbl>
    <w:p>
      <w:pPr>
        <w:pStyle w:val="3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项目负责人需为团队核心成员且不能修改，后续获奖等相关事宜将直接联系项目负责人。</w:t>
      </w:r>
    </w:p>
    <w:p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行业类别为农、林、牧、渔业；采矿业；制造业；电力、热力、燃气及水生产和供应业；建筑业；交通运输、仓储和邮政业；信息传输、软件和信息技术服务业；批发和零售业；住宿和餐饮业；金融业；房地产业；租赁和商务服务业；科学研究和技术服务业；水利、环境和公共设施管理业；居民服务、修理和其他服务业；教育；卫生和社会工作；文化、体育和娱乐业；公共管理、社会保障和社会组织；国际组织；其它</w:t>
      </w:r>
      <w:r>
        <w:rPr>
          <w:rFonts w:hint="eastAsia" w:ascii="Times New Roman" w:hAnsi="Times New Roman" w:eastAsia="仿宋_GB2312" w:cs="Times New Roman"/>
          <w:i w:val="0"/>
          <w:iCs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pacing w:val="-28"/>
        <w:sz w:val="28"/>
        <w:szCs w:val="28"/>
      </w:rPr>
      <w:t xml:space="preserve">  </w:t>
    </w:r>
    <w:r>
      <w:rPr>
        <w:rFonts w:ascii="Times New Roman" w:hAnsi="Times New Roman" w:cs="Times New Roman"/>
        <w:spacing w:val="-28"/>
        <w:sz w:val="28"/>
        <w:szCs w:val="28"/>
      </w:rPr>
      <w:fldChar w:fldCharType="begin"/>
    </w:r>
    <w:r>
      <w:rPr>
        <w:rFonts w:ascii="Times New Roman" w:hAnsi="Times New Roman" w:cs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pacing w:val="-28"/>
        <w:sz w:val="28"/>
        <w:szCs w:val="28"/>
      </w:rPr>
      <w:fldChar w:fldCharType="separate"/>
    </w:r>
    <w:r>
      <w:rPr>
        <w:rFonts w:ascii="Times New Roman" w:hAnsi="Times New Roman" w:cs="Times New Roman"/>
        <w:spacing w:val="-28"/>
        <w:sz w:val="28"/>
        <w:szCs w:val="28"/>
        <w:lang w:val="zh-CN"/>
      </w:rPr>
      <w:t>1</w:t>
    </w:r>
    <w:r>
      <w:rPr>
        <w:rFonts w:ascii="Times New Roman" w:hAnsi="Times New Roman" w:cs="Times New Roman"/>
        <w:spacing w:val="-28"/>
        <w:sz w:val="28"/>
        <w:szCs w:val="28"/>
      </w:rPr>
      <w:fldChar w:fldCharType="end"/>
    </w:r>
    <w:r>
      <w:rPr>
        <w:rFonts w:ascii="Times New Roman" w:hAnsi="Times New Roman" w:cs="Times New Roman"/>
        <w:spacing w:val="-28"/>
        <w:sz w:val="28"/>
        <w:szCs w:val="28"/>
      </w:rPr>
      <w:t xml:space="preserve">  </w:t>
    </w:r>
    <w:r>
      <w:rPr>
        <w:rFonts w:ascii="Times New Roman" w:hAnsi="Times New Roman" w:cs="Times New Roman"/>
        <w:sz w:val="28"/>
        <w:szCs w:val="28"/>
      </w:rPr>
      <w:t>—</w:t>
    </w:r>
    <w:r>
      <w:rPr>
        <w:rFonts w:hint="default" w:ascii="Times New Roman" w:hAnsi="Times New Roman" w:cs="Times New Roman"/>
        <w:sz w:val="28"/>
        <w:szCs w:val="28"/>
        <w:lang w:val="en-US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17F0A"/>
    <w:rsid w:val="2ED1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OC2"/>
    <w:basedOn w:val="1"/>
    <w:next w:val="1"/>
    <w:qFormat/>
    <w:uiPriority w:val="0"/>
    <w:pPr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2026-04-17T07:51:00Z</dcterms:created>
  <dc:creator>Administrator</dc:creator>
  <cp:lastModifiedBy>Administrator</cp:lastModifiedBy>
  <dcterms:modified xsi:type="dcterms:W3CDTF">2026-04-17T08:02:33Z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