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B83F1">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both"/>
        <w:textAlignment w:val="auto"/>
        <w:rPr>
          <w:rFonts w:hint="default" w:ascii="Times New Roman" w:hAnsi="Times New Roman" w:eastAsia="仿宋_GB2312" w:cs="Times New Roman"/>
          <w:snapToGrid/>
          <w:color w:val="000000"/>
          <w:spacing w:val="0"/>
          <w:kern w:val="0"/>
          <w:sz w:val="32"/>
          <w:szCs w:val="32"/>
        </w:rPr>
      </w:pPr>
      <w:bookmarkStart w:id="0" w:name="_GoBack"/>
      <w:bookmarkEnd w:id="0"/>
    </w:p>
    <w:p w14:paraId="76E1348F">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616D45C1">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4AF75B98">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5E7234CB">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30D1D46D">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30DB58B1">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0869FB84">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穗体</w:t>
      </w:r>
      <w:r>
        <w:rPr>
          <w:rFonts w:hint="default" w:ascii="Times New Roman" w:hAnsi="Times New Roman" w:eastAsia="仿宋_GB2312" w:cs="Times New Roman"/>
          <w:spacing w:val="0"/>
          <w:sz w:val="32"/>
          <w:szCs w:val="32"/>
          <w:lang w:eastAsia="zh-CN"/>
        </w:rPr>
        <w:t>青</w:t>
      </w: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号</w:t>
      </w:r>
    </w:p>
    <w:p w14:paraId="0CC0A3FC">
      <w:pPr>
        <w:pStyle w:val="2"/>
        <w:keepNext w:val="0"/>
        <w:keepLines w:val="0"/>
        <w:pageBreakBefore w:val="0"/>
        <w:widowControl w:val="0"/>
        <w:kinsoku/>
        <w:wordWrap/>
        <w:topLinePunct w:val="0"/>
        <w:bidi w:val="0"/>
        <w:spacing w:beforeLines="0" w:afterLines="0" w:line="600" w:lineRule="exact"/>
        <w:textAlignment w:val="auto"/>
        <w:rPr>
          <w:rFonts w:hint="default" w:ascii="Times New Roman" w:hAnsi="Times New Roman" w:eastAsia="仿宋_GB2312" w:cs="Times New Roman"/>
          <w:snapToGrid/>
          <w:color w:val="000000"/>
          <w:spacing w:val="0"/>
          <w:kern w:val="0"/>
          <w:sz w:val="32"/>
          <w:szCs w:val="32"/>
        </w:rPr>
      </w:pPr>
    </w:p>
    <w:p w14:paraId="66049D52">
      <w:pPr>
        <w:pStyle w:val="2"/>
        <w:keepNext w:val="0"/>
        <w:keepLines w:val="0"/>
        <w:pageBreakBefore w:val="0"/>
        <w:widowControl w:val="0"/>
        <w:kinsoku/>
        <w:wordWrap/>
        <w:topLinePunct w:val="0"/>
        <w:bidi w:val="0"/>
        <w:spacing w:beforeLines="0" w:afterLines="0" w:line="600" w:lineRule="exact"/>
        <w:jc w:val="center"/>
        <w:textAlignment w:val="auto"/>
        <w:rPr>
          <w:rFonts w:hint="default" w:ascii="Times New Roman" w:hAnsi="Times New Roman" w:eastAsia="仿宋_GB2312" w:cs="Times New Roman"/>
          <w:snapToGrid/>
          <w:color w:val="000000"/>
          <w:spacing w:val="0"/>
          <w:kern w:val="0"/>
          <w:sz w:val="32"/>
          <w:szCs w:val="32"/>
        </w:rPr>
      </w:pPr>
    </w:p>
    <w:p w14:paraId="4C004E9F">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rPr>
          <w:rFonts w:hint="default" w:ascii="Times New Roman" w:hAnsi="Times New Roman" w:eastAsia="方正小标宋_GBK" w:cs="Times New Roman"/>
          <w:snapToGrid/>
          <w:spacing w:val="0"/>
          <w:kern w:val="0"/>
          <w:sz w:val="44"/>
          <w:szCs w:val="44"/>
        </w:rPr>
      </w:pPr>
      <w:r>
        <w:rPr>
          <w:rFonts w:hint="default" w:ascii="Times New Roman" w:hAnsi="Times New Roman" w:eastAsia="方正小标宋_GBK" w:cs="Times New Roman"/>
          <w:snapToGrid/>
          <w:color w:val="000000"/>
          <w:spacing w:val="-11"/>
          <w:kern w:val="0"/>
          <w:sz w:val="44"/>
          <w:szCs w:val="44"/>
          <w:lang w:eastAsia="zh-CN"/>
        </w:rPr>
        <w:t>广州市体育局</w:t>
      </w:r>
      <w:r>
        <w:rPr>
          <w:rFonts w:hint="default" w:ascii="Times New Roman" w:hAnsi="Times New Roman" w:eastAsia="方正小标宋_GBK" w:cs="Times New Roman"/>
          <w:snapToGrid/>
          <w:color w:val="000000"/>
          <w:spacing w:val="-11"/>
          <w:kern w:val="0"/>
          <w:sz w:val="44"/>
          <w:szCs w:val="44"/>
        </w:rPr>
        <w:t>关于</w:t>
      </w:r>
      <w:r>
        <w:rPr>
          <w:rFonts w:hint="default" w:ascii="Times New Roman" w:hAnsi="Times New Roman" w:eastAsia="方正小标宋_GBK" w:cs="Times New Roman"/>
          <w:snapToGrid/>
          <w:color w:val="000000"/>
          <w:spacing w:val="-11"/>
          <w:kern w:val="0"/>
          <w:sz w:val="44"/>
          <w:szCs w:val="44"/>
          <w:lang w:eastAsia="zh-CN"/>
        </w:rPr>
        <w:t>印发</w:t>
      </w:r>
      <w:r>
        <w:rPr>
          <w:rFonts w:hint="eastAsia" w:ascii="Times New Roman" w:hAnsi="Times New Roman" w:eastAsia="方正小标宋_GBK" w:cs="Times New Roman"/>
          <w:snapToGrid/>
          <w:color w:val="000000"/>
          <w:spacing w:val="-11"/>
          <w:kern w:val="0"/>
          <w:sz w:val="44"/>
          <w:szCs w:val="44"/>
          <w:lang w:val="en-US" w:eastAsia="zh-CN"/>
        </w:rPr>
        <w:t>“</w:t>
      </w:r>
      <w:r>
        <w:rPr>
          <w:rFonts w:hint="default" w:ascii="Times New Roman" w:hAnsi="Times New Roman" w:eastAsia="方正小标宋_GBK" w:cs="Times New Roman"/>
          <w:snapToGrid/>
          <w:color w:val="000000"/>
          <w:spacing w:val="-11"/>
          <w:kern w:val="0"/>
          <w:sz w:val="44"/>
          <w:szCs w:val="44"/>
          <w:lang w:val="en-US" w:eastAsia="zh-CN"/>
        </w:rPr>
        <w:t>奔跑吧</w:t>
      </w:r>
      <w:r>
        <w:rPr>
          <w:rFonts w:hint="eastAsia" w:ascii="方正小标宋_GBK" w:hAnsi="方正小标宋_GBK" w:eastAsia="方正小标宋_GBK" w:cs="方正小标宋_GBK"/>
          <w:snapToGrid/>
          <w:color w:val="000000"/>
          <w:spacing w:val="-11"/>
          <w:kern w:val="0"/>
          <w:sz w:val="44"/>
          <w:szCs w:val="44"/>
          <w:lang w:val="en-US" w:eastAsia="zh-CN"/>
        </w:rPr>
        <w:t>·</w:t>
      </w:r>
      <w:r>
        <w:rPr>
          <w:rFonts w:hint="default" w:ascii="Times New Roman" w:hAnsi="Times New Roman" w:eastAsia="方正小标宋_GBK" w:cs="Times New Roman"/>
          <w:snapToGrid/>
          <w:color w:val="000000"/>
          <w:spacing w:val="-11"/>
          <w:kern w:val="0"/>
          <w:sz w:val="44"/>
          <w:szCs w:val="44"/>
          <w:lang w:val="en-US" w:eastAsia="zh-CN"/>
        </w:rPr>
        <w:t>少年</w:t>
      </w:r>
      <w:r>
        <w:rPr>
          <w:rFonts w:hint="eastAsia" w:ascii="Times New Roman" w:hAnsi="Times New Roman" w:eastAsia="方正小标宋_GBK" w:cs="Times New Roman"/>
          <w:snapToGrid/>
          <w:color w:val="000000"/>
          <w:spacing w:val="-11"/>
          <w:kern w:val="0"/>
          <w:sz w:val="44"/>
          <w:szCs w:val="44"/>
          <w:lang w:val="en-US" w:eastAsia="zh-CN"/>
        </w:rPr>
        <w:t>”</w:t>
      </w:r>
      <w:r>
        <w:rPr>
          <w:rFonts w:hint="default" w:ascii="Times New Roman" w:hAnsi="Times New Roman" w:eastAsia="方正小标宋_GBK" w:cs="Times New Roman"/>
          <w:snapToGrid/>
          <w:spacing w:val="-11"/>
          <w:kern w:val="0"/>
          <w:sz w:val="44"/>
          <w:szCs w:val="44"/>
        </w:rPr>
        <w:t>202</w:t>
      </w:r>
      <w:r>
        <w:rPr>
          <w:rFonts w:hint="default" w:ascii="Times New Roman" w:hAnsi="Times New Roman" w:eastAsia="方正小标宋_GBK" w:cs="Times New Roman"/>
          <w:snapToGrid/>
          <w:spacing w:val="-11"/>
          <w:kern w:val="0"/>
          <w:sz w:val="44"/>
          <w:szCs w:val="44"/>
          <w:lang w:val="en-US" w:eastAsia="zh-CN"/>
        </w:rPr>
        <w:t>6</w:t>
      </w:r>
      <w:r>
        <w:rPr>
          <w:rFonts w:hint="default" w:ascii="Times New Roman" w:hAnsi="Times New Roman" w:eastAsia="方正小标宋_GBK" w:cs="Times New Roman"/>
          <w:snapToGrid/>
          <w:spacing w:val="-11"/>
          <w:kern w:val="0"/>
          <w:sz w:val="44"/>
          <w:szCs w:val="44"/>
        </w:rPr>
        <w:t>年</w:t>
      </w:r>
      <w:r>
        <w:rPr>
          <w:rFonts w:hint="default" w:ascii="Times New Roman" w:hAnsi="Times New Roman" w:eastAsia="方正小标宋_GBK" w:cs="Times New Roman"/>
          <w:snapToGrid/>
          <w:spacing w:val="0"/>
          <w:kern w:val="0"/>
          <w:sz w:val="44"/>
          <w:szCs w:val="44"/>
        </w:rPr>
        <w:t>广州市体育传统</w:t>
      </w:r>
      <w:r>
        <w:rPr>
          <w:rFonts w:hint="default" w:ascii="Times New Roman" w:hAnsi="Times New Roman" w:eastAsia="方正小标宋_GBK" w:cs="Times New Roman"/>
          <w:snapToGrid/>
          <w:spacing w:val="0"/>
          <w:kern w:val="0"/>
          <w:sz w:val="44"/>
          <w:szCs w:val="44"/>
          <w:lang w:eastAsia="zh-CN"/>
        </w:rPr>
        <w:t>特色</w:t>
      </w:r>
      <w:r>
        <w:rPr>
          <w:rFonts w:hint="default" w:ascii="Times New Roman" w:hAnsi="Times New Roman" w:eastAsia="方正小标宋_GBK" w:cs="Times New Roman"/>
          <w:snapToGrid/>
          <w:spacing w:val="0"/>
          <w:kern w:val="0"/>
          <w:sz w:val="44"/>
          <w:szCs w:val="44"/>
        </w:rPr>
        <w:t>学校</w:t>
      </w:r>
      <w:r>
        <w:rPr>
          <w:rFonts w:hint="default" w:ascii="Times New Roman" w:hAnsi="Times New Roman" w:eastAsia="方正小标宋_GBK" w:cs="Times New Roman"/>
          <w:snapToGrid/>
          <w:spacing w:val="0"/>
          <w:kern w:val="0"/>
          <w:sz w:val="44"/>
          <w:szCs w:val="44"/>
          <w:lang w:eastAsia="zh-CN"/>
        </w:rPr>
        <w:t>羽毛球</w:t>
      </w:r>
      <w:r>
        <w:rPr>
          <w:rFonts w:hint="default" w:ascii="Times New Roman" w:hAnsi="Times New Roman" w:eastAsia="方正小标宋_GBK" w:cs="Times New Roman"/>
          <w:snapToGrid/>
          <w:spacing w:val="0"/>
          <w:kern w:val="0"/>
          <w:sz w:val="44"/>
          <w:szCs w:val="44"/>
        </w:rPr>
        <w:t>比赛</w:t>
      </w:r>
    </w:p>
    <w:p w14:paraId="4C46331A">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rPr>
          <w:rFonts w:hint="default" w:ascii="Times New Roman" w:hAnsi="Times New Roman" w:eastAsia="方正小标宋_GBK" w:cs="Times New Roman"/>
          <w:snapToGrid/>
          <w:color w:val="000000"/>
          <w:spacing w:val="0"/>
          <w:kern w:val="0"/>
          <w:sz w:val="44"/>
          <w:szCs w:val="44"/>
          <w:lang w:eastAsia="zh-CN"/>
        </w:rPr>
      </w:pPr>
      <w:r>
        <w:rPr>
          <w:rFonts w:hint="default" w:ascii="Times New Roman" w:hAnsi="Times New Roman" w:eastAsia="方正小标宋_GBK" w:cs="Times New Roman"/>
          <w:snapToGrid/>
          <w:spacing w:val="0"/>
          <w:kern w:val="0"/>
          <w:sz w:val="44"/>
          <w:szCs w:val="44"/>
        </w:rPr>
        <w:t>竞赛规程</w:t>
      </w:r>
      <w:r>
        <w:rPr>
          <w:rFonts w:hint="default" w:ascii="Times New Roman" w:hAnsi="Times New Roman" w:eastAsia="方正小标宋_GBK" w:cs="Times New Roman"/>
          <w:snapToGrid/>
          <w:color w:val="000000"/>
          <w:spacing w:val="0"/>
          <w:kern w:val="0"/>
          <w:sz w:val="44"/>
          <w:szCs w:val="44"/>
        </w:rPr>
        <w:t>的</w:t>
      </w:r>
      <w:r>
        <w:rPr>
          <w:rFonts w:hint="default" w:ascii="Times New Roman" w:hAnsi="Times New Roman" w:eastAsia="方正小标宋_GBK" w:cs="Times New Roman"/>
          <w:snapToGrid/>
          <w:color w:val="000000"/>
          <w:spacing w:val="0"/>
          <w:kern w:val="0"/>
          <w:sz w:val="44"/>
          <w:szCs w:val="44"/>
          <w:lang w:eastAsia="zh-CN"/>
        </w:rPr>
        <w:t>通知</w:t>
      </w:r>
    </w:p>
    <w:p w14:paraId="7DEC41AC">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u w:val="single" w:color="auto"/>
          <w:lang w:val="en-US" w:eastAsia="zh-CN"/>
        </w:rPr>
      </w:pPr>
    </w:p>
    <w:p w14:paraId="7628BB76">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u w:val="none" w:color="auto"/>
          <w:lang w:val="en-US" w:eastAsia="zh-CN"/>
        </w:rPr>
        <w:t>各区体育行政部门，各有关单位</w:t>
      </w:r>
      <w:r>
        <w:rPr>
          <w:rFonts w:hint="default" w:ascii="Times New Roman" w:hAnsi="Times New Roman" w:eastAsia="仿宋_GB2312" w:cs="Times New Roman"/>
          <w:snapToGrid/>
          <w:spacing w:val="0"/>
          <w:kern w:val="0"/>
          <w:sz w:val="32"/>
          <w:szCs w:val="32"/>
          <w:lang w:eastAsia="zh-CN"/>
        </w:rPr>
        <w:t>：</w:t>
      </w:r>
    </w:p>
    <w:p w14:paraId="0D07437D">
      <w:pPr>
        <w:keepNext w:val="0"/>
        <w:keepLines w:val="0"/>
        <w:pageBreakBefore w:val="0"/>
        <w:widowControl w:val="0"/>
        <w:suppressLineNumbers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现将</w:t>
      </w:r>
      <w:r>
        <w:rPr>
          <w:rFonts w:hint="eastAsia" w:ascii="Times New Roman" w:hAnsi="Times New Roman" w:eastAsia="仿宋_GB2312" w:cs="Times New Roman"/>
          <w:snapToGrid/>
          <w:spacing w:val="0"/>
          <w:kern w:val="0"/>
          <w:sz w:val="32"/>
          <w:szCs w:val="32"/>
          <w:u w:val="none" w:color="auto"/>
          <w:lang w:val="en-US" w:eastAsia="zh-CN"/>
        </w:rPr>
        <w:t>“</w:t>
      </w:r>
      <w:r>
        <w:rPr>
          <w:rFonts w:hint="default" w:ascii="Times New Roman" w:hAnsi="Times New Roman" w:eastAsia="仿宋_GB2312" w:cs="Times New Roman"/>
          <w:snapToGrid/>
          <w:spacing w:val="0"/>
          <w:kern w:val="0"/>
          <w:sz w:val="32"/>
          <w:szCs w:val="32"/>
          <w:u w:val="none" w:color="auto"/>
          <w:lang w:val="en-US" w:eastAsia="zh-CN"/>
        </w:rPr>
        <w:t>奔跑吧</w:t>
      </w:r>
      <w:r>
        <w:rPr>
          <w:rFonts w:hint="eastAsia" w:ascii="Times New Roman" w:hAnsi="Times New Roman" w:eastAsia="仿宋_GB2312" w:cs="Times New Roman"/>
          <w:snapToGrid/>
          <w:spacing w:val="0"/>
          <w:kern w:val="0"/>
          <w:sz w:val="32"/>
          <w:szCs w:val="32"/>
          <w:u w:val="none" w:color="auto"/>
          <w:lang w:val="en-US" w:eastAsia="zh-CN"/>
        </w:rPr>
        <w:t>·</w:t>
      </w:r>
      <w:r>
        <w:rPr>
          <w:rFonts w:hint="default" w:ascii="Times New Roman" w:hAnsi="Times New Roman" w:eastAsia="仿宋_GB2312" w:cs="Times New Roman"/>
          <w:snapToGrid/>
          <w:spacing w:val="0"/>
          <w:kern w:val="0"/>
          <w:sz w:val="32"/>
          <w:szCs w:val="32"/>
          <w:u w:val="none" w:color="auto"/>
          <w:lang w:val="en-US" w:eastAsia="zh-CN"/>
        </w:rPr>
        <w:t>少年</w:t>
      </w:r>
      <w:r>
        <w:rPr>
          <w:rFonts w:hint="eastAsia" w:ascii="Times New Roman" w:hAnsi="Times New Roman" w:eastAsia="仿宋_GB2312" w:cs="Times New Roman"/>
          <w:snapToGrid/>
          <w:spacing w:val="0"/>
          <w:kern w:val="0"/>
          <w:sz w:val="32"/>
          <w:szCs w:val="32"/>
          <w:u w:val="none" w:color="auto"/>
          <w:lang w:val="en-US" w:eastAsia="zh-CN"/>
        </w:rPr>
        <w:t>”</w:t>
      </w:r>
      <w:r>
        <w:rPr>
          <w:rFonts w:hint="default" w:ascii="Times New Roman" w:hAnsi="Times New Roman" w:eastAsia="仿宋_GB2312" w:cs="Times New Roman"/>
          <w:snapToGrid/>
          <w:spacing w:val="0"/>
          <w:kern w:val="0"/>
          <w:sz w:val="32"/>
          <w:szCs w:val="32"/>
          <w:u w:val="none" w:color="auto"/>
          <w:lang w:val="en-US" w:eastAsia="zh-CN"/>
        </w:rPr>
        <w:t>2026年广州市体育传统特色学校羽毛球比赛</w:t>
      </w:r>
      <w:r>
        <w:rPr>
          <w:rFonts w:hint="default" w:ascii="Times New Roman" w:hAnsi="Times New Roman" w:eastAsia="仿宋_GB2312" w:cs="Times New Roman"/>
          <w:snapToGrid/>
          <w:spacing w:val="0"/>
          <w:kern w:val="0"/>
          <w:sz w:val="32"/>
          <w:szCs w:val="32"/>
          <w:lang w:val="en-US" w:eastAsia="zh-CN"/>
        </w:rPr>
        <w:t>竞赛规程印发给你们，请有关单位做好赛事组织及组队参赛工作。</w:t>
      </w:r>
    </w:p>
    <w:p w14:paraId="1BB62C9D">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特此通知。</w:t>
      </w:r>
    </w:p>
    <w:p w14:paraId="24A754C2">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 xml:space="preserve">                     </w:t>
      </w:r>
    </w:p>
    <w:p w14:paraId="78D03B5D">
      <w:pPr>
        <w:keepNext w:val="0"/>
        <w:keepLines w:val="0"/>
        <w:pageBreakBefore w:val="0"/>
        <w:widowControl w:val="0"/>
        <w:kinsoku/>
        <w:wordWrap/>
        <w:overflowPunct w:val="0"/>
        <w:topLinePunct w:val="0"/>
        <w:autoSpaceDE w:val="0"/>
        <w:autoSpaceDN w:val="0"/>
        <w:bidi w:val="0"/>
        <w:spacing w:line="600" w:lineRule="exact"/>
        <w:ind w:left="0" w:firstLine="5508" w:firstLineChars="18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 xml:space="preserve">广州市体育局      </w:t>
      </w:r>
    </w:p>
    <w:p w14:paraId="005D8DA1">
      <w:pPr>
        <w:keepNext w:val="0"/>
        <w:keepLines w:val="0"/>
        <w:pageBreakBefore w:val="0"/>
        <w:widowControl w:val="0"/>
        <w:tabs>
          <w:tab w:val="left" w:pos="7442"/>
        </w:tabs>
        <w:kinsoku/>
        <w:wordWrap/>
        <w:overflowPunct w:val="0"/>
        <w:topLinePunct w:val="0"/>
        <w:autoSpaceDE w:val="0"/>
        <w:autoSpaceDN w:val="0"/>
        <w:bidi w:val="0"/>
        <w:spacing w:line="600" w:lineRule="exact"/>
        <w:ind w:left="0" w:firstLine="3978" w:firstLineChars="13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 xml:space="preserve">     </w:t>
      </w:r>
      <w:r>
        <w:rPr>
          <w:rFonts w:hint="eastAsia" w:ascii="Times New Roman" w:hAnsi="Times New Roman" w:eastAsia="仿宋_GB2312" w:cs="Times New Roman"/>
          <w:snapToGrid/>
          <w:spacing w:val="0"/>
          <w:kern w:val="0"/>
          <w:sz w:val="32"/>
          <w:szCs w:val="32"/>
          <w:lang w:val="en-US" w:eastAsia="zh-CN"/>
        </w:rPr>
        <w:t xml:space="preserve">     </w:t>
      </w:r>
      <w:r>
        <w:rPr>
          <w:rFonts w:hint="default" w:ascii="Times New Roman" w:hAnsi="Times New Roman" w:eastAsia="仿宋_GB2312" w:cs="Times New Roman"/>
          <w:snapToGrid/>
          <w:spacing w:val="0"/>
          <w:kern w:val="0"/>
          <w:sz w:val="32"/>
          <w:szCs w:val="32"/>
          <w:lang w:val="en-US" w:eastAsia="zh-CN"/>
        </w:rPr>
        <w:t>2026年5月2</w:t>
      </w:r>
      <w:r>
        <w:rPr>
          <w:rFonts w:hint="eastAsia" w:ascii="Times New Roman" w:hAnsi="Times New Roman" w:eastAsia="仿宋_GB2312" w:cs="Times New Roman"/>
          <w:snapToGrid/>
          <w:spacing w:val="0"/>
          <w:kern w:val="0"/>
          <w:sz w:val="32"/>
          <w:szCs w:val="32"/>
          <w:lang w:val="en-US" w:eastAsia="zh-CN"/>
        </w:rPr>
        <w:t>8</w:t>
      </w:r>
      <w:r>
        <w:rPr>
          <w:rFonts w:hint="default" w:ascii="Times New Roman" w:hAnsi="Times New Roman" w:eastAsia="仿宋_GB2312" w:cs="Times New Roman"/>
          <w:snapToGrid/>
          <w:spacing w:val="0"/>
          <w:kern w:val="0"/>
          <w:sz w:val="32"/>
          <w:szCs w:val="32"/>
          <w:lang w:val="en-US" w:eastAsia="zh-CN"/>
        </w:rPr>
        <w:t>日</w:t>
      </w:r>
    </w:p>
    <w:p w14:paraId="2AF03D1A">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rPr>
          <w:rFonts w:hint="default" w:ascii="Times New Roman" w:hAnsi="Times New Roman" w:eastAsia="方正小标宋_GBK" w:cs="Times New Roman"/>
          <w:snapToGrid/>
          <w:spacing w:val="0"/>
          <w:kern w:val="0"/>
          <w:sz w:val="44"/>
          <w:szCs w:val="44"/>
          <w:lang w:eastAsia="zh-CN"/>
        </w:rPr>
      </w:pPr>
      <w:r>
        <w:rPr>
          <w:rFonts w:hint="eastAsia" w:ascii="Times New Roman" w:hAnsi="Times New Roman" w:eastAsia="方正小标宋_GBK" w:cs="Times New Roman"/>
          <w:snapToGrid/>
          <w:color w:val="000000"/>
          <w:spacing w:val="0"/>
          <w:kern w:val="0"/>
          <w:sz w:val="44"/>
          <w:szCs w:val="44"/>
          <w:lang w:val="en-US" w:eastAsia="zh-CN"/>
        </w:rPr>
        <w:t>“</w:t>
      </w:r>
      <w:r>
        <w:rPr>
          <w:rFonts w:hint="default" w:ascii="Times New Roman" w:hAnsi="Times New Roman" w:eastAsia="方正小标宋_GBK" w:cs="Times New Roman"/>
          <w:snapToGrid/>
          <w:color w:val="000000"/>
          <w:spacing w:val="0"/>
          <w:kern w:val="0"/>
          <w:sz w:val="44"/>
          <w:szCs w:val="44"/>
          <w:lang w:val="en-US" w:eastAsia="zh-CN"/>
        </w:rPr>
        <w:t>奔跑吧</w:t>
      </w:r>
      <w:r>
        <w:rPr>
          <w:rFonts w:hint="eastAsia" w:ascii="方正小标宋_GBK" w:hAnsi="方正小标宋_GBK" w:eastAsia="方正小标宋_GBK" w:cs="方正小标宋_GBK"/>
          <w:snapToGrid/>
          <w:color w:val="000000"/>
          <w:spacing w:val="0"/>
          <w:kern w:val="0"/>
          <w:sz w:val="44"/>
          <w:szCs w:val="44"/>
          <w:lang w:val="en-US" w:eastAsia="zh-CN"/>
        </w:rPr>
        <w:t>·</w:t>
      </w:r>
      <w:r>
        <w:rPr>
          <w:rFonts w:hint="default" w:ascii="Times New Roman" w:hAnsi="Times New Roman" w:eastAsia="方正小标宋_GBK" w:cs="Times New Roman"/>
          <w:snapToGrid/>
          <w:color w:val="000000"/>
          <w:spacing w:val="0"/>
          <w:kern w:val="0"/>
          <w:sz w:val="44"/>
          <w:szCs w:val="44"/>
          <w:lang w:val="en-US" w:eastAsia="zh-CN"/>
        </w:rPr>
        <w:t>少年</w:t>
      </w:r>
      <w:r>
        <w:rPr>
          <w:rFonts w:hint="eastAsia" w:ascii="Times New Roman" w:hAnsi="Times New Roman" w:eastAsia="方正小标宋_GBK" w:cs="Times New Roman"/>
          <w:snapToGrid/>
          <w:color w:val="000000"/>
          <w:spacing w:val="0"/>
          <w:kern w:val="0"/>
          <w:sz w:val="44"/>
          <w:szCs w:val="44"/>
          <w:lang w:val="en-US" w:eastAsia="zh-CN"/>
        </w:rPr>
        <w:t>”</w:t>
      </w:r>
      <w:r>
        <w:rPr>
          <w:rFonts w:hint="default" w:ascii="Times New Roman" w:hAnsi="Times New Roman" w:eastAsia="方正小标宋_GBK" w:cs="Times New Roman"/>
          <w:snapToGrid/>
          <w:spacing w:val="0"/>
          <w:kern w:val="0"/>
          <w:sz w:val="44"/>
          <w:szCs w:val="44"/>
        </w:rPr>
        <w:t>202</w:t>
      </w:r>
      <w:r>
        <w:rPr>
          <w:rFonts w:hint="default" w:ascii="Times New Roman" w:hAnsi="Times New Roman" w:eastAsia="方正小标宋_GBK" w:cs="Times New Roman"/>
          <w:snapToGrid/>
          <w:spacing w:val="0"/>
          <w:kern w:val="0"/>
          <w:sz w:val="44"/>
          <w:szCs w:val="44"/>
          <w:lang w:val="en-US" w:eastAsia="zh-CN"/>
        </w:rPr>
        <w:t>6</w:t>
      </w:r>
      <w:r>
        <w:rPr>
          <w:rFonts w:hint="default" w:ascii="Times New Roman" w:hAnsi="Times New Roman" w:eastAsia="方正小标宋_GBK" w:cs="Times New Roman"/>
          <w:snapToGrid/>
          <w:spacing w:val="0"/>
          <w:kern w:val="0"/>
          <w:sz w:val="44"/>
          <w:szCs w:val="44"/>
        </w:rPr>
        <w:t>年广州市体育传统</w:t>
      </w:r>
      <w:r>
        <w:rPr>
          <w:rFonts w:hint="default" w:ascii="Times New Roman" w:hAnsi="Times New Roman" w:eastAsia="方正小标宋_GBK" w:cs="Times New Roman"/>
          <w:snapToGrid/>
          <w:spacing w:val="0"/>
          <w:kern w:val="0"/>
          <w:sz w:val="44"/>
          <w:szCs w:val="44"/>
          <w:lang w:eastAsia="zh-CN"/>
        </w:rPr>
        <w:t>特色</w:t>
      </w:r>
    </w:p>
    <w:p w14:paraId="1BDF2DFD">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rPr>
          <w:rFonts w:hint="default" w:ascii="Times New Roman" w:hAnsi="Times New Roman" w:eastAsia="方正小标宋_GBK" w:cs="Times New Roman"/>
          <w:snapToGrid/>
          <w:spacing w:val="0"/>
          <w:kern w:val="0"/>
          <w:sz w:val="44"/>
          <w:szCs w:val="44"/>
        </w:rPr>
      </w:pPr>
      <w:r>
        <w:rPr>
          <w:rFonts w:hint="default" w:ascii="Times New Roman" w:hAnsi="Times New Roman" w:eastAsia="方正小标宋_GBK" w:cs="Times New Roman"/>
          <w:snapToGrid/>
          <w:spacing w:val="0"/>
          <w:kern w:val="0"/>
          <w:sz w:val="44"/>
          <w:szCs w:val="44"/>
        </w:rPr>
        <w:t>学校</w:t>
      </w:r>
      <w:r>
        <w:rPr>
          <w:rFonts w:hint="default" w:ascii="Times New Roman" w:hAnsi="Times New Roman" w:eastAsia="方正小标宋_GBK" w:cs="Times New Roman"/>
          <w:snapToGrid/>
          <w:spacing w:val="0"/>
          <w:kern w:val="0"/>
          <w:sz w:val="44"/>
          <w:szCs w:val="44"/>
          <w:lang w:eastAsia="zh-CN"/>
        </w:rPr>
        <w:t>羽毛球</w:t>
      </w:r>
      <w:r>
        <w:rPr>
          <w:rFonts w:hint="default" w:ascii="Times New Roman" w:hAnsi="Times New Roman" w:eastAsia="方正小标宋_GBK" w:cs="Times New Roman"/>
          <w:snapToGrid/>
          <w:spacing w:val="0"/>
          <w:kern w:val="0"/>
          <w:sz w:val="44"/>
          <w:szCs w:val="44"/>
        </w:rPr>
        <w:t>比赛竞赛规程</w:t>
      </w:r>
    </w:p>
    <w:p w14:paraId="0FA37F11">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both"/>
        <w:textAlignment w:val="auto"/>
        <w:rPr>
          <w:rFonts w:hint="default" w:ascii="Times New Roman" w:hAnsi="Times New Roman" w:eastAsia="仿宋_GB2312" w:cs="Times New Roman"/>
          <w:snapToGrid/>
          <w:spacing w:val="0"/>
          <w:kern w:val="0"/>
          <w:sz w:val="32"/>
          <w:szCs w:val="32"/>
          <w:lang w:eastAsia="zh-CN"/>
        </w:rPr>
      </w:pPr>
    </w:p>
    <w:p w14:paraId="4D2CD46C">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eastAsia" w:ascii="黑体" w:hAnsi="黑体" w:eastAsia="黑体" w:cs="黑体"/>
          <w:snapToGrid/>
          <w:spacing w:val="0"/>
          <w:kern w:val="0"/>
          <w:sz w:val="32"/>
          <w:szCs w:val="32"/>
        </w:rPr>
      </w:pPr>
      <w:r>
        <w:rPr>
          <w:rFonts w:hint="eastAsia" w:ascii="黑体" w:hAnsi="黑体" w:eastAsia="黑体" w:cs="黑体"/>
          <w:snapToGrid/>
          <w:spacing w:val="0"/>
          <w:kern w:val="0"/>
          <w:sz w:val="32"/>
          <w:szCs w:val="32"/>
        </w:rPr>
        <w:t>一、主办单位</w:t>
      </w:r>
    </w:p>
    <w:p w14:paraId="357F825E">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广州市体育局</w:t>
      </w:r>
    </w:p>
    <w:p w14:paraId="3B2E82C0">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广州市教育局</w:t>
      </w:r>
    </w:p>
    <w:p w14:paraId="69D8F581">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二、承办单位</w:t>
      </w:r>
    </w:p>
    <w:p w14:paraId="32B6AFF7">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广州市羽毛球运动管理中心</w:t>
      </w:r>
    </w:p>
    <w:p w14:paraId="6D3F0474">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广州市羽毛球协会</w:t>
      </w:r>
    </w:p>
    <w:p w14:paraId="3E727CC9">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三、竞赛日期</w:t>
      </w:r>
    </w:p>
    <w:p w14:paraId="2BEBA318">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2026年7月11—14日</w:t>
      </w:r>
    </w:p>
    <w:p w14:paraId="79E9285C">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四、竞赛地点</w:t>
      </w:r>
    </w:p>
    <w:p w14:paraId="18033625">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广州市羽毛球运动管理中心</w:t>
      </w:r>
    </w:p>
    <w:p w14:paraId="1CCB9B16">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五、参赛单位</w:t>
      </w:r>
    </w:p>
    <w:p w14:paraId="5E33EE63">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val="en-US" w:eastAsia="zh-CN"/>
        </w:rPr>
        <w:t>1.</w:t>
      </w:r>
      <w:r>
        <w:rPr>
          <w:rFonts w:hint="default" w:ascii="Times New Roman" w:hAnsi="Times New Roman" w:eastAsia="仿宋_GB2312" w:cs="Times New Roman"/>
          <w:snapToGrid/>
          <w:spacing w:val="0"/>
          <w:kern w:val="0"/>
          <w:sz w:val="32"/>
          <w:szCs w:val="32"/>
          <w:lang w:eastAsia="zh-CN"/>
        </w:rPr>
        <w:t>被评为</w:t>
      </w:r>
      <w:r>
        <w:rPr>
          <w:rFonts w:hint="default" w:ascii="Times New Roman" w:hAnsi="Times New Roman" w:eastAsia="仿宋_GB2312" w:cs="Times New Roman"/>
          <w:snapToGrid/>
          <w:spacing w:val="0"/>
          <w:kern w:val="0"/>
          <w:sz w:val="32"/>
          <w:szCs w:val="32"/>
          <w:lang w:val="en-US" w:eastAsia="zh-CN"/>
        </w:rPr>
        <w:t>2025—2027年度</w:t>
      </w:r>
      <w:r>
        <w:rPr>
          <w:rFonts w:hint="default" w:ascii="Times New Roman" w:hAnsi="Times New Roman" w:eastAsia="仿宋_GB2312" w:cs="Times New Roman"/>
          <w:snapToGrid/>
          <w:spacing w:val="0"/>
          <w:kern w:val="0"/>
          <w:sz w:val="32"/>
          <w:szCs w:val="32"/>
          <w:lang w:eastAsia="zh-CN"/>
        </w:rPr>
        <w:t>广东省体育传统特色学校（羽毛球项目）的省属及广州市内中、小学校；</w:t>
      </w:r>
    </w:p>
    <w:p w14:paraId="2A9E7DEC">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2.获得2025年广州市第十八届</w:t>
      </w:r>
      <w:r>
        <w:rPr>
          <w:rFonts w:hint="eastAsia" w:ascii="Times New Roman" w:hAnsi="Times New Roman" w:eastAsia="仿宋_GB2312" w:cs="Times New Roman"/>
          <w:snapToGrid/>
          <w:spacing w:val="0"/>
          <w:kern w:val="0"/>
          <w:sz w:val="32"/>
          <w:szCs w:val="32"/>
          <w:lang w:val="en-US" w:eastAsia="zh-CN"/>
        </w:rPr>
        <w:t>“</w:t>
      </w:r>
      <w:r>
        <w:rPr>
          <w:rFonts w:hint="default" w:ascii="Times New Roman" w:hAnsi="Times New Roman" w:eastAsia="仿宋_GB2312" w:cs="Times New Roman"/>
          <w:snapToGrid/>
          <w:spacing w:val="0"/>
          <w:kern w:val="0"/>
          <w:sz w:val="32"/>
          <w:szCs w:val="32"/>
          <w:lang w:val="en-US" w:eastAsia="zh-CN"/>
        </w:rPr>
        <w:t>市长杯</w:t>
      </w:r>
      <w:r>
        <w:rPr>
          <w:rFonts w:hint="eastAsia" w:ascii="Times New Roman" w:hAnsi="Times New Roman" w:eastAsia="仿宋_GB2312" w:cs="Times New Roman"/>
          <w:snapToGrid/>
          <w:spacing w:val="0"/>
          <w:kern w:val="0"/>
          <w:sz w:val="32"/>
          <w:szCs w:val="32"/>
          <w:lang w:val="en-US" w:eastAsia="zh-CN"/>
        </w:rPr>
        <w:t>”</w:t>
      </w:r>
      <w:r>
        <w:rPr>
          <w:rFonts w:hint="default" w:ascii="Times New Roman" w:hAnsi="Times New Roman" w:eastAsia="仿宋_GB2312" w:cs="Times New Roman"/>
          <w:snapToGrid/>
          <w:spacing w:val="0"/>
          <w:kern w:val="0"/>
          <w:sz w:val="32"/>
          <w:szCs w:val="32"/>
          <w:lang w:val="en-US" w:eastAsia="zh-CN"/>
        </w:rPr>
        <w:t>香港赛马会羽毛球系列大赛大中小学校羽毛球赛暨广州市中小学生羽毛球比赛总决赛中学组、小学组前6名的学校；</w:t>
      </w:r>
    </w:p>
    <w:p w14:paraId="77143A47">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以学校为单位报名参赛</w:t>
      </w:r>
      <w:r>
        <w:rPr>
          <w:rFonts w:hint="default"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每所学校只能报1队，分校或分院不能单独组队。</w:t>
      </w:r>
    </w:p>
    <w:p w14:paraId="4B8F68D4">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黑体" w:hAnsi="黑体" w:eastAsia="黑体" w:cs="黑体"/>
          <w:snapToGrid/>
          <w:spacing w:val="0"/>
          <w:kern w:val="0"/>
          <w:sz w:val="32"/>
          <w:szCs w:val="32"/>
          <w:lang w:eastAsia="zh-CN"/>
        </w:rPr>
      </w:pPr>
      <w:r>
        <w:rPr>
          <w:rFonts w:hint="default" w:ascii="黑体" w:hAnsi="黑体" w:eastAsia="黑体" w:cs="黑体"/>
          <w:snapToGrid/>
          <w:spacing w:val="0"/>
          <w:kern w:val="0"/>
          <w:sz w:val="32"/>
          <w:szCs w:val="32"/>
        </w:rPr>
        <w:t>六、竞赛项目</w:t>
      </w:r>
      <w:r>
        <w:rPr>
          <w:rFonts w:hint="default" w:ascii="黑体" w:hAnsi="黑体" w:eastAsia="黑体" w:cs="黑体"/>
          <w:snapToGrid/>
          <w:spacing w:val="0"/>
          <w:kern w:val="0"/>
          <w:sz w:val="32"/>
          <w:szCs w:val="32"/>
          <w:lang w:eastAsia="zh-CN"/>
        </w:rPr>
        <w:t>及组别</w:t>
      </w:r>
    </w:p>
    <w:p w14:paraId="007DAA6B">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rPr>
        <w:t>（一）高中组：</w:t>
      </w:r>
      <w:r>
        <w:rPr>
          <w:rFonts w:hint="default" w:ascii="Times New Roman" w:hAnsi="Times New Roman" w:eastAsia="仿宋_GB2312" w:cs="Times New Roman"/>
          <w:snapToGrid/>
          <w:spacing w:val="0"/>
          <w:kern w:val="0"/>
          <w:sz w:val="32"/>
          <w:szCs w:val="32"/>
          <w:lang w:eastAsia="zh-CN"/>
        </w:rPr>
        <w:t>混合</w:t>
      </w:r>
      <w:r>
        <w:rPr>
          <w:rFonts w:hint="default" w:ascii="Times New Roman" w:hAnsi="Times New Roman" w:eastAsia="仿宋_GB2312" w:cs="Times New Roman"/>
          <w:snapToGrid/>
          <w:spacing w:val="0"/>
          <w:kern w:val="0"/>
          <w:sz w:val="32"/>
          <w:szCs w:val="32"/>
        </w:rPr>
        <w:t>团体</w:t>
      </w:r>
      <w:r>
        <w:rPr>
          <w:rFonts w:hint="default" w:ascii="Times New Roman" w:hAnsi="Times New Roman" w:eastAsia="仿宋_GB2312" w:cs="Times New Roman"/>
          <w:snapToGrid/>
          <w:spacing w:val="0"/>
          <w:kern w:val="0"/>
          <w:sz w:val="32"/>
          <w:szCs w:val="32"/>
          <w:lang w:eastAsia="zh-CN"/>
        </w:rPr>
        <w:t>；</w:t>
      </w:r>
    </w:p>
    <w:p w14:paraId="0EACD14F">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leftChars="0" w:firstLine="2778" w:firstLineChars="908"/>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男子单打、女子单打。</w:t>
      </w:r>
    </w:p>
    <w:p w14:paraId="2AD70CEA">
      <w:pPr>
        <w:keepNext w:val="0"/>
        <w:keepLines w:val="0"/>
        <w:pageBreakBefore w:val="0"/>
        <w:widowControl w:val="0"/>
        <w:numPr>
          <w:ilvl w:val="0"/>
          <w:numId w:val="0"/>
        </w:numPr>
        <w:tabs>
          <w:tab w:val="left" w:pos="567"/>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eastAsia="zh-CN"/>
        </w:rPr>
        <w:t>（二）</w:t>
      </w:r>
      <w:r>
        <w:rPr>
          <w:rFonts w:hint="default" w:ascii="Times New Roman" w:hAnsi="Times New Roman" w:eastAsia="仿宋_GB2312" w:cs="Times New Roman"/>
          <w:snapToGrid/>
          <w:spacing w:val="0"/>
          <w:kern w:val="0"/>
          <w:sz w:val="32"/>
          <w:szCs w:val="32"/>
        </w:rPr>
        <w:t>初中组：男子团体</w:t>
      </w:r>
      <w:r>
        <w:rPr>
          <w:rFonts w:hint="default"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女子团体</w:t>
      </w:r>
      <w:r>
        <w:rPr>
          <w:rFonts w:hint="default" w:ascii="Times New Roman" w:hAnsi="Times New Roman" w:eastAsia="仿宋_GB2312" w:cs="Times New Roman"/>
          <w:snapToGrid/>
          <w:spacing w:val="0"/>
          <w:kern w:val="0"/>
          <w:sz w:val="32"/>
          <w:szCs w:val="32"/>
          <w:lang w:eastAsia="zh-CN"/>
        </w:rPr>
        <w:t>；</w:t>
      </w:r>
    </w:p>
    <w:p w14:paraId="0484EC09">
      <w:pPr>
        <w:keepNext w:val="0"/>
        <w:keepLines w:val="0"/>
        <w:pageBreakBefore w:val="0"/>
        <w:widowControl w:val="0"/>
        <w:numPr>
          <w:ilvl w:val="0"/>
          <w:numId w:val="0"/>
        </w:numPr>
        <w:tabs>
          <w:tab w:val="left" w:pos="567"/>
        </w:tabs>
        <w:kinsoku/>
        <w:wordWrap/>
        <w:overflowPunct w:val="0"/>
        <w:topLinePunct w:val="0"/>
        <w:autoSpaceDE w:val="0"/>
        <w:autoSpaceDN w:val="0"/>
        <w:bidi w:val="0"/>
        <w:adjustRightInd w:val="0"/>
        <w:snapToGrid w:val="0"/>
        <w:spacing w:line="600" w:lineRule="exact"/>
        <w:ind w:left="0" w:firstLine="2754" w:firstLineChars="9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rPr>
        <w:t>男子单打、女子单打</w:t>
      </w:r>
      <w:r>
        <w:rPr>
          <w:rFonts w:hint="default" w:ascii="Times New Roman" w:hAnsi="Times New Roman" w:eastAsia="仿宋_GB2312" w:cs="Times New Roman"/>
          <w:snapToGrid/>
          <w:spacing w:val="0"/>
          <w:kern w:val="0"/>
          <w:sz w:val="32"/>
          <w:szCs w:val="32"/>
          <w:lang w:eastAsia="zh-CN"/>
        </w:rPr>
        <w:t>。</w:t>
      </w:r>
    </w:p>
    <w:p w14:paraId="7D4246A3">
      <w:pPr>
        <w:keepNext w:val="0"/>
        <w:keepLines w:val="0"/>
        <w:pageBreakBefore w:val="0"/>
        <w:widowControl w:val="0"/>
        <w:numPr>
          <w:ilvl w:val="0"/>
          <w:numId w:val="0"/>
        </w:numPr>
        <w:tabs>
          <w:tab w:val="left" w:pos="567"/>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eastAsia="zh-CN"/>
        </w:rPr>
        <w:t>（三）</w:t>
      </w:r>
      <w:r>
        <w:rPr>
          <w:rFonts w:hint="default" w:ascii="Times New Roman" w:hAnsi="Times New Roman" w:eastAsia="仿宋_GB2312" w:cs="Times New Roman"/>
          <w:snapToGrid/>
          <w:spacing w:val="0"/>
          <w:kern w:val="0"/>
          <w:sz w:val="32"/>
          <w:szCs w:val="32"/>
        </w:rPr>
        <w:t>小学组：男子团体、女子团体；</w:t>
      </w:r>
    </w:p>
    <w:p w14:paraId="5CD4C5C6">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2754" w:firstLineChars="9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甲组</w:t>
      </w:r>
      <w:r>
        <w:rPr>
          <w:rFonts w:hint="default" w:ascii="Times New Roman" w:hAnsi="Times New Roman" w:eastAsia="仿宋_GB2312" w:cs="Times New Roman"/>
          <w:snapToGrid/>
          <w:spacing w:val="0"/>
          <w:kern w:val="0"/>
          <w:sz w:val="32"/>
          <w:szCs w:val="32"/>
        </w:rPr>
        <w:t>男子单打、</w:t>
      </w:r>
      <w:r>
        <w:rPr>
          <w:rFonts w:hint="default" w:ascii="Times New Roman" w:hAnsi="Times New Roman" w:eastAsia="仿宋_GB2312" w:cs="Times New Roman"/>
          <w:snapToGrid/>
          <w:spacing w:val="0"/>
          <w:kern w:val="0"/>
          <w:sz w:val="32"/>
          <w:szCs w:val="32"/>
          <w:lang w:eastAsia="zh-CN"/>
        </w:rPr>
        <w:t>甲组女子单打；</w:t>
      </w:r>
    </w:p>
    <w:p w14:paraId="5E6C8697">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600" w:lineRule="exact"/>
        <w:ind w:left="0" w:firstLine="2754" w:firstLineChars="9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乙组男子单打、乙组</w:t>
      </w:r>
      <w:r>
        <w:rPr>
          <w:rFonts w:hint="default" w:ascii="Times New Roman" w:hAnsi="Times New Roman" w:eastAsia="仿宋_GB2312" w:cs="Times New Roman"/>
          <w:snapToGrid/>
          <w:spacing w:val="0"/>
          <w:kern w:val="0"/>
          <w:sz w:val="32"/>
          <w:szCs w:val="32"/>
        </w:rPr>
        <w:t>女子单打</w:t>
      </w:r>
      <w:r>
        <w:rPr>
          <w:rFonts w:hint="default" w:ascii="Times New Roman" w:hAnsi="Times New Roman" w:eastAsia="仿宋_GB2312" w:cs="Times New Roman"/>
          <w:snapToGrid/>
          <w:spacing w:val="0"/>
          <w:kern w:val="0"/>
          <w:sz w:val="32"/>
          <w:szCs w:val="32"/>
          <w:lang w:eastAsia="zh-CN"/>
        </w:rPr>
        <w:t>。</w:t>
      </w:r>
    </w:p>
    <w:p w14:paraId="4200644A">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eastAsia" w:ascii="黑体" w:hAnsi="黑体" w:eastAsia="黑体" w:cs="黑体"/>
          <w:snapToGrid/>
          <w:spacing w:val="0"/>
          <w:kern w:val="0"/>
          <w:sz w:val="32"/>
          <w:szCs w:val="32"/>
        </w:rPr>
      </w:pPr>
      <w:r>
        <w:rPr>
          <w:rFonts w:hint="eastAsia" w:ascii="黑体" w:hAnsi="黑体" w:eastAsia="黑体" w:cs="黑体"/>
          <w:snapToGrid/>
          <w:spacing w:val="0"/>
          <w:kern w:val="0"/>
          <w:sz w:val="32"/>
          <w:szCs w:val="32"/>
        </w:rPr>
        <w:t>七、参</w:t>
      </w:r>
      <w:r>
        <w:rPr>
          <w:rFonts w:hint="eastAsia" w:ascii="黑体" w:hAnsi="黑体" w:eastAsia="黑体" w:cs="黑体"/>
          <w:snapToGrid/>
          <w:spacing w:val="0"/>
          <w:kern w:val="0"/>
          <w:sz w:val="32"/>
          <w:szCs w:val="32"/>
          <w:lang w:eastAsia="zh-CN"/>
        </w:rPr>
        <w:t>赛</w:t>
      </w:r>
      <w:r>
        <w:rPr>
          <w:rFonts w:hint="eastAsia" w:ascii="黑体" w:hAnsi="黑体" w:eastAsia="黑体" w:cs="黑体"/>
          <w:snapToGrid/>
          <w:spacing w:val="0"/>
          <w:kern w:val="0"/>
          <w:sz w:val="32"/>
          <w:szCs w:val="32"/>
        </w:rPr>
        <w:t>办法</w:t>
      </w:r>
    </w:p>
    <w:p w14:paraId="1FBEA3A7">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（一）</w:t>
      </w:r>
      <w:r>
        <w:rPr>
          <w:rFonts w:hint="default" w:ascii="Times New Roman" w:hAnsi="Times New Roman" w:eastAsia="仿宋_GB2312" w:cs="Times New Roman"/>
          <w:bCs/>
          <w:snapToGrid/>
          <w:color w:val="000000"/>
          <w:spacing w:val="0"/>
          <w:kern w:val="0"/>
          <w:sz w:val="32"/>
          <w:szCs w:val="32"/>
          <w:lang w:val="en-US" w:eastAsia="zh-CN" w:bidi="ar-SA"/>
        </w:rPr>
        <w:t>参赛运动员必须具有在</w:t>
      </w:r>
      <w:r>
        <w:rPr>
          <w:rFonts w:hint="eastAsia" w:ascii="Times New Roman" w:hAnsi="Times New Roman" w:eastAsia="仿宋_GB2312" w:cs="Times New Roman"/>
          <w:bCs/>
          <w:snapToGrid/>
          <w:color w:val="000000"/>
          <w:spacing w:val="0"/>
          <w:kern w:val="0"/>
          <w:sz w:val="32"/>
          <w:szCs w:val="32"/>
          <w:lang w:val="en-US" w:eastAsia="zh-CN" w:bidi="ar-SA"/>
        </w:rPr>
        <w:t>“</w:t>
      </w:r>
      <w:r>
        <w:rPr>
          <w:rFonts w:hint="default" w:ascii="Times New Roman" w:hAnsi="Times New Roman" w:eastAsia="仿宋_GB2312" w:cs="Times New Roman"/>
          <w:bCs/>
          <w:snapToGrid/>
          <w:color w:val="000000"/>
          <w:spacing w:val="0"/>
          <w:kern w:val="0"/>
          <w:sz w:val="32"/>
          <w:szCs w:val="32"/>
          <w:lang w:val="en-US" w:eastAsia="zh-CN" w:bidi="ar-SA"/>
        </w:rPr>
        <w:t>全国中小学生学籍信息管理系统</w:t>
      </w:r>
      <w:r>
        <w:rPr>
          <w:rFonts w:hint="eastAsia" w:ascii="Times New Roman" w:hAnsi="Times New Roman" w:eastAsia="仿宋_GB2312" w:cs="Times New Roman"/>
          <w:bCs/>
          <w:snapToGrid/>
          <w:color w:val="000000"/>
          <w:spacing w:val="0"/>
          <w:kern w:val="0"/>
          <w:sz w:val="32"/>
          <w:szCs w:val="32"/>
          <w:lang w:val="en-US" w:eastAsia="zh-CN" w:bidi="ar-SA"/>
        </w:rPr>
        <w:t>”</w:t>
      </w:r>
      <w:r>
        <w:rPr>
          <w:rFonts w:hint="default" w:ascii="Times New Roman" w:hAnsi="Times New Roman" w:eastAsia="仿宋_GB2312" w:cs="Times New Roman"/>
          <w:bCs/>
          <w:snapToGrid/>
          <w:color w:val="000000"/>
          <w:spacing w:val="0"/>
          <w:kern w:val="0"/>
          <w:sz w:val="32"/>
          <w:szCs w:val="32"/>
          <w:lang w:val="en-US" w:eastAsia="zh-CN" w:bidi="ar-SA"/>
        </w:rPr>
        <w:t>通过审核的广州市普通小学、中学在校在读学生的正式学籍。以学籍为依据代表所属学校报名参赛，不得临时调校组队。</w:t>
      </w:r>
    </w:p>
    <w:p w14:paraId="1C3823AA">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rPr>
        <w:t>（二）参赛运动员必须持</w:t>
      </w:r>
      <w:r>
        <w:rPr>
          <w:rFonts w:hint="default" w:ascii="Times New Roman" w:hAnsi="Times New Roman" w:eastAsia="仿宋_GB2312" w:cs="Times New Roman"/>
          <w:snapToGrid/>
          <w:spacing w:val="0"/>
          <w:kern w:val="0"/>
          <w:sz w:val="32"/>
          <w:szCs w:val="32"/>
          <w:lang w:eastAsia="zh-CN"/>
        </w:rPr>
        <w:t>有限期限内的</w:t>
      </w:r>
      <w:r>
        <w:rPr>
          <w:rFonts w:hint="default" w:ascii="Times New Roman" w:hAnsi="Times New Roman" w:eastAsia="仿宋_GB2312" w:cs="Times New Roman"/>
          <w:snapToGrid/>
          <w:spacing w:val="0"/>
          <w:kern w:val="0"/>
          <w:sz w:val="32"/>
          <w:szCs w:val="32"/>
        </w:rPr>
        <w:t>中华人民共和国居民身份证原件、居住证（港澳台运动员）或中华人民共和国外国人永久居留身份证原件</w:t>
      </w:r>
      <w:r>
        <w:rPr>
          <w:rFonts w:hint="default" w:ascii="Times New Roman" w:hAnsi="Times New Roman" w:eastAsia="仿宋_GB2312" w:cs="Times New Roman"/>
          <w:snapToGrid/>
          <w:spacing w:val="0"/>
          <w:kern w:val="0"/>
          <w:sz w:val="32"/>
          <w:szCs w:val="32"/>
          <w:lang w:eastAsia="zh-CN"/>
        </w:rPr>
        <w:t>参赛。</w:t>
      </w:r>
    </w:p>
    <w:p w14:paraId="081062A6">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rPr>
        <w:t>（三）</w:t>
      </w:r>
      <w:r>
        <w:rPr>
          <w:rFonts w:hint="default" w:ascii="Times New Roman" w:hAnsi="Times New Roman" w:eastAsia="仿宋_GB2312" w:cs="Times New Roman"/>
          <w:snapToGrid/>
          <w:spacing w:val="0"/>
          <w:kern w:val="0"/>
          <w:sz w:val="32"/>
          <w:szCs w:val="32"/>
          <w:lang w:eastAsia="zh-CN"/>
        </w:rPr>
        <w:t>参赛年龄</w:t>
      </w:r>
    </w:p>
    <w:p w14:paraId="77DAD72D">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eastAsia="zh-CN"/>
        </w:rPr>
        <w:t>高中组：</w:t>
      </w:r>
      <w:r>
        <w:rPr>
          <w:rFonts w:hint="default" w:ascii="Times New Roman" w:hAnsi="Times New Roman" w:eastAsia="仿宋_GB2312" w:cs="Times New Roman"/>
          <w:snapToGrid/>
          <w:spacing w:val="0"/>
          <w:kern w:val="0"/>
          <w:sz w:val="32"/>
          <w:szCs w:val="32"/>
          <w:lang w:val="en-US" w:eastAsia="zh-CN"/>
        </w:rPr>
        <w:t>2007年</w:t>
      </w:r>
      <w:r>
        <w:rPr>
          <w:rFonts w:hint="default" w:ascii="Times New Roman" w:hAnsi="Times New Roman" w:eastAsia="仿宋_GB2312" w:cs="Times New Roman"/>
          <w:snapToGrid/>
          <w:spacing w:val="0"/>
          <w:kern w:val="0"/>
          <w:sz w:val="32"/>
          <w:szCs w:val="32"/>
          <w:lang w:eastAsia="zh-CN"/>
        </w:rPr>
        <w:t>9月1日及以后；</w:t>
      </w:r>
    </w:p>
    <w:p w14:paraId="4CEC14E9">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初中组：201</w:t>
      </w:r>
      <w:r>
        <w:rPr>
          <w:rFonts w:hint="default" w:ascii="Times New Roman" w:hAnsi="Times New Roman" w:eastAsia="仿宋_GB2312" w:cs="Times New Roman"/>
          <w:snapToGrid/>
          <w:spacing w:val="0"/>
          <w:kern w:val="0"/>
          <w:sz w:val="32"/>
          <w:szCs w:val="32"/>
          <w:lang w:val="en-US" w:eastAsia="zh-CN"/>
        </w:rPr>
        <w:t>0</w:t>
      </w:r>
      <w:r>
        <w:rPr>
          <w:rFonts w:hint="default" w:ascii="Times New Roman" w:hAnsi="Times New Roman" w:eastAsia="仿宋_GB2312" w:cs="Times New Roman"/>
          <w:snapToGrid/>
          <w:spacing w:val="0"/>
          <w:kern w:val="0"/>
          <w:sz w:val="32"/>
          <w:szCs w:val="32"/>
          <w:lang w:eastAsia="zh-CN"/>
        </w:rPr>
        <w:t>年9月1日及以后；</w:t>
      </w:r>
    </w:p>
    <w:p w14:paraId="12707AF0">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小学组甲组：201</w:t>
      </w:r>
      <w:r>
        <w:rPr>
          <w:rFonts w:hint="default" w:ascii="Times New Roman" w:hAnsi="Times New Roman" w:eastAsia="仿宋_GB2312" w:cs="Times New Roman"/>
          <w:snapToGrid/>
          <w:spacing w:val="0"/>
          <w:kern w:val="0"/>
          <w:sz w:val="32"/>
          <w:szCs w:val="32"/>
          <w:lang w:val="en-US" w:eastAsia="zh-CN"/>
        </w:rPr>
        <w:t>3</w:t>
      </w:r>
      <w:r>
        <w:rPr>
          <w:rFonts w:hint="default" w:ascii="Times New Roman" w:hAnsi="Times New Roman" w:eastAsia="仿宋_GB2312" w:cs="Times New Roman"/>
          <w:snapToGrid/>
          <w:spacing w:val="0"/>
          <w:kern w:val="0"/>
          <w:sz w:val="32"/>
          <w:szCs w:val="32"/>
          <w:lang w:eastAsia="zh-CN"/>
        </w:rPr>
        <w:t>年9月1日及以后；</w:t>
      </w:r>
    </w:p>
    <w:p w14:paraId="24A5ED50">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小学组乙组：201</w:t>
      </w:r>
      <w:r>
        <w:rPr>
          <w:rFonts w:hint="default" w:ascii="Times New Roman" w:hAnsi="Times New Roman" w:eastAsia="仿宋_GB2312" w:cs="Times New Roman"/>
          <w:snapToGrid/>
          <w:spacing w:val="0"/>
          <w:kern w:val="0"/>
          <w:sz w:val="32"/>
          <w:szCs w:val="32"/>
          <w:lang w:val="en-US" w:eastAsia="zh-CN"/>
        </w:rPr>
        <w:t>6</w:t>
      </w:r>
      <w:r>
        <w:rPr>
          <w:rFonts w:hint="default" w:ascii="Times New Roman" w:hAnsi="Times New Roman" w:eastAsia="仿宋_GB2312" w:cs="Times New Roman"/>
          <w:snapToGrid/>
          <w:spacing w:val="0"/>
          <w:kern w:val="0"/>
          <w:sz w:val="32"/>
          <w:szCs w:val="32"/>
          <w:lang w:eastAsia="zh-CN"/>
        </w:rPr>
        <w:t>年9月1日及以后。</w:t>
      </w:r>
    </w:p>
    <w:p w14:paraId="069EDF4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（四）报名人数</w:t>
      </w:r>
    </w:p>
    <w:p w14:paraId="202223A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1.</w:t>
      </w:r>
      <w:r>
        <w:rPr>
          <w:rFonts w:hint="default" w:ascii="Times New Roman" w:hAnsi="Times New Roman" w:eastAsia="仿宋_GB2312" w:cs="Times New Roman"/>
          <w:snapToGrid/>
          <w:spacing w:val="0"/>
          <w:kern w:val="0"/>
          <w:sz w:val="32"/>
          <w:szCs w:val="32"/>
          <w:lang w:val="en-US" w:eastAsia="zh-CN"/>
        </w:rPr>
        <w:t>各参赛队伍</w:t>
      </w:r>
      <w:r>
        <w:rPr>
          <w:rFonts w:hint="default" w:ascii="Times New Roman" w:hAnsi="Times New Roman" w:eastAsia="仿宋_GB2312" w:cs="Times New Roman"/>
          <w:snapToGrid/>
          <w:spacing w:val="0"/>
          <w:kern w:val="0"/>
          <w:sz w:val="32"/>
          <w:szCs w:val="32"/>
          <w:lang w:eastAsia="zh-CN"/>
        </w:rPr>
        <w:t>可报领队1人，教练</w:t>
      </w:r>
      <w:r>
        <w:rPr>
          <w:rFonts w:hint="default" w:ascii="Times New Roman" w:hAnsi="Times New Roman" w:eastAsia="仿宋_GB2312" w:cs="Times New Roman"/>
          <w:snapToGrid/>
          <w:spacing w:val="0"/>
          <w:kern w:val="0"/>
          <w:sz w:val="32"/>
          <w:szCs w:val="32"/>
          <w:lang w:val="en-US" w:eastAsia="zh-CN"/>
        </w:rPr>
        <w:t>2</w:t>
      </w:r>
      <w:r>
        <w:rPr>
          <w:rFonts w:hint="default" w:ascii="Times New Roman" w:hAnsi="Times New Roman" w:eastAsia="仿宋_GB2312" w:cs="Times New Roman"/>
          <w:snapToGrid/>
          <w:spacing w:val="0"/>
          <w:kern w:val="0"/>
          <w:sz w:val="32"/>
          <w:szCs w:val="32"/>
          <w:lang w:eastAsia="zh-CN"/>
        </w:rPr>
        <w:t>人。</w:t>
      </w:r>
    </w:p>
    <w:p w14:paraId="355A174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2.团体赛：</w:t>
      </w:r>
    </w:p>
    <w:p w14:paraId="2A38819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小学组男、女子团体可报男、女运动员各</w:t>
      </w:r>
      <w:r>
        <w:rPr>
          <w:rFonts w:hint="default" w:ascii="Times New Roman" w:hAnsi="Times New Roman" w:eastAsia="仿宋_GB2312" w:cs="Times New Roman"/>
          <w:snapToGrid/>
          <w:spacing w:val="0"/>
          <w:kern w:val="0"/>
          <w:sz w:val="32"/>
          <w:szCs w:val="32"/>
          <w:lang w:val="en-US" w:eastAsia="zh-CN"/>
        </w:rPr>
        <w:t>3—5</w:t>
      </w:r>
      <w:r>
        <w:rPr>
          <w:rFonts w:hint="default" w:ascii="Times New Roman" w:hAnsi="Times New Roman" w:eastAsia="仿宋_GB2312" w:cs="Times New Roman"/>
          <w:snapToGrid/>
          <w:spacing w:val="0"/>
          <w:kern w:val="0"/>
          <w:sz w:val="32"/>
          <w:szCs w:val="32"/>
          <w:lang w:eastAsia="zh-CN"/>
        </w:rPr>
        <w:t>人，其中，每个团体至少报</w:t>
      </w:r>
      <w:r>
        <w:rPr>
          <w:rFonts w:hint="default" w:ascii="Times New Roman" w:hAnsi="Times New Roman" w:eastAsia="仿宋_GB2312" w:cs="Times New Roman"/>
          <w:snapToGrid/>
          <w:spacing w:val="0"/>
          <w:kern w:val="0"/>
          <w:sz w:val="32"/>
          <w:szCs w:val="32"/>
          <w:lang w:val="en-US" w:eastAsia="zh-CN"/>
        </w:rPr>
        <w:t>2名乙组运动员</w:t>
      </w:r>
      <w:r>
        <w:rPr>
          <w:rFonts w:hint="default" w:ascii="Times New Roman" w:hAnsi="Times New Roman" w:eastAsia="仿宋_GB2312" w:cs="Times New Roman"/>
          <w:snapToGrid/>
          <w:spacing w:val="0"/>
          <w:kern w:val="0"/>
          <w:sz w:val="32"/>
          <w:szCs w:val="32"/>
          <w:lang w:eastAsia="zh-CN"/>
        </w:rPr>
        <w:t>；</w:t>
      </w:r>
    </w:p>
    <w:p w14:paraId="5AFB5E7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初中组男、女子团体可报男、女运动员各</w:t>
      </w:r>
      <w:r>
        <w:rPr>
          <w:rFonts w:hint="default" w:ascii="Times New Roman" w:hAnsi="Times New Roman" w:eastAsia="仿宋_GB2312" w:cs="Times New Roman"/>
          <w:snapToGrid/>
          <w:spacing w:val="0"/>
          <w:kern w:val="0"/>
          <w:sz w:val="32"/>
          <w:szCs w:val="32"/>
          <w:lang w:val="en-US" w:eastAsia="zh-CN"/>
        </w:rPr>
        <w:t>4—6</w:t>
      </w:r>
      <w:r>
        <w:rPr>
          <w:rFonts w:hint="default" w:ascii="Times New Roman" w:hAnsi="Times New Roman" w:eastAsia="仿宋_GB2312" w:cs="Times New Roman"/>
          <w:snapToGrid/>
          <w:spacing w:val="0"/>
          <w:kern w:val="0"/>
          <w:sz w:val="32"/>
          <w:szCs w:val="32"/>
          <w:lang w:eastAsia="zh-CN"/>
        </w:rPr>
        <w:t>人；</w:t>
      </w:r>
    </w:p>
    <w:p w14:paraId="1D3619B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高中组混合团体可报运动员</w:t>
      </w:r>
      <w:r>
        <w:rPr>
          <w:rFonts w:hint="default" w:ascii="Times New Roman" w:hAnsi="Times New Roman" w:eastAsia="仿宋_GB2312" w:cs="Times New Roman"/>
          <w:snapToGrid/>
          <w:spacing w:val="0"/>
          <w:kern w:val="0"/>
          <w:sz w:val="32"/>
          <w:szCs w:val="32"/>
          <w:lang w:val="en-US" w:eastAsia="zh-CN"/>
        </w:rPr>
        <w:t>6—10</w:t>
      </w:r>
      <w:r>
        <w:rPr>
          <w:rFonts w:hint="default" w:ascii="Times New Roman" w:hAnsi="Times New Roman" w:eastAsia="仿宋_GB2312" w:cs="Times New Roman"/>
          <w:snapToGrid/>
          <w:spacing w:val="0"/>
          <w:kern w:val="0"/>
          <w:sz w:val="32"/>
          <w:szCs w:val="32"/>
          <w:lang w:eastAsia="zh-CN"/>
        </w:rPr>
        <w:t>人。</w:t>
      </w:r>
    </w:p>
    <w:p w14:paraId="629955D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3.单项赛：</w:t>
      </w:r>
    </w:p>
    <w:p w14:paraId="141D01D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eastAsia="zh-CN"/>
        </w:rPr>
        <w:t>广东省体育</w:t>
      </w:r>
      <w:r>
        <w:rPr>
          <w:rFonts w:hint="default" w:ascii="Times New Roman" w:hAnsi="Times New Roman" w:eastAsia="仿宋_GB2312" w:cs="Times New Roman"/>
          <w:snapToGrid/>
          <w:spacing w:val="0"/>
          <w:kern w:val="0"/>
          <w:sz w:val="32"/>
          <w:szCs w:val="32"/>
          <w:lang w:val="en-US" w:eastAsia="zh-CN"/>
        </w:rPr>
        <w:t>传统特色学校各组别单项限报3人；</w:t>
      </w:r>
    </w:p>
    <w:p w14:paraId="28589A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t>其余参赛学校</w:t>
      </w:r>
      <w:r>
        <w:rPr>
          <w:rFonts w:hint="default" w:ascii="Times New Roman" w:hAnsi="Times New Roman" w:eastAsia="仿宋_GB2312" w:cs="Times New Roman"/>
          <w:snapToGrid/>
          <w:spacing w:val="0"/>
          <w:kern w:val="0"/>
          <w:sz w:val="32"/>
          <w:szCs w:val="32"/>
          <w:lang w:eastAsia="zh-CN"/>
        </w:rPr>
        <w:t>各组别单项限报</w:t>
      </w:r>
      <w:r>
        <w:rPr>
          <w:rFonts w:hint="default" w:ascii="Times New Roman" w:hAnsi="Times New Roman" w:eastAsia="仿宋_GB2312" w:cs="Times New Roman"/>
          <w:snapToGrid/>
          <w:spacing w:val="0"/>
          <w:kern w:val="0"/>
          <w:sz w:val="32"/>
          <w:szCs w:val="32"/>
          <w:lang w:val="en-US" w:eastAsia="zh-CN"/>
        </w:rPr>
        <w:t>2人。</w:t>
      </w:r>
    </w:p>
    <w:p w14:paraId="162E518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val="en-US" w:eastAsia="zh-CN"/>
        </w:rPr>
        <w:t>4</w:t>
      </w:r>
      <w:r>
        <w:rPr>
          <w:rFonts w:hint="default" w:ascii="Times New Roman" w:hAnsi="Times New Roman" w:eastAsia="仿宋_GB2312" w:cs="Times New Roman"/>
          <w:snapToGrid/>
          <w:spacing w:val="0"/>
          <w:kern w:val="0"/>
          <w:sz w:val="32"/>
          <w:szCs w:val="32"/>
          <w:lang w:eastAsia="zh-CN"/>
        </w:rPr>
        <w:t>.每名运动员可报两项：团体，单打。</w:t>
      </w:r>
    </w:p>
    <w:p w14:paraId="5D910F75">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eastAsia="zh-CN"/>
        </w:rPr>
        <w:t>（五）</w:t>
      </w:r>
      <w:r>
        <w:rPr>
          <w:rFonts w:hint="default" w:ascii="Times New Roman" w:hAnsi="Times New Roman" w:eastAsia="仿宋_GB2312" w:cs="Times New Roman"/>
          <w:snapToGrid/>
          <w:spacing w:val="0"/>
          <w:kern w:val="0"/>
          <w:sz w:val="32"/>
          <w:szCs w:val="32"/>
        </w:rPr>
        <w:t>参赛运动员须在区级以上（含区级）医院进行体检证明健康，</w:t>
      </w:r>
      <w:r>
        <w:rPr>
          <w:rFonts w:hint="default" w:ascii="Times New Roman" w:hAnsi="Times New Roman" w:eastAsia="仿宋_GB2312" w:cs="Times New Roman"/>
          <w:snapToGrid/>
          <w:spacing w:val="0"/>
          <w:kern w:val="0"/>
          <w:sz w:val="32"/>
          <w:szCs w:val="32"/>
          <w:lang w:eastAsia="zh-CN"/>
        </w:rPr>
        <w:t>并</w:t>
      </w:r>
      <w:r>
        <w:rPr>
          <w:rFonts w:hint="default" w:ascii="Times New Roman" w:hAnsi="Times New Roman" w:eastAsia="仿宋_GB2312" w:cs="Times New Roman"/>
          <w:snapToGrid/>
          <w:spacing w:val="0"/>
          <w:kern w:val="0"/>
          <w:sz w:val="32"/>
          <w:szCs w:val="32"/>
        </w:rPr>
        <w:t>向竞委会提交健康证明原始凭证（开赛前6个月内的体检文件，项目</w:t>
      </w:r>
      <w:r>
        <w:rPr>
          <w:rFonts w:hint="default" w:ascii="Times New Roman" w:hAnsi="Times New Roman" w:eastAsia="仿宋_GB2312" w:cs="Times New Roman"/>
          <w:snapToGrid/>
          <w:spacing w:val="0"/>
          <w:kern w:val="0"/>
          <w:sz w:val="32"/>
          <w:szCs w:val="32"/>
          <w:lang w:eastAsia="zh-CN"/>
        </w:rPr>
        <w:t>须包括但不限于</w:t>
      </w:r>
      <w:r>
        <w:rPr>
          <w:rFonts w:hint="default" w:ascii="Times New Roman" w:hAnsi="Times New Roman" w:eastAsia="仿宋_GB2312" w:cs="Times New Roman"/>
          <w:snapToGrid/>
          <w:spacing w:val="0"/>
          <w:kern w:val="0"/>
          <w:sz w:val="32"/>
          <w:szCs w:val="32"/>
        </w:rPr>
        <w:t>心电图）。</w:t>
      </w:r>
    </w:p>
    <w:p w14:paraId="4694E87E">
      <w:pPr>
        <w:keepNext w:val="0"/>
        <w:keepLines w:val="0"/>
        <w:pageBreakBefore w:val="0"/>
        <w:widowControl w:val="0"/>
        <w:kinsoku/>
        <w:wordWrap/>
        <w:overflowPunct w:val="0"/>
        <w:topLinePunct w:val="0"/>
        <w:autoSpaceDE w:val="0"/>
        <w:autoSpaceDN w:val="0"/>
        <w:bidi w:val="0"/>
        <w:snapToGrid w:val="0"/>
        <w:spacing w:line="600" w:lineRule="exact"/>
        <w:ind w:left="0" w:leftChars="0" w:right="0" w:firstLine="612" w:firstLineChars="200"/>
        <w:jc w:val="both"/>
        <w:textAlignment w:val="auto"/>
        <w:rPr>
          <w:rFonts w:hint="default" w:ascii="Times New Roman" w:hAnsi="Times New Roman" w:eastAsia="仿宋_GB2312" w:cs="Times New Roman"/>
          <w:bCs w:val="0"/>
          <w:snapToGrid/>
          <w:color w:val="auto"/>
          <w:spacing w:val="0"/>
          <w:kern w:val="0"/>
          <w:sz w:val="32"/>
          <w:szCs w:val="32"/>
          <w:lang w:val="en-US" w:eastAsia="zh-CN"/>
        </w:rPr>
      </w:pPr>
      <w:r>
        <w:rPr>
          <w:rFonts w:hint="default" w:ascii="Times New Roman" w:hAnsi="Times New Roman" w:eastAsia="仿宋_GB2312" w:cs="Times New Roman"/>
          <w:snapToGrid/>
          <w:color w:val="auto"/>
          <w:spacing w:val="0"/>
          <w:kern w:val="0"/>
          <w:sz w:val="32"/>
          <w:szCs w:val="32"/>
        </w:rPr>
        <w:t>（</w:t>
      </w:r>
      <w:r>
        <w:rPr>
          <w:rFonts w:hint="default" w:ascii="Times New Roman" w:hAnsi="Times New Roman" w:eastAsia="仿宋_GB2312" w:cs="Times New Roman"/>
          <w:snapToGrid/>
          <w:color w:val="auto"/>
          <w:spacing w:val="0"/>
          <w:kern w:val="0"/>
          <w:sz w:val="32"/>
          <w:szCs w:val="32"/>
          <w:lang w:eastAsia="zh-CN"/>
        </w:rPr>
        <w:t>六</w:t>
      </w:r>
      <w:r>
        <w:rPr>
          <w:rFonts w:hint="default" w:ascii="Times New Roman" w:hAnsi="Times New Roman" w:eastAsia="仿宋_GB2312" w:cs="Times New Roman"/>
          <w:snapToGrid/>
          <w:color w:val="auto"/>
          <w:spacing w:val="0"/>
          <w:kern w:val="0"/>
          <w:sz w:val="32"/>
          <w:szCs w:val="32"/>
        </w:rPr>
        <w:t>）</w:t>
      </w:r>
      <w:r>
        <w:rPr>
          <w:rFonts w:hint="default" w:ascii="Times New Roman" w:hAnsi="Times New Roman" w:eastAsia="仿宋_GB2312" w:cs="Times New Roman"/>
          <w:bCs w:val="0"/>
          <w:snapToGrid/>
          <w:color w:val="auto"/>
          <w:spacing w:val="0"/>
          <w:kern w:val="0"/>
          <w:sz w:val="32"/>
          <w:szCs w:val="32"/>
          <w:lang w:val="en-US" w:eastAsia="zh-CN"/>
        </w:rPr>
        <w:t>参赛单位须在属地为所有参赛运动员购买比赛期间（含交通往返途中）的</w:t>
      </w:r>
      <w:r>
        <w:rPr>
          <w:rFonts w:hint="eastAsia" w:ascii="Times New Roman" w:hAnsi="Times New Roman" w:eastAsia="仿宋_GB2312" w:cs="Times New Roman"/>
          <w:bCs w:val="0"/>
          <w:snapToGrid/>
          <w:color w:val="auto"/>
          <w:spacing w:val="0"/>
          <w:kern w:val="0"/>
          <w:sz w:val="32"/>
          <w:szCs w:val="32"/>
          <w:lang w:val="en-US" w:eastAsia="zh-CN"/>
        </w:rPr>
        <w:t>“</w:t>
      </w:r>
      <w:r>
        <w:rPr>
          <w:rFonts w:hint="default" w:ascii="Times New Roman" w:hAnsi="Times New Roman" w:eastAsia="仿宋_GB2312" w:cs="Times New Roman"/>
          <w:bCs w:val="0"/>
          <w:snapToGrid/>
          <w:color w:val="auto"/>
          <w:spacing w:val="0"/>
          <w:kern w:val="0"/>
          <w:sz w:val="32"/>
          <w:szCs w:val="32"/>
          <w:lang w:val="en-US" w:eastAsia="zh-CN"/>
        </w:rPr>
        <w:t>人身意外伤害保险</w:t>
      </w:r>
      <w:r>
        <w:rPr>
          <w:rFonts w:hint="eastAsia" w:ascii="Times New Roman" w:hAnsi="Times New Roman" w:eastAsia="仿宋_GB2312" w:cs="Times New Roman"/>
          <w:bCs w:val="0"/>
          <w:snapToGrid/>
          <w:color w:val="auto"/>
          <w:spacing w:val="0"/>
          <w:kern w:val="0"/>
          <w:sz w:val="32"/>
          <w:szCs w:val="32"/>
          <w:lang w:val="en-US" w:eastAsia="zh-CN"/>
        </w:rPr>
        <w:t>”</w:t>
      </w:r>
      <w:r>
        <w:rPr>
          <w:rFonts w:hint="default" w:ascii="Times New Roman" w:hAnsi="Times New Roman" w:eastAsia="仿宋_GB2312" w:cs="Times New Roman"/>
          <w:bCs w:val="0"/>
          <w:snapToGrid/>
          <w:color w:val="auto"/>
          <w:spacing w:val="0"/>
          <w:kern w:val="0"/>
          <w:sz w:val="32"/>
          <w:szCs w:val="32"/>
          <w:lang w:val="en-US" w:eastAsia="zh-CN"/>
        </w:rPr>
        <w:t>，并向竞委会提交保险原始凭证。</w:t>
      </w:r>
    </w:p>
    <w:p w14:paraId="1EB0CD42">
      <w:pPr>
        <w:keepNext w:val="0"/>
        <w:keepLines w:val="0"/>
        <w:pageBreakBefore w:val="0"/>
        <w:widowControl w:val="0"/>
        <w:kinsoku/>
        <w:wordWrap/>
        <w:overflowPunct w:val="0"/>
        <w:topLinePunct w:val="0"/>
        <w:autoSpaceDE w:val="0"/>
        <w:autoSpaceDN w:val="0"/>
        <w:bidi w:val="0"/>
        <w:snapToGrid w:val="0"/>
        <w:spacing w:line="580" w:lineRule="exact"/>
        <w:ind w:left="0" w:leftChars="0" w:right="0" w:firstLine="612" w:firstLineChars="200"/>
        <w:jc w:val="both"/>
        <w:textAlignment w:val="auto"/>
        <w:rPr>
          <w:rFonts w:hint="default" w:ascii="Times New Roman" w:hAnsi="Times New Roman" w:eastAsia="仿宋_GB2312" w:cs="Times New Roman"/>
          <w:snapToGrid/>
          <w:color w:val="000000"/>
          <w:spacing w:val="0"/>
          <w:kern w:val="0"/>
          <w:sz w:val="32"/>
          <w:szCs w:val="32"/>
          <w:lang w:val="en-US" w:eastAsia="zh-CN"/>
        </w:rPr>
      </w:pPr>
      <w:r>
        <w:rPr>
          <w:rFonts w:hint="default" w:ascii="Times New Roman" w:hAnsi="Times New Roman" w:eastAsia="仿宋_GB2312" w:cs="Times New Roman"/>
          <w:bCs w:val="0"/>
          <w:snapToGrid/>
          <w:color w:val="auto"/>
          <w:spacing w:val="0"/>
          <w:kern w:val="0"/>
          <w:sz w:val="32"/>
          <w:szCs w:val="32"/>
          <w:lang w:val="en-US" w:eastAsia="zh-CN"/>
        </w:rPr>
        <w:t>（七）</w:t>
      </w:r>
      <w:r>
        <w:rPr>
          <w:rFonts w:hint="default" w:ascii="Times New Roman" w:hAnsi="Times New Roman" w:eastAsia="仿宋_GB2312" w:cs="Times New Roman"/>
          <w:snapToGrid/>
          <w:color w:val="auto"/>
          <w:spacing w:val="0"/>
          <w:kern w:val="0"/>
          <w:sz w:val="32"/>
          <w:szCs w:val="32"/>
          <w:lang w:eastAsia="zh-CN"/>
        </w:rPr>
        <w:t>自愿报名且参赛的运动员，默认其</w:t>
      </w:r>
      <w:r>
        <w:rPr>
          <w:rFonts w:hint="default" w:ascii="Times New Roman" w:hAnsi="Times New Roman" w:eastAsia="仿宋_GB2312" w:cs="Times New Roman"/>
          <w:snapToGrid/>
          <w:color w:val="auto"/>
          <w:spacing w:val="0"/>
          <w:kern w:val="0"/>
          <w:sz w:val="32"/>
          <w:szCs w:val="32"/>
        </w:rPr>
        <w:t>本人及法定监护人完全了解</w:t>
      </w:r>
      <w:r>
        <w:rPr>
          <w:rFonts w:hint="default" w:ascii="Times New Roman" w:hAnsi="Times New Roman" w:eastAsia="仿宋_GB2312" w:cs="Times New Roman"/>
          <w:snapToGrid/>
          <w:color w:val="auto"/>
          <w:spacing w:val="0"/>
          <w:kern w:val="0"/>
          <w:sz w:val="32"/>
          <w:szCs w:val="32"/>
          <w:lang w:eastAsia="zh-CN"/>
        </w:rPr>
        <w:t>运动员本人</w:t>
      </w:r>
      <w:r>
        <w:rPr>
          <w:rFonts w:hint="default" w:ascii="Times New Roman" w:hAnsi="Times New Roman" w:eastAsia="仿宋_GB2312" w:cs="Times New Roman"/>
          <w:snapToGrid/>
          <w:color w:val="auto"/>
          <w:spacing w:val="0"/>
          <w:kern w:val="0"/>
          <w:sz w:val="32"/>
          <w:szCs w:val="32"/>
        </w:rPr>
        <w:t>的身体状况</w:t>
      </w:r>
      <w:r>
        <w:rPr>
          <w:rFonts w:hint="default" w:ascii="Times New Roman" w:hAnsi="Times New Roman" w:eastAsia="仿宋_GB2312" w:cs="Times New Roman"/>
          <w:snapToGrid/>
          <w:color w:val="auto"/>
          <w:spacing w:val="0"/>
          <w:kern w:val="0"/>
          <w:sz w:val="32"/>
          <w:szCs w:val="32"/>
          <w:lang w:val="en-US" w:eastAsia="zh-CN"/>
        </w:rPr>
        <w:t>和赛事风险</w:t>
      </w:r>
      <w:r>
        <w:rPr>
          <w:rFonts w:hint="default" w:ascii="Times New Roman" w:hAnsi="Times New Roman" w:eastAsia="仿宋_GB2312" w:cs="Times New Roman"/>
          <w:snapToGrid/>
          <w:color w:val="auto"/>
          <w:spacing w:val="0"/>
          <w:kern w:val="0"/>
          <w:sz w:val="32"/>
          <w:szCs w:val="32"/>
        </w:rPr>
        <w:t>，已为参赛做好充分准备，可以正常参赛。已确认</w:t>
      </w:r>
      <w:r>
        <w:rPr>
          <w:rFonts w:hint="default" w:ascii="Times New Roman" w:hAnsi="Times New Roman" w:eastAsia="仿宋_GB2312" w:cs="Times New Roman"/>
          <w:snapToGrid/>
          <w:color w:val="auto"/>
          <w:spacing w:val="0"/>
          <w:kern w:val="0"/>
          <w:sz w:val="32"/>
          <w:szCs w:val="32"/>
          <w:lang w:eastAsia="zh-CN"/>
        </w:rPr>
        <w:t>运动员</w:t>
      </w:r>
      <w:r>
        <w:rPr>
          <w:rFonts w:hint="default" w:ascii="Times New Roman" w:hAnsi="Times New Roman" w:eastAsia="仿宋_GB2312" w:cs="Times New Roman"/>
          <w:snapToGrid/>
          <w:color w:val="auto"/>
          <w:spacing w:val="0"/>
          <w:kern w:val="0"/>
          <w:sz w:val="32"/>
          <w:szCs w:val="32"/>
        </w:rPr>
        <w:t>本人身体健康，状况良好，没有任何身体不适或</w:t>
      </w:r>
      <w:r>
        <w:rPr>
          <w:rFonts w:hint="default" w:ascii="Times New Roman" w:hAnsi="Times New Roman" w:eastAsia="仿宋_GB2312" w:cs="Times New Roman"/>
          <w:snapToGrid/>
          <w:color w:val="auto"/>
          <w:spacing w:val="0"/>
          <w:kern w:val="0"/>
          <w:sz w:val="32"/>
          <w:szCs w:val="32"/>
          <w:lang w:eastAsia="zh-CN"/>
        </w:rPr>
        <w:t>隐性</w:t>
      </w:r>
      <w:r>
        <w:rPr>
          <w:rFonts w:hint="default" w:ascii="Times New Roman" w:hAnsi="Times New Roman" w:eastAsia="仿宋_GB2312" w:cs="Times New Roman"/>
          <w:snapToGrid/>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snapToGrid/>
          <w:color w:val="auto"/>
          <w:spacing w:val="0"/>
          <w:kern w:val="0"/>
          <w:sz w:val="32"/>
          <w:szCs w:val="32"/>
          <w:lang w:eastAsia="zh-CN"/>
        </w:rPr>
        <w:t>。</w:t>
      </w:r>
      <w:r>
        <w:rPr>
          <w:rFonts w:hint="default" w:ascii="Times New Roman" w:hAnsi="Times New Roman" w:eastAsia="仿宋_GB2312" w:cs="Times New Roman"/>
          <w:snapToGrid/>
          <w:color w:val="auto"/>
          <w:spacing w:val="0"/>
          <w:kern w:val="0"/>
          <w:sz w:val="32"/>
          <w:szCs w:val="32"/>
        </w:rPr>
        <w:t>比赛期间</w:t>
      </w:r>
      <w:r>
        <w:rPr>
          <w:rFonts w:hint="default" w:ascii="Times New Roman" w:hAnsi="Times New Roman" w:eastAsia="仿宋_GB2312" w:cs="Times New Roman"/>
          <w:snapToGrid/>
          <w:color w:val="auto"/>
          <w:spacing w:val="0"/>
          <w:kern w:val="0"/>
          <w:sz w:val="32"/>
          <w:szCs w:val="32"/>
          <w:lang w:eastAsia="zh-CN"/>
        </w:rPr>
        <w:t>运动员</w:t>
      </w:r>
      <w:r>
        <w:rPr>
          <w:rFonts w:hint="default" w:ascii="Times New Roman" w:hAnsi="Times New Roman" w:eastAsia="仿宋_GB2312" w:cs="Times New Roman"/>
          <w:snapToGrid/>
          <w:color w:val="auto"/>
          <w:spacing w:val="0"/>
          <w:kern w:val="0"/>
          <w:sz w:val="32"/>
          <w:szCs w:val="32"/>
        </w:rPr>
        <w:t>本人如有发热、呼吸困难、腹泻等症状出现，</w:t>
      </w:r>
      <w:r>
        <w:rPr>
          <w:rFonts w:hint="default" w:ascii="Times New Roman" w:hAnsi="Times New Roman" w:eastAsia="仿宋_GB2312" w:cs="Times New Roman"/>
          <w:snapToGrid/>
          <w:color w:val="auto"/>
          <w:spacing w:val="0"/>
          <w:kern w:val="0"/>
          <w:sz w:val="32"/>
          <w:szCs w:val="32"/>
          <w:lang w:eastAsia="zh-CN"/>
        </w:rPr>
        <w:t>应</w:t>
      </w:r>
      <w:r>
        <w:rPr>
          <w:rFonts w:hint="default" w:ascii="Times New Roman" w:hAnsi="Times New Roman" w:eastAsia="仿宋_GB2312" w:cs="Times New Roman"/>
          <w:snapToGrid/>
          <w:color w:val="auto"/>
          <w:spacing w:val="0"/>
          <w:kern w:val="0"/>
          <w:sz w:val="32"/>
          <w:szCs w:val="32"/>
        </w:rPr>
        <w:t>及时报告，不带病参赛。比赛期间如发生人身意外伤亡事故，</w:t>
      </w:r>
      <w:r>
        <w:rPr>
          <w:rFonts w:hint="default" w:ascii="Times New Roman" w:hAnsi="Times New Roman" w:eastAsia="仿宋_GB2312" w:cs="Times New Roman"/>
          <w:snapToGrid/>
          <w:color w:val="auto"/>
          <w:spacing w:val="0"/>
          <w:kern w:val="0"/>
          <w:sz w:val="32"/>
          <w:szCs w:val="32"/>
          <w:lang w:eastAsia="zh-CN"/>
        </w:rPr>
        <w:t>其</w:t>
      </w:r>
      <w:r>
        <w:rPr>
          <w:rFonts w:hint="default" w:ascii="Times New Roman" w:hAnsi="Times New Roman" w:eastAsia="仿宋_GB2312" w:cs="Times New Roman"/>
          <w:snapToGrid/>
          <w:color w:val="auto"/>
          <w:spacing w:val="0"/>
          <w:kern w:val="0"/>
          <w:sz w:val="32"/>
          <w:szCs w:val="32"/>
        </w:rPr>
        <w:t>本人及法定监护人自愿承担参加本次比赛的责任风险</w:t>
      </w:r>
      <w:r>
        <w:rPr>
          <w:rFonts w:hint="default" w:ascii="Times New Roman" w:hAnsi="Times New Roman" w:eastAsia="仿宋_GB2312" w:cs="Times New Roman"/>
          <w:snapToGrid/>
          <w:color w:val="000000"/>
          <w:spacing w:val="0"/>
          <w:kern w:val="0"/>
          <w:sz w:val="32"/>
          <w:szCs w:val="32"/>
          <w:lang w:val="en-US" w:eastAsia="zh-CN"/>
        </w:rPr>
        <w:t>。</w:t>
      </w:r>
    </w:p>
    <w:p w14:paraId="200B2CE4">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12" w:firstLineChars="200"/>
        <w:jc w:val="both"/>
        <w:textAlignment w:val="auto"/>
        <w:rPr>
          <w:rFonts w:hint="eastAsia" w:ascii="黑体" w:hAnsi="黑体" w:eastAsia="黑体" w:cs="黑体"/>
          <w:snapToGrid/>
          <w:spacing w:val="0"/>
          <w:kern w:val="0"/>
          <w:sz w:val="32"/>
          <w:szCs w:val="32"/>
        </w:rPr>
      </w:pPr>
      <w:r>
        <w:rPr>
          <w:rFonts w:hint="eastAsia" w:ascii="黑体" w:hAnsi="黑体" w:eastAsia="黑体" w:cs="黑体"/>
          <w:snapToGrid/>
          <w:spacing w:val="0"/>
          <w:kern w:val="0"/>
          <w:sz w:val="32"/>
          <w:szCs w:val="32"/>
        </w:rPr>
        <w:t>八、</w:t>
      </w:r>
      <w:r>
        <w:rPr>
          <w:rFonts w:hint="eastAsia" w:ascii="黑体" w:hAnsi="黑体" w:eastAsia="黑体" w:cs="黑体"/>
          <w:snapToGrid/>
          <w:spacing w:val="0"/>
          <w:kern w:val="0"/>
          <w:sz w:val="32"/>
          <w:szCs w:val="32"/>
          <w:lang w:eastAsia="zh-CN"/>
        </w:rPr>
        <w:t>竞赛</w:t>
      </w:r>
      <w:r>
        <w:rPr>
          <w:rFonts w:hint="eastAsia" w:ascii="黑体" w:hAnsi="黑体" w:eastAsia="黑体" w:cs="黑体"/>
          <w:snapToGrid/>
          <w:spacing w:val="0"/>
          <w:kern w:val="0"/>
          <w:sz w:val="32"/>
          <w:szCs w:val="32"/>
        </w:rPr>
        <w:t>办法</w:t>
      </w:r>
    </w:p>
    <w:p w14:paraId="4F675500">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（一）执行中国羽毛球协会审定的最新羽毛球竞赛规则。</w:t>
      </w:r>
    </w:p>
    <w:p w14:paraId="02CA78EF">
      <w:pPr>
        <w:keepNext w:val="0"/>
        <w:keepLines w:val="0"/>
        <w:pageBreakBefore w:val="0"/>
        <w:widowControl w:val="0"/>
        <w:tabs>
          <w:tab w:val="left" w:pos="567"/>
        </w:tabs>
        <w:kinsoku/>
        <w:wordWrap/>
        <w:overflowPunct w:val="0"/>
        <w:topLinePunct w:val="0"/>
        <w:autoSpaceDE w:val="0"/>
        <w:autoSpaceDN w:val="0"/>
        <w:bidi w:val="0"/>
        <w:adjustRightInd w:val="0"/>
        <w:snapToGrid w:val="0"/>
        <w:spacing w:line="580" w:lineRule="exact"/>
        <w:ind w:left="0" w:firstLine="600"/>
        <w:jc w:val="both"/>
        <w:textAlignment w:val="auto"/>
        <w:rPr>
          <w:rFonts w:hint="default" w:ascii="Times New Roman" w:hAnsi="Times New Roman" w:eastAsia="仿宋_GB2312" w:cs="Times New Roman"/>
          <w:snapToGrid/>
          <w:color w:val="0000FF"/>
          <w:spacing w:val="0"/>
          <w:kern w:val="0"/>
          <w:sz w:val="32"/>
          <w:szCs w:val="32"/>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（二</w:t>
      </w:r>
      <w:r>
        <w:rPr>
          <w:rFonts w:hint="default" w:ascii="Times New Roman" w:hAnsi="Times New Roman" w:eastAsia="仿宋_GB2312" w:cs="Times New Roman"/>
          <w:snapToGrid/>
          <w:color w:val="auto"/>
          <w:spacing w:val="0"/>
          <w:kern w:val="0"/>
          <w:sz w:val="32"/>
          <w:szCs w:val="32"/>
          <w:highlight w:val="none"/>
        </w:rPr>
        <w:t>）</w:t>
      </w:r>
      <w:r>
        <w:rPr>
          <w:rFonts w:hint="default" w:ascii="Times New Roman" w:hAnsi="Times New Roman" w:eastAsia="仿宋_GB2312" w:cs="Times New Roman"/>
          <w:snapToGrid/>
          <w:color w:val="auto"/>
          <w:spacing w:val="0"/>
          <w:kern w:val="0"/>
          <w:sz w:val="32"/>
          <w:szCs w:val="32"/>
          <w:highlight w:val="none"/>
          <w:lang w:val="en-US" w:eastAsia="zh-CN"/>
        </w:rPr>
        <w:t>计分方法：</w:t>
      </w:r>
      <w:r>
        <w:rPr>
          <w:rFonts w:hint="default" w:ascii="Times New Roman" w:hAnsi="Times New Roman" w:eastAsia="仿宋_GB2312" w:cs="Times New Roman"/>
          <w:snapToGrid/>
          <w:spacing w:val="0"/>
          <w:kern w:val="0"/>
          <w:sz w:val="32"/>
          <w:szCs w:val="32"/>
          <w:lang w:eastAsia="zh-CN"/>
        </w:rPr>
        <w:t>视报名情况而定。</w:t>
      </w:r>
    </w:p>
    <w:p w14:paraId="137546B6">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eastAsia="zh-CN"/>
        </w:rPr>
      </w:pPr>
      <w:r>
        <w:rPr>
          <w:rFonts w:hint="default" w:ascii="Times New Roman" w:hAnsi="Times New Roman" w:eastAsia="仿宋_GB2312" w:cs="Times New Roman"/>
          <w:snapToGrid/>
          <w:color w:val="auto"/>
          <w:spacing w:val="0"/>
          <w:kern w:val="0"/>
          <w:sz w:val="32"/>
          <w:szCs w:val="32"/>
          <w:highlight w:val="none"/>
        </w:rPr>
        <w:t>（三）</w:t>
      </w:r>
      <w:r>
        <w:rPr>
          <w:rFonts w:hint="default" w:ascii="Times New Roman" w:hAnsi="Times New Roman" w:eastAsia="仿宋_GB2312" w:cs="Times New Roman"/>
          <w:snapToGrid/>
          <w:color w:val="auto"/>
          <w:spacing w:val="0"/>
          <w:kern w:val="0"/>
          <w:sz w:val="32"/>
          <w:szCs w:val="32"/>
          <w:highlight w:val="none"/>
          <w:lang w:eastAsia="zh-CN"/>
        </w:rPr>
        <w:t>团体赛</w:t>
      </w:r>
    </w:p>
    <w:p w14:paraId="3FDCD836">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1.小学组</w:t>
      </w:r>
      <w:r>
        <w:rPr>
          <w:rFonts w:hint="default" w:ascii="Times New Roman" w:hAnsi="Times New Roman" w:eastAsia="仿宋_GB2312" w:cs="Times New Roman"/>
          <w:snapToGrid/>
          <w:color w:val="auto"/>
          <w:spacing w:val="0"/>
          <w:kern w:val="0"/>
          <w:sz w:val="32"/>
          <w:szCs w:val="32"/>
          <w:highlight w:val="none"/>
          <w:lang w:eastAsia="zh-CN"/>
        </w:rPr>
        <w:t>男、女子团体赛采用</w:t>
      </w:r>
      <w:r>
        <w:rPr>
          <w:rFonts w:hint="default" w:ascii="Times New Roman" w:hAnsi="Times New Roman" w:eastAsia="仿宋_GB2312" w:cs="Times New Roman"/>
          <w:snapToGrid/>
          <w:color w:val="auto"/>
          <w:spacing w:val="0"/>
          <w:kern w:val="0"/>
          <w:sz w:val="32"/>
          <w:szCs w:val="32"/>
          <w:highlight w:val="none"/>
          <w:lang w:val="en-US" w:eastAsia="zh-CN"/>
        </w:rPr>
        <w:t>3场2胜制，出场顺序为第一单打（乙组）、第二单打（甲组）、第三单打（乙组），运动员不允许兼项。</w:t>
      </w:r>
    </w:p>
    <w:p w14:paraId="42F7D76A">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2.初中组</w:t>
      </w:r>
      <w:r>
        <w:rPr>
          <w:rFonts w:hint="default" w:ascii="Times New Roman" w:hAnsi="Times New Roman" w:eastAsia="仿宋_GB2312" w:cs="Times New Roman"/>
          <w:snapToGrid/>
          <w:color w:val="auto"/>
          <w:spacing w:val="0"/>
          <w:kern w:val="0"/>
          <w:sz w:val="32"/>
          <w:szCs w:val="32"/>
          <w:highlight w:val="none"/>
          <w:lang w:eastAsia="zh-CN"/>
        </w:rPr>
        <w:t>男、女子团体赛采用</w:t>
      </w:r>
      <w:r>
        <w:rPr>
          <w:rFonts w:hint="default" w:ascii="Times New Roman" w:hAnsi="Times New Roman" w:eastAsia="仿宋_GB2312" w:cs="Times New Roman"/>
          <w:snapToGrid/>
          <w:color w:val="auto"/>
          <w:spacing w:val="0"/>
          <w:kern w:val="0"/>
          <w:sz w:val="32"/>
          <w:szCs w:val="32"/>
          <w:highlight w:val="none"/>
          <w:lang w:val="en-US" w:eastAsia="zh-CN"/>
        </w:rPr>
        <w:t>3场2胜制，出场顺序为第一单打、第一双打、第二单打，运动员不允许兼项。</w:t>
      </w:r>
    </w:p>
    <w:p w14:paraId="46B1F8F7">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3.高中组混合团体赛采用5场3胜制，出场顺序为男子双打、女子双打、男子单打、女子单打、混合双打，允许男女各1名运动员兼项。</w:t>
      </w:r>
    </w:p>
    <w:p w14:paraId="6C1D1950">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4.裁判长有权对比赛顺序进行调整。</w:t>
      </w:r>
    </w:p>
    <w:p w14:paraId="059DF564">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5.团体赛出场名单必须报满方能参赛；如一场团体名单有缺填项目，缺填的一方以该场团体赛弃权处理。</w:t>
      </w:r>
    </w:p>
    <w:p w14:paraId="00273DF5">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6.参赛队伍须按照已编定的比赛日期、比赛报到时间、场序参赛，超时则作弃权论。</w:t>
      </w:r>
    </w:p>
    <w:p w14:paraId="6EFF3B0A">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w:t>
      </w:r>
      <w:r>
        <w:rPr>
          <w:rFonts w:hint="default" w:ascii="Times New Roman" w:hAnsi="Times New Roman" w:eastAsia="仿宋_GB2312" w:cs="Times New Roman"/>
          <w:snapToGrid/>
          <w:color w:val="auto"/>
          <w:spacing w:val="0"/>
          <w:kern w:val="0"/>
          <w:sz w:val="32"/>
          <w:szCs w:val="32"/>
          <w:highlight w:val="none"/>
          <w:lang w:eastAsia="zh-CN"/>
        </w:rPr>
        <w:t>四</w:t>
      </w:r>
      <w:r>
        <w:rPr>
          <w:rFonts w:hint="default" w:ascii="Times New Roman" w:hAnsi="Times New Roman" w:eastAsia="仿宋_GB2312" w:cs="Times New Roman"/>
          <w:snapToGrid/>
          <w:color w:val="auto"/>
          <w:spacing w:val="0"/>
          <w:kern w:val="0"/>
          <w:sz w:val="32"/>
          <w:szCs w:val="32"/>
          <w:highlight w:val="none"/>
        </w:rPr>
        <w:t>）参赛者须按照已编定的比赛日期、比赛报到时间、场序参赛，超时则作弃权论。</w:t>
      </w:r>
    </w:p>
    <w:p w14:paraId="271402D4">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（五）比赛方法</w:t>
      </w:r>
    </w:p>
    <w:p w14:paraId="1E13DF94">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竞赛编排视报名情况而定。</w:t>
      </w:r>
    </w:p>
    <w:p w14:paraId="01A1C5D9">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（六）比赛用球：待定。</w:t>
      </w:r>
    </w:p>
    <w:p w14:paraId="04C0E30E">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12" w:firstLineChars="20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九、赛风赛纪要求</w:t>
      </w:r>
    </w:p>
    <w:p w14:paraId="52973537">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一）所有参赛队及其领队、教练员、运动员必须严格遵守竞赛规则、比赛规程和赛事有关规定，遵守体育竞赛规范和体育道德，服从赛区管理，服从裁判判决，自觉维护比赛秩序，遵循公平竞赛原则，保证赛事活动安全、顺利进行。</w:t>
      </w:r>
    </w:p>
    <w:p w14:paraId="16A24484">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二）比赛过程中遇到问题按竞赛规则和比赛规程要求合法合理提出申诉，不得无故弃权、闹赛罢赛、不得采用不理智不文明的言行发泄个人情绪与不满，严禁诱导、组织参赛人员、观众滋事闹事，干扰比赛正常秩序。</w:t>
      </w:r>
    </w:p>
    <w:p w14:paraId="2196410D">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（三）本赛事严禁冒名顶替、弄虚作假。</w:t>
      </w:r>
    </w:p>
    <w:p w14:paraId="0F47F0DC">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（四）凡违反以上三项规定者，一律取消比赛资格，通报批评个人及所属单位，并相应取消下一届参赛资格。</w:t>
      </w:r>
    </w:p>
    <w:p w14:paraId="42BC28C9">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12" w:firstLineChars="200"/>
        <w:jc w:val="both"/>
        <w:textAlignment w:val="auto"/>
        <w:rPr>
          <w:rFonts w:hint="default" w:ascii="黑体" w:hAnsi="黑体" w:eastAsia="黑体" w:cs="黑体"/>
          <w:snapToGrid/>
          <w:spacing w:val="0"/>
          <w:kern w:val="0"/>
          <w:sz w:val="32"/>
          <w:szCs w:val="32"/>
          <w:lang w:eastAsia="zh-CN"/>
        </w:rPr>
      </w:pPr>
      <w:r>
        <w:rPr>
          <w:rFonts w:hint="default" w:ascii="黑体" w:hAnsi="黑体" w:eastAsia="黑体" w:cs="黑体"/>
          <w:snapToGrid/>
          <w:spacing w:val="0"/>
          <w:kern w:val="0"/>
          <w:sz w:val="32"/>
          <w:szCs w:val="32"/>
        </w:rPr>
        <w:t>十</w:t>
      </w:r>
      <w:r>
        <w:rPr>
          <w:rFonts w:hint="default" w:ascii="黑体" w:hAnsi="黑体" w:eastAsia="黑体" w:cs="黑体"/>
          <w:snapToGrid/>
          <w:spacing w:val="0"/>
          <w:kern w:val="0"/>
          <w:sz w:val="32"/>
          <w:szCs w:val="32"/>
          <w:lang w:eastAsia="zh-CN"/>
        </w:rPr>
        <w:t>、相关工作安排</w:t>
      </w:r>
    </w:p>
    <w:p w14:paraId="37070979">
      <w:pPr>
        <w:keepNext w:val="0"/>
        <w:keepLines w:val="0"/>
        <w:pageBreakBefore w:val="0"/>
        <w:widowControl w:val="0"/>
        <w:kinsoku/>
        <w:wordWrap/>
        <w:overflowPunct w:val="0"/>
        <w:topLinePunct w:val="0"/>
        <w:autoSpaceDE w:val="0"/>
        <w:autoSpaceDN w:val="0"/>
        <w:bidi w:val="0"/>
        <w:spacing w:line="58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eastAsia="zh-CN"/>
        </w:rPr>
      </w:pPr>
      <w:r>
        <w:rPr>
          <w:rFonts w:hint="default" w:ascii="Times New Roman" w:hAnsi="Times New Roman" w:eastAsia="仿宋_GB2312" w:cs="Times New Roman"/>
          <w:snapToGrid/>
          <w:color w:val="auto"/>
          <w:spacing w:val="0"/>
          <w:kern w:val="0"/>
          <w:sz w:val="32"/>
          <w:szCs w:val="32"/>
          <w:highlight w:val="none"/>
        </w:rPr>
        <w:t>（一）报名</w:t>
      </w:r>
      <w:r>
        <w:rPr>
          <w:rFonts w:hint="default" w:ascii="Times New Roman" w:hAnsi="Times New Roman" w:eastAsia="仿宋_GB2312" w:cs="Times New Roman"/>
          <w:snapToGrid/>
          <w:color w:val="auto"/>
          <w:spacing w:val="0"/>
          <w:kern w:val="0"/>
          <w:sz w:val="32"/>
          <w:szCs w:val="32"/>
          <w:highlight w:val="none"/>
          <w:lang w:eastAsia="zh-CN"/>
        </w:rPr>
        <w:t>方式</w:t>
      </w:r>
    </w:p>
    <w:p w14:paraId="6E0CD9DE">
      <w:pPr>
        <w:keepNext w:val="0"/>
        <w:keepLines w:val="0"/>
        <w:pageBreakBefore w:val="0"/>
        <w:widowControl w:val="0"/>
        <w:kinsoku/>
        <w:wordWrap/>
        <w:overflowPunct w:val="0"/>
        <w:topLinePunct w:val="0"/>
        <w:autoSpaceDE w:val="0"/>
        <w:autoSpaceDN w:val="0"/>
        <w:bidi w:val="0"/>
        <w:adjustRightInd w:val="0"/>
        <w:snapToGrid w:val="0"/>
        <w:spacing w:line="580" w:lineRule="exact"/>
        <w:ind w:left="0" w:firstLine="645"/>
        <w:jc w:val="both"/>
        <w:textAlignment w:val="auto"/>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eastAsia="zh-CN"/>
        </w:rPr>
        <w:t>1.各参赛学校须于</w:t>
      </w:r>
      <w:r>
        <w:rPr>
          <w:rFonts w:hint="default" w:ascii="Times New Roman" w:hAnsi="Times New Roman" w:eastAsia="仿宋_GB2312" w:cs="Times New Roman"/>
          <w:snapToGrid/>
          <w:spacing w:val="0"/>
          <w:kern w:val="0"/>
          <w:sz w:val="32"/>
          <w:szCs w:val="32"/>
          <w:lang w:val="en-US" w:eastAsia="zh-CN"/>
        </w:rPr>
        <w:t>2026年6月9日10:00至11日23:59通过</w:t>
      </w:r>
      <w:r>
        <w:rPr>
          <w:rFonts w:hint="eastAsia"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广州市</w:t>
      </w:r>
      <w:r>
        <w:rPr>
          <w:rFonts w:hint="default" w:ascii="Times New Roman" w:hAnsi="Times New Roman" w:eastAsia="仿宋_GB2312" w:cs="Times New Roman"/>
          <w:snapToGrid/>
          <w:spacing w:val="0"/>
          <w:kern w:val="0"/>
          <w:sz w:val="32"/>
          <w:szCs w:val="32"/>
          <w:lang w:eastAsia="zh-CN"/>
        </w:rPr>
        <w:t>羽毛球协会</w:t>
      </w:r>
      <w:r>
        <w:rPr>
          <w:rFonts w:hint="eastAsia"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微信公众号进行网络报名</w:t>
      </w:r>
      <w:r>
        <w:rPr>
          <w:rFonts w:hint="default" w:ascii="Times New Roman" w:hAnsi="Times New Roman" w:eastAsia="仿宋_GB2312" w:cs="Times New Roman"/>
          <w:snapToGrid/>
          <w:spacing w:val="0"/>
          <w:kern w:val="0"/>
          <w:sz w:val="32"/>
          <w:szCs w:val="32"/>
          <w:lang w:val="en-US" w:eastAsia="zh-CN"/>
        </w:rPr>
        <w:t>，逾期不予补报。</w:t>
      </w:r>
    </w:p>
    <w:p w14:paraId="47513FE8">
      <w:pPr>
        <w:pStyle w:val="2"/>
        <w:jc w:val="center"/>
        <w:rPr>
          <w:rFonts w:hint="default" w:ascii="Times New Roman" w:hAnsi="Times New Roman" w:eastAsia="仿宋_GB2312" w:cs="Times New Roman"/>
          <w:snapToGrid/>
          <w:spacing w:val="0"/>
          <w:kern w:val="0"/>
          <w:sz w:val="32"/>
          <w:szCs w:val="32"/>
          <w:lang w:val="en-US" w:eastAsia="zh-CN"/>
        </w:rPr>
      </w:pPr>
      <w:r>
        <w:rPr>
          <w:rFonts w:hint="default" w:ascii="Times New Roman" w:hAnsi="Times New Roman" w:eastAsia="仿宋_GB2312" w:cs="Times New Roman"/>
          <w:snapToGrid/>
          <w:spacing w:val="0"/>
          <w:kern w:val="0"/>
          <w:sz w:val="32"/>
          <w:szCs w:val="32"/>
          <w:lang w:val="en-US" w:eastAsia="zh-CN"/>
        </w:rPr>
        <w:drawing>
          <wp:inline distT="0" distB="0" distL="114300" distR="114300">
            <wp:extent cx="1808480" cy="1808480"/>
            <wp:effectExtent l="0" t="0" r="1270" b="1270"/>
            <wp:docPr id="2" name="图片 2" descr="9a989331b348214d2e1fb6019cc36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989331b348214d2e1fb6019cc36b66"/>
                    <pic:cNvPicPr>
                      <a:picLocks noChangeAspect="1"/>
                    </pic:cNvPicPr>
                  </pic:nvPicPr>
                  <pic:blipFill>
                    <a:blip r:embed="rId6"/>
                    <a:stretch>
                      <a:fillRect/>
                    </a:stretch>
                  </pic:blipFill>
                  <pic:spPr>
                    <a:xfrm>
                      <a:off x="0" y="0"/>
                      <a:ext cx="1808480" cy="1808480"/>
                    </a:xfrm>
                    <a:prstGeom prst="rect">
                      <a:avLst/>
                    </a:prstGeom>
                  </pic:spPr>
                </pic:pic>
              </a:graphicData>
            </a:graphic>
          </wp:inline>
        </w:drawing>
      </w:r>
    </w:p>
    <w:p w14:paraId="23BD39AC">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firstLine="1530" w:firstLineChars="500"/>
        <w:jc w:val="both"/>
        <w:textAlignment w:val="auto"/>
        <w:rPr>
          <w:rFonts w:hint="default" w:ascii="Times New Roman" w:hAnsi="Times New Roman" w:eastAsia="仿宋_GB2312" w:cs="Times New Roman"/>
          <w:b/>
          <w:bCs/>
          <w:i/>
          <w:iCs/>
          <w:snapToGrid/>
          <w:spacing w:val="0"/>
          <w:kern w:val="0"/>
          <w:sz w:val="32"/>
          <w:szCs w:val="32"/>
          <w:lang w:val="en-US" w:eastAsia="zh-CN"/>
        </w:rPr>
      </w:pPr>
      <w:r>
        <w:rPr>
          <w:rFonts w:hint="eastAsia" w:ascii="Times New Roman" w:hAnsi="Times New Roman" w:eastAsia="仿宋_GB2312" w:cs="Times New Roman"/>
          <w:b/>
          <w:bCs/>
          <w:i/>
          <w:iCs/>
          <w:kern w:val="0"/>
          <w:sz w:val="32"/>
          <w:szCs w:val="32"/>
          <w:lang w:eastAsia="zh-CN"/>
        </w:rPr>
        <w:t>“</w:t>
      </w:r>
      <w:r>
        <w:rPr>
          <w:rFonts w:hint="default" w:ascii="Times New Roman" w:hAnsi="Times New Roman" w:eastAsia="仿宋_GB2312" w:cs="Times New Roman"/>
          <w:b/>
          <w:bCs/>
          <w:i/>
          <w:iCs/>
          <w:kern w:val="0"/>
          <w:sz w:val="32"/>
          <w:szCs w:val="32"/>
        </w:rPr>
        <w:t>广州市羽毛球协会</w:t>
      </w:r>
      <w:r>
        <w:rPr>
          <w:rFonts w:hint="eastAsia" w:ascii="Times New Roman" w:hAnsi="Times New Roman" w:eastAsia="仿宋_GB2312" w:cs="Times New Roman"/>
          <w:b/>
          <w:bCs/>
          <w:i/>
          <w:iCs/>
          <w:kern w:val="0"/>
          <w:sz w:val="32"/>
          <w:szCs w:val="32"/>
          <w:lang w:eastAsia="zh-CN"/>
        </w:rPr>
        <w:t>”</w:t>
      </w:r>
      <w:r>
        <w:rPr>
          <w:rFonts w:hint="default" w:ascii="Times New Roman" w:hAnsi="Times New Roman" w:eastAsia="仿宋_GB2312" w:cs="Times New Roman"/>
          <w:b/>
          <w:bCs/>
          <w:i/>
          <w:iCs/>
          <w:kern w:val="0"/>
          <w:sz w:val="32"/>
          <w:szCs w:val="32"/>
        </w:rPr>
        <w:t>微信公众号二维码</w:t>
      </w:r>
    </w:p>
    <w:p w14:paraId="0E6147CF">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45"/>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2.完成网上报名后，于</w:t>
      </w:r>
      <w:r>
        <w:rPr>
          <w:rFonts w:hint="default" w:ascii="Times New Roman" w:hAnsi="Times New Roman" w:eastAsia="仿宋_GB2312" w:cs="Times New Roman"/>
          <w:snapToGrid/>
          <w:spacing w:val="0"/>
          <w:kern w:val="0"/>
          <w:sz w:val="32"/>
          <w:szCs w:val="32"/>
          <w:lang w:val="en-US" w:eastAsia="zh-CN"/>
        </w:rPr>
        <w:t>2026年6月17日</w:t>
      </w:r>
      <w:r>
        <w:rPr>
          <w:rFonts w:hint="default" w:ascii="Times New Roman" w:hAnsi="Times New Roman" w:eastAsia="仿宋_GB2312" w:cs="Times New Roman"/>
          <w:snapToGrid/>
          <w:spacing w:val="0"/>
          <w:kern w:val="0"/>
          <w:sz w:val="32"/>
          <w:szCs w:val="32"/>
          <w:lang w:eastAsia="zh-CN"/>
        </w:rPr>
        <w:t>前将报名所需的纸质打印资料送达或快递（运费自付）到以下地址：广州市天河区天河路299号广州市羽毛球运动管理中心，电话：38</w:t>
      </w:r>
      <w:r>
        <w:rPr>
          <w:rFonts w:hint="default" w:ascii="Times New Roman" w:hAnsi="Times New Roman" w:eastAsia="仿宋_GB2312" w:cs="Times New Roman"/>
          <w:snapToGrid/>
          <w:spacing w:val="0"/>
          <w:kern w:val="0"/>
          <w:sz w:val="32"/>
          <w:szCs w:val="32"/>
          <w:lang w:val="en-US" w:eastAsia="zh-CN"/>
        </w:rPr>
        <w:t>370780</w:t>
      </w:r>
      <w:r>
        <w:rPr>
          <w:rFonts w:hint="default" w:ascii="Times New Roman" w:hAnsi="Times New Roman" w:eastAsia="仿宋_GB2312" w:cs="Times New Roman"/>
          <w:snapToGrid/>
          <w:spacing w:val="0"/>
          <w:kern w:val="0"/>
          <w:sz w:val="32"/>
          <w:szCs w:val="32"/>
          <w:lang w:eastAsia="zh-CN"/>
        </w:rPr>
        <w:t>，联系人：黄老师。</w:t>
      </w:r>
    </w:p>
    <w:p w14:paraId="0A5579F1">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3.</w:t>
      </w:r>
      <w:r>
        <w:rPr>
          <w:rFonts w:hint="default" w:ascii="Times New Roman" w:hAnsi="Times New Roman" w:eastAsia="仿宋_GB2312" w:cs="Times New Roman"/>
          <w:snapToGrid/>
          <w:color w:val="auto"/>
          <w:spacing w:val="0"/>
          <w:kern w:val="0"/>
          <w:sz w:val="32"/>
          <w:szCs w:val="32"/>
          <w:highlight w:val="none"/>
          <w:lang w:eastAsia="zh-CN"/>
        </w:rPr>
        <w:t>需</w:t>
      </w:r>
      <w:r>
        <w:rPr>
          <w:rFonts w:hint="default" w:ascii="Times New Roman" w:hAnsi="Times New Roman" w:eastAsia="仿宋_GB2312" w:cs="Times New Roman"/>
          <w:snapToGrid/>
          <w:color w:val="auto"/>
          <w:spacing w:val="0"/>
          <w:kern w:val="0"/>
          <w:sz w:val="32"/>
          <w:szCs w:val="32"/>
          <w:highlight w:val="none"/>
        </w:rPr>
        <w:t>提交</w:t>
      </w:r>
      <w:r>
        <w:rPr>
          <w:rFonts w:hint="default" w:ascii="Times New Roman" w:hAnsi="Times New Roman" w:eastAsia="仿宋_GB2312" w:cs="Times New Roman"/>
          <w:snapToGrid/>
          <w:color w:val="auto"/>
          <w:spacing w:val="0"/>
          <w:kern w:val="0"/>
          <w:sz w:val="32"/>
          <w:szCs w:val="32"/>
          <w:highlight w:val="none"/>
          <w:lang w:eastAsia="zh-CN"/>
        </w:rPr>
        <w:t>的</w:t>
      </w:r>
      <w:r>
        <w:rPr>
          <w:rFonts w:hint="default" w:ascii="Times New Roman" w:hAnsi="Times New Roman" w:eastAsia="仿宋_GB2312" w:cs="Times New Roman"/>
          <w:snapToGrid/>
          <w:color w:val="auto"/>
          <w:spacing w:val="0"/>
          <w:kern w:val="0"/>
          <w:sz w:val="32"/>
          <w:szCs w:val="32"/>
          <w:highlight w:val="none"/>
        </w:rPr>
        <w:t>报名资料：</w:t>
      </w:r>
    </w:p>
    <w:p w14:paraId="7E8836BD">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（1）有效证件的复印件。</w:t>
      </w:r>
    </w:p>
    <w:p w14:paraId="104F4DAD">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①中国大陆居民：二代身份证</w:t>
      </w:r>
    </w:p>
    <w:p w14:paraId="78B08EAF">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②港澳台居民（其中一项）：</w:t>
      </w:r>
    </w:p>
    <w:p w14:paraId="29CBB61D">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中华人民共和国港澳台居民居住证；</w:t>
      </w:r>
    </w:p>
    <w:p w14:paraId="4D1E632C">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港澳居民往来内地通行证；</w:t>
      </w:r>
    </w:p>
    <w:p w14:paraId="70BCC199">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台湾居民往来大陆通行证。</w:t>
      </w:r>
    </w:p>
    <w:p w14:paraId="1D486B8E">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③外籍人员（其中一项）：</w:t>
      </w:r>
    </w:p>
    <w:p w14:paraId="43697811">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外国人永久居留身份证。</w:t>
      </w:r>
    </w:p>
    <w:p w14:paraId="38A56373">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（2）正式学籍表。普通小学、中学在读学生凭</w:t>
      </w:r>
      <w:r>
        <w:rPr>
          <w:rFonts w:hint="eastAsia" w:ascii="Times New Roman" w:hAnsi="Times New Roman" w:eastAsia="仿宋_GB2312" w:cs="Times New Roman"/>
          <w:snapToGrid/>
          <w:color w:val="auto"/>
          <w:spacing w:val="0"/>
          <w:kern w:val="0"/>
          <w:sz w:val="32"/>
          <w:szCs w:val="32"/>
          <w:highlight w:val="none"/>
          <w:lang w:eastAsia="zh-CN"/>
        </w:rPr>
        <w:t>“</w:t>
      </w:r>
      <w:r>
        <w:rPr>
          <w:rFonts w:hint="default" w:ascii="Times New Roman" w:hAnsi="Times New Roman" w:eastAsia="仿宋_GB2312" w:cs="Times New Roman"/>
          <w:snapToGrid/>
          <w:color w:val="auto"/>
          <w:spacing w:val="0"/>
          <w:kern w:val="0"/>
          <w:sz w:val="32"/>
          <w:szCs w:val="32"/>
          <w:highlight w:val="none"/>
        </w:rPr>
        <w:t>全国中小学生学籍信息管理系统</w:t>
      </w:r>
      <w:r>
        <w:rPr>
          <w:rFonts w:hint="eastAsia" w:ascii="Times New Roman" w:hAnsi="Times New Roman" w:eastAsia="仿宋_GB2312" w:cs="Times New Roman"/>
          <w:snapToGrid/>
          <w:color w:val="auto"/>
          <w:spacing w:val="0"/>
          <w:kern w:val="0"/>
          <w:sz w:val="32"/>
          <w:szCs w:val="32"/>
          <w:highlight w:val="none"/>
          <w:lang w:eastAsia="zh-CN"/>
        </w:rPr>
        <w:t>”</w:t>
      </w:r>
      <w:r>
        <w:rPr>
          <w:rFonts w:hint="default" w:ascii="Times New Roman" w:hAnsi="Times New Roman" w:eastAsia="仿宋_GB2312" w:cs="Times New Roman"/>
          <w:snapToGrid/>
          <w:color w:val="auto"/>
          <w:spacing w:val="0"/>
          <w:kern w:val="0"/>
          <w:sz w:val="32"/>
          <w:szCs w:val="32"/>
          <w:highlight w:val="none"/>
        </w:rPr>
        <w:t>的学籍表原件加盖学校公章。</w:t>
      </w:r>
    </w:p>
    <w:p w14:paraId="0BF52860">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（3）报名表。各单位在网上报名完成后，须自行下载打印报名表；报名表要由学校主管体育的负责人</w:t>
      </w:r>
      <w:r>
        <w:rPr>
          <w:rFonts w:hint="default" w:ascii="Times New Roman" w:hAnsi="Times New Roman" w:eastAsia="仿宋_GB2312" w:cs="Times New Roman"/>
          <w:snapToGrid/>
          <w:color w:val="auto"/>
          <w:spacing w:val="0"/>
          <w:kern w:val="0"/>
          <w:sz w:val="32"/>
          <w:szCs w:val="32"/>
          <w:highlight w:val="none"/>
          <w:lang w:eastAsia="zh-CN"/>
        </w:rPr>
        <w:t>及领队教练</w:t>
      </w:r>
      <w:r>
        <w:rPr>
          <w:rFonts w:hint="default" w:ascii="Times New Roman" w:hAnsi="Times New Roman" w:eastAsia="仿宋_GB2312" w:cs="Times New Roman"/>
          <w:snapToGrid/>
          <w:color w:val="auto"/>
          <w:spacing w:val="0"/>
          <w:kern w:val="0"/>
          <w:sz w:val="32"/>
          <w:szCs w:val="32"/>
          <w:highlight w:val="none"/>
        </w:rPr>
        <w:t>签名并加盖学校公章。</w:t>
      </w:r>
    </w:p>
    <w:p w14:paraId="6AD990BA">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bCs/>
          <w:snapToGrid/>
          <w:spacing w:val="0"/>
          <w:kern w:val="0"/>
          <w:sz w:val="32"/>
          <w:szCs w:val="32"/>
          <w:lang w:val="en-US" w:eastAsia="zh-CN" w:bidi="ar-SA"/>
        </w:rPr>
      </w:pPr>
      <w:r>
        <w:rPr>
          <w:rFonts w:hint="default" w:ascii="Times New Roman" w:hAnsi="Times New Roman" w:eastAsia="仿宋_GB2312" w:cs="Times New Roman"/>
          <w:bCs/>
          <w:snapToGrid/>
          <w:color w:val="auto"/>
          <w:spacing w:val="0"/>
          <w:kern w:val="0"/>
          <w:sz w:val="32"/>
          <w:szCs w:val="32"/>
          <w:highlight w:val="none"/>
          <w:lang w:val="en-US" w:eastAsia="zh-CN" w:bidi="ar-SA"/>
        </w:rPr>
        <w:t>（4）体检报告。所有参赛运动员开赛前6个月内的</w:t>
      </w:r>
      <w:r>
        <w:rPr>
          <w:rFonts w:hint="default" w:ascii="Times New Roman" w:hAnsi="Times New Roman" w:eastAsia="仿宋_GB2312" w:cs="Times New Roman"/>
          <w:bCs/>
          <w:snapToGrid/>
          <w:spacing w:val="0"/>
          <w:kern w:val="0"/>
          <w:sz w:val="32"/>
          <w:szCs w:val="32"/>
          <w:lang w:val="en-US" w:eastAsia="zh-CN" w:bidi="ar-SA"/>
        </w:rPr>
        <w:t>区级以上（含区级）医院的</w:t>
      </w:r>
      <w:r>
        <w:rPr>
          <w:rFonts w:hint="default" w:ascii="Times New Roman" w:hAnsi="Times New Roman" w:eastAsia="仿宋_GB2312" w:cs="Times New Roman"/>
          <w:bCs/>
          <w:snapToGrid/>
          <w:color w:val="auto"/>
          <w:spacing w:val="0"/>
          <w:kern w:val="0"/>
          <w:sz w:val="32"/>
          <w:szCs w:val="32"/>
          <w:highlight w:val="none"/>
          <w:lang w:val="en-US" w:eastAsia="zh-CN" w:bidi="ar-SA"/>
        </w:rPr>
        <w:t>体检文件或健康证明原始凭证</w:t>
      </w:r>
      <w:r>
        <w:rPr>
          <w:rFonts w:hint="default" w:ascii="Times New Roman" w:hAnsi="Times New Roman" w:eastAsia="仿宋_GB2312" w:cs="Times New Roman"/>
          <w:bCs/>
          <w:snapToGrid/>
          <w:spacing w:val="0"/>
          <w:kern w:val="0"/>
          <w:sz w:val="32"/>
          <w:szCs w:val="32"/>
          <w:lang w:val="en-US" w:eastAsia="zh-CN" w:bidi="ar-SA"/>
        </w:rPr>
        <w:t>（项目须包括但不限于心电图）。</w:t>
      </w:r>
    </w:p>
    <w:p w14:paraId="7B78FA14">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lang w:val="en-US" w:eastAsia="zh-CN"/>
        </w:rPr>
        <w:t>5</w:t>
      </w:r>
      <w:r>
        <w:rPr>
          <w:rFonts w:hint="default" w:ascii="Times New Roman" w:hAnsi="Times New Roman" w:eastAsia="仿宋_GB2312" w:cs="Times New Roman"/>
          <w:snapToGrid/>
          <w:spacing w:val="0"/>
          <w:kern w:val="0"/>
          <w:sz w:val="32"/>
          <w:szCs w:val="32"/>
          <w:lang w:eastAsia="zh-CN"/>
        </w:rPr>
        <w:t>）保险凭证。</w:t>
      </w:r>
      <w:r>
        <w:rPr>
          <w:rFonts w:hint="default" w:ascii="Times New Roman" w:hAnsi="Times New Roman" w:eastAsia="仿宋_GB2312" w:cs="Times New Roman"/>
          <w:snapToGrid/>
          <w:color w:val="auto"/>
          <w:spacing w:val="0"/>
          <w:kern w:val="0"/>
          <w:sz w:val="32"/>
          <w:szCs w:val="32"/>
          <w:highlight w:val="none"/>
          <w:lang w:eastAsia="zh-CN"/>
        </w:rPr>
        <w:t>所有参赛运动员比赛期间</w:t>
      </w:r>
      <w:r>
        <w:rPr>
          <w:rFonts w:hint="default" w:ascii="Times New Roman" w:hAnsi="Times New Roman" w:eastAsia="仿宋_GB2312" w:cs="Times New Roman"/>
          <w:snapToGrid/>
          <w:spacing w:val="0"/>
          <w:kern w:val="0"/>
          <w:sz w:val="32"/>
          <w:szCs w:val="32"/>
        </w:rPr>
        <w:t>（含交通往返途中）的</w:t>
      </w:r>
      <w:r>
        <w:rPr>
          <w:rFonts w:hint="eastAsia"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人身意外伤害保险</w:t>
      </w:r>
      <w:r>
        <w:rPr>
          <w:rFonts w:hint="eastAsia" w:ascii="Times New Roman" w:hAnsi="Times New Roman" w:eastAsia="仿宋_GB2312" w:cs="Times New Roman"/>
          <w:snapToGrid/>
          <w:spacing w:val="0"/>
          <w:kern w:val="0"/>
          <w:sz w:val="32"/>
          <w:szCs w:val="32"/>
          <w:lang w:eastAsia="zh-CN"/>
        </w:rPr>
        <w:t>”</w:t>
      </w:r>
      <w:r>
        <w:rPr>
          <w:rFonts w:hint="default" w:ascii="Times New Roman" w:hAnsi="Times New Roman" w:eastAsia="仿宋_GB2312" w:cs="Times New Roman"/>
          <w:snapToGrid/>
          <w:spacing w:val="0"/>
          <w:kern w:val="0"/>
          <w:sz w:val="32"/>
          <w:szCs w:val="32"/>
        </w:rPr>
        <w:t>原始凭证。</w:t>
      </w:r>
    </w:p>
    <w:p w14:paraId="70B93299">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bCs/>
          <w:snapToGrid/>
          <w:color w:val="auto"/>
          <w:spacing w:val="0"/>
          <w:kern w:val="0"/>
          <w:sz w:val="32"/>
          <w:szCs w:val="32"/>
          <w:highlight w:val="none"/>
          <w:lang w:val="en-US" w:eastAsia="zh-CN" w:bidi="ar-SA"/>
        </w:rPr>
      </w:pPr>
      <w:r>
        <w:rPr>
          <w:rFonts w:hint="default" w:ascii="Times New Roman" w:hAnsi="Times New Roman" w:eastAsia="仿宋_GB2312" w:cs="Times New Roman"/>
          <w:bCs/>
          <w:snapToGrid/>
          <w:color w:val="auto"/>
          <w:spacing w:val="0"/>
          <w:kern w:val="0"/>
          <w:sz w:val="32"/>
          <w:szCs w:val="32"/>
          <w:highlight w:val="none"/>
          <w:lang w:val="en-US" w:eastAsia="zh-CN" w:bidi="ar-SA"/>
        </w:rPr>
        <w:t>4.所有报名运动员参赛项目一经确认，不得改项、换人及增报项目和人员。</w:t>
      </w:r>
    </w:p>
    <w:p w14:paraId="3C635AC0">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5.</w:t>
      </w:r>
      <w:r>
        <w:rPr>
          <w:rFonts w:hint="default" w:ascii="Times New Roman" w:hAnsi="Times New Roman" w:eastAsia="仿宋_GB2312" w:cs="Times New Roman"/>
          <w:snapToGrid/>
          <w:spacing w:val="0"/>
          <w:kern w:val="0"/>
          <w:sz w:val="32"/>
          <w:szCs w:val="32"/>
        </w:rPr>
        <w:t>逾期未按要求报送</w:t>
      </w:r>
      <w:r>
        <w:rPr>
          <w:rFonts w:hint="default" w:ascii="Times New Roman" w:hAnsi="Times New Roman" w:eastAsia="仿宋_GB2312" w:cs="Times New Roman"/>
          <w:snapToGrid/>
          <w:spacing w:val="0"/>
          <w:kern w:val="0"/>
          <w:sz w:val="32"/>
          <w:szCs w:val="32"/>
          <w:lang w:eastAsia="zh-CN"/>
        </w:rPr>
        <w:t>资料</w:t>
      </w:r>
      <w:r>
        <w:rPr>
          <w:rFonts w:hint="default" w:ascii="Times New Roman" w:hAnsi="Times New Roman" w:eastAsia="仿宋_GB2312" w:cs="Times New Roman"/>
          <w:snapToGrid/>
          <w:spacing w:val="0"/>
          <w:kern w:val="0"/>
          <w:sz w:val="32"/>
          <w:szCs w:val="32"/>
        </w:rPr>
        <w:t>的，视为</w:t>
      </w:r>
      <w:r>
        <w:rPr>
          <w:rFonts w:hint="default" w:ascii="Times New Roman" w:hAnsi="Times New Roman" w:eastAsia="仿宋_GB2312" w:cs="Times New Roman"/>
          <w:snapToGrid/>
          <w:spacing w:val="0"/>
          <w:kern w:val="0"/>
          <w:sz w:val="32"/>
          <w:szCs w:val="32"/>
          <w:lang w:eastAsia="zh-CN"/>
        </w:rPr>
        <w:t>报名不成功</w:t>
      </w:r>
      <w:r>
        <w:rPr>
          <w:rFonts w:hint="default" w:ascii="Times New Roman" w:hAnsi="Times New Roman" w:eastAsia="仿宋_GB2312" w:cs="Times New Roman"/>
          <w:snapToGrid/>
          <w:spacing w:val="0"/>
          <w:kern w:val="0"/>
          <w:sz w:val="32"/>
          <w:szCs w:val="32"/>
        </w:rPr>
        <w:t>。</w:t>
      </w:r>
    </w:p>
    <w:p w14:paraId="07F17A5F">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（二）报到</w:t>
      </w:r>
    </w:p>
    <w:p w14:paraId="29DC18C4">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参赛</w:t>
      </w:r>
      <w:r>
        <w:rPr>
          <w:rFonts w:hint="default" w:ascii="Times New Roman" w:hAnsi="Times New Roman" w:eastAsia="仿宋_GB2312" w:cs="Times New Roman"/>
          <w:snapToGrid/>
          <w:color w:val="auto"/>
          <w:spacing w:val="0"/>
          <w:kern w:val="0"/>
          <w:sz w:val="32"/>
          <w:szCs w:val="32"/>
          <w:highlight w:val="none"/>
          <w:lang w:eastAsia="zh-CN"/>
        </w:rPr>
        <w:t>单位</w:t>
      </w:r>
      <w:r>
        <w:rPr>
          <w:rFonts w:hint="default" w:ascii="Times New Roman" w:hAnsi="Times New Roman" w:eastAsia="仿宋_GB2312" w:cs="Times New Roman"/>
          <w:snapToGrid/>
          <w:color w:val="auto"/>
          <w:spacing w:val="0"/>
          <w:kern w:val="0"/>
          <w:sz w:val="32"/>
          <w:szCs w:val="32"/>
          <w:highlight w:val="none"/>
        </w:rPr>
        <w:t>应按照赛会规定和要求报到。</w:t>
      </w:r>
    </w:p>
    <w:p w14:paraId="6558C5E3">
      <w:pPr>
        <w:keepNext w:val="0"/>
        <w:keepLines w:val="0"/>
        <w:pageBreakBefore w:val="0"/>
        <w:widowControl w:val="0"/>
        <w:kinsoku/>
        <w:wordWrap/>
        <w:overflowPunct w:val="0"/>
        <w:topLinePunct w:val="0"/>
        <w:autoSpaceDE w:val="0"/>
        <w:autoSpaceDN w:val="0"/>
        <w:bidi w:val="0"/>
        <w:spacing w:line="600" w:lineRule="exact"/>
        <w:ind w:left="0" w:leftChars="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rPr>
        <w:t>（三）</w:t>
      </w:r>
      <w:r>
        <w:rPr>
          <w:rFonts w:hint="default" w:ascii="Times New Roman" w:hAnsi="Times New Roman" w:eastAsia="仿宋_GB2312" w:cs="Times New Roman"/>
          <w:snapToGrid/>
          <w:color w:val="auto"/>
          <w:spacing w:val="0"/>
          <w:kern w:val="0"/>
          <w:sz w:val="32"/>
          <w:szCs w:val="32"/>
          <w:highlight w:val="none"/>
          <w:lang w:eastAsia="zh-CN"/>
        </w:rPr>
        <w:t>领队抽签</w:t>
      </w:r>
      <w:r>
        <w:rPr>
          <w:rFonts w:hint="default" w:ascii="Times New Roman" w:hAnsi="Times New Roman" w:eastAsia="仿宋_GB2312" w:cs="Times New Roman"/>
          <w:snapToGrid/>
          <w:color w:val="auto"/>
          <w:spacing w:val="0"/>
          <w:kern w:val="0"/>
          <w:sz w:val="32"/>
          <w:szCs w:val="32"/>
          <w:highlight w:val="none"/>
        </w:rPr>
        <w:t>会议</w:t>
      </w:r>
    </w:p>
    <w:p w14:paraId="03F809F9">
      <w:pPr>
        <w:keepNext w:val="0"/>
        <w:keepLines w:val="0"/>
        <w:pageBreakBefore w:val="0"/>
        <w:widowControl w:val="0"/>
        <w:kinsoku/>
        <w:wordWrap/>
        <w:overflowPunct w:val="0"/>
        <w:topLinePunct w:val="0"/>
        <w:autoSpaceDE w:val="0"/>
        <w:autoSpaceDN w:val="0"/>
        <w:bidi w:val="0"/>
        <w:adjustRightInd/>
        <w:snapToGrid/>
        <w:spacing w:line="600" w:lineRule="exact"/>
        <w:ind w:left="0" w:firstLine="612" w:firstLineChars="200"/>
        <w:jc w:val="both"/>
        <w:textAlignment w:val="auto"/>
        <w:outlineLvl w:val="9"/>
        <w:rPr>
          <w:rFonts w:hint="default" w:ascii="Times New Roman" w:hAnsi="Times New Roman" w:eastAsia="仿宋_GB2312" w:cs="Times New Roman"/>
          <w:snapToGrid/>
          <w:color w:val="auto"/>
          <w:spacing w:val="0"/>
          <w:kern w:val="0"/>
          <w:sz w:val="32"/>
          <w:szCs w:val="32"/>
          <w:highlight w:val="none"/>
        </w:rPr>
      </w:pPr>
      <w:r>
        <w:rPr>
          <w:rFonts w:hint="default" w:ascii="Times New Roman" w:hAnsi="Times New Roman" w:eastAsia="仿宋_GB2312" w:cs="Times New Roman"/>
          <w:snapToGrid/>
          <w:color w:val="auto"/>
          <w:spacing w:val="0"/>
          <w:kern w:val="0"/>
          <w:sz w:val="32"/>
          <w:szCs w:val="32"/>
          <w:highlight w:val="none"/>
          <w:lang w:val="en-US" w:eastAsia="zh-CN"/>
        </w:rPr>
        <w:t>1.各代表队请派领队或教练参加</w:t>
      </w:r>
      <w:r>
        <w:rPr>
          <w:rFonts w:hint="default" w:ascii="Times New Roman" w:hAnsi="Times New Roman" w:eastAsia="仿宋_GB2312" w:cs="Times New Roman"/>
          <w:snapToGrid/>
          <w:color w:val="auto"/>
          <w:spacing w:val="0"/>
          <w:kern w:val="0"/>
          <w:sz w:val="32"/>
          <w:szCs w:val="32"/>
          <w:highlight w:val="none"/>
        </w:rPr>
        <w:t>，</w:t>
      </w:r>
      <w:r>
        <w:rPr>
          <w:rFonts w:hint="default" w:ascii="Times New Roman" w:hAnsi="Times New Roman" w:eastAsia="仿宋_GB2312" w:cs="Times New Roman"/>
          <w:snapToGrid/>
          <w:color w:val="auto"/>
          <w:spacing w:val="0"/>
          <w:kern w:val="0"/>
          <w:sz w:val="32"/>
          <w:szCs w:val="32"/>
          <w:highlight w:val="none"/>
          <w:lang w:eastAsia="zh-CN"/>
        </w:rPr>
        <w:t>会议</w:t>
      </w:r>
      <w:r>
        <w:rPr>
          <w:rFonts w:hint="default" w:ascii="Times New Roman" w:hAnsi="Times New Roman" w:eastAsia="仿宋_GB2312" w:cs="Times New Roman"/>
          <w:snapToGrid/>
          <w:color w:val="auto"/>
          <w:spacing w:val="0"/>
          <w:kern w:val="0"/>
          <w:sz w:val="32"/>
          <w:szCs w:val="32"/>
          <w:highlight w:val="none"/>
        </w:rPr>
        <w:t>宣布比赛有关事宜和抽签。</w:t>
      </w:r>
    </w:p>
    <w:p w14:paraId="0F7493C1">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2.会议时间：待定，另行通知。</w:t>
      </w:r>
    </w:p>
    <w:p w14:paraId="2E9C84B7">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仿宋_GB2312" w:cs="Times New Roman"/>
          <w:snapToGrid/>
          <w:color w:val="auto"/>
          <w:spacing w:val="0"/>
          <w:kern w:val="0"/>
          <w:sz w:val="32"/>
          <w:szCs w:val="32"/>
          <w:highlight w:val="none"/>
          <w:lang w:val="en-US" w:eastAsia="zh-CN"/>
        </w:rPr>
      </w:pPr>
      <w:r>
        <w:rPr>
          <w:rFonts w:hint="default" w:ascii="Times New Roman" w:hAnsi="Times New Roman" w:eastAsia="仿宋_GB2312" w:cs="Times New Roman"/>
          <w:snapToGrid/>
          <w:color w:val="auto"/>
          <w:spacing w:val="0"/>
          <w:kern w:val="0"/>
          <w:sz w:val="32"/>
          <w:szCs w:val="32"/>
          <w:highlight w:val="none"/>
          <w:lang w:val="en-US" w:eastAsia="zh-CN"/>
        </w:rPr>
        <w:t>3.会议地点：广州市羽毛球运动管理中心（天河区天河路299号）。</w:t>
      </w:r>
    </w:p>
    <w:p w14:paraId="5BC019E0">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eastAsia" w:ascii="黑体" w:hAnsi="黑体" w:eastAsia="黑体" w:cs="黑体"/>
          <w:snapToGrid/>
          <w:spacing w:val="0"/>
          <w:kern w:val="0"/>
          <w:sz w:val="32"/>
          <w:szCs w:val="32"/>
        </w:rPr>
      </w:pPr>
      <w:r>
        <w:rPr>
          <w:rFonts w:hint="eastAsia" w:ascii="黑体" w:hAnsi="黑体" w:eastAsia="黑体" w:cs="黑体"/>
          <w:snapToGrid/>
          <w:spacing w:val="0"/>
          <w:kern w:val="0"/>
          <w:sz w:val="32"/>
          <w:szCs w:val="32"/>
        </w:rPr>
        <w:t>十一、录取名次</w:t>
      </w:r>
    </w:p>
    <w:p w14:paraId="62C811AB">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color w:val="auto"/>
          <w:spacing w:val="0"/>
          <w:kern w:val="0"/>
          <w:sz w:val="32"/>
          <w:szCs w:val="32"/>
        </w:rPr>
      </w:pPr>
      <w:r>
        <w:rPr>
          <w:rFonts w:hint="default" w:ascii="Times New Roman" w:hAnsi="Times New Roman" w:eastAsia="仿宋_GB2312" w:cs="Times New Roman"/>
          <w:snapToGrid/>
          <w:color w:val="auto"/>
          <w:spacing w:val="0"/>
          <w:kern w:val="0"/>
          <w:sz w:val="32"/>
          <w:szCs w:val="32"/>
        </w:rPr>
        <w:t>1.录取获得各组别团体前</w:t>
      </w:r>
      <w:r>
        <w:rPr>
          <w:rFonts w:hint="default" w:ascii="Times New Roman" w:hAnsi="Times New Roman" w:eastAsia="仿宋_GB2312" w:cs="Times New Roman"/>
          <w:snapToGrid/>
          <w:color w:val="auto"/>
          <w:spacing w:val="0"/>
          <w:kern w:val="0"/>
          <w:sz w:val="32"/>
          <w:szCs w:val="32"/>
          <w:lang w:eastAsia="zh-CN"/>
        </w:rPr>
        <w:t>八</w:t>
      </w:r>
      <w:r>
        <w:rPr>
          <w:rFonts w:hint="default" w:ascii="Times New Roman" w:hAnsi="Times New Roman" w:eastAsia="仿宋_GB2312" w:cs="Times New Roman"/>
          <w:snapToGrid/>
          <w:color w:val="auto"/>
          <w:spacing w:val="0"/>
          <w:kern w:val="0"/>
          <w:sz w:val="32"/>
          <w:szCs w:val="32"/>
        </w:rPr>
        <w:t>名的队伍</w:t>
      </w:r>
      <w:r>
        <w:rPr>
          <w:rFonts w:hint="default" w:ascii="Times New Roman" w:hAnsi="Times New Roman" w:eastAsia="仿宋_GB2312" w:cs="Times New Roman"/>
          <w:snapToGrid/>
          <w:color w:val="auto"/>
          <w:spacing w:val="0"/>
          <w:kern w:val="0"/>
          <w:sz w:val="32"/>
          <w:szCs w:val="32"/>
          <w:lang w:eastAsia="zh-CN"/>
        </w:rPr>
        <w:t>，前三名奖励奖杯。</w:t>
      </w:r>
    </w:p>
    <w:p w14:paraId="35C873C2">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2.团体赛获奖名单以每场团体赛提交的出场名单</w:t>
      </w:r>
      <w:r>
        <w:rPr>
          <w:rFonts w:hint="default" w:ascii="Times New Roman" w:hAnsi="Times New Roman" w:eastAsia="仿宋_GB2312" w:cs="Times New Roman"/>
          <w:snapToGrid/>
          <w:spacing w:val="0"/>
          <w:kern w:val="0"/>
          <w:sz w:val="32"/>
          <w:szCs w:val="32"/>
          <w:lang w:eastAsia="zh-CN"/>
        </w:rPr>
        <w:t>为准</w:t>
      </w:r>
      <w:r>
        <w:rPr>
          <w:rFonts w:hint="default" w:ascii="Times New Roman" w:hAnsi="Times New Roman" w:eastAsia="仿宋_GB2312" w:cs="Times New Roman"/>
          <w:snapToGrid/>
          <w:spacing w:val="0"/>
          <w:kern w:val="0"/>
          <w:sz w:val="32"/>
          <w:szCs w:val="32"/>
        </w:rPr>
        <w:t>，未填报在出场名单中的运动员将不能获得奖牌、奖状。</w:t>
      </w:r>
    </w:p>
    <w:p w14:paraId="06CAB547">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rPr>
        <w:t>3.录取获得各组别单打前</w:t>
      </w:r>
      <w:r>
        <w:rPr>
          <w:rFonts w:hint="default" w:ascii="Times New Roman" w:hAnsi="Times New Roman" w:eastAsia="仿宋_GB2312" w:cs="Times New Roman"/>
          <w:snapToGrid/>
          <w:spacing w:val="0"/>
          <w:kern w:val="0"/>
          <w:sz w:val="32"/>
          <w:szCs w:val="32"/>
          <w:lang w:eastAsia="zh-CN"/>
        </w:rPr>
        <w:t>八</w:t>
      </w:r>
      <w:r>
        <w:rPr>
          <w:rFonts w:hint="default" w:ascii="Times New Roman" w:hAnsi="Times New Roman" w:eastAsia="仿宋_GB2312" w:cs="Times New Roman"/>
          <w:snapToGrid/>
          <w:spacing w:val="0"/>
          <w:kern w:val="0"/>
          <w:sz w:val="32"/>
          <w:szCs w:val="32"/>
        </w:rPr>
        <w:t>名的选手</w:t>
      </w:r>
      <w:r>
        <w:rPr>
          <w:rFonts w:hint="default" w:ascii="Times New Roman" w:hAnsi="Times New Roman" w:eastAsia="仿宋_GB2312" w:cs="Times New Roman"/>
          <w:snapToGrid/>
          <w:spacing w:val="0"/>
          <w:kern w:val="0"/>
          <w:sz w:val="32"/>
          <w:szCs w:val="32"/>
          <w:lang w:eastAsia="zh-CN"/>
        </w:rPr>
        <w:t>，前三名奖励奖牌。</w:t>
      </w:r>
    </w:p>
    <w:p w14:paraId="305C2063">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lang w:val="en-US" w:eastAsia="zh-CN"/>
        </w:rPr>
        <w:t>4.</w:t>
      </w:r>
      <w:r>
        <w:rPr>
          <w:rFonts w:hint="default" w:ascii="Times New Roman" w:hAnsi="Times New Roman" w:eastAsia="仿宋_GB2312" w:cs="Times New Roman"/>
          <w:snapToGrid/>
          <w:color w:val="000000"/>
          <w:spacing w:val="0"/>
          <w:kern w:val="0"/>
          <w:sz w:val="32"/>
          <w:szCs w:val="32"/>
          <w:lang w:bidi="ar"/>
        </w:rPr>
        <w:t>报名不足8人/队（含）的，减</w:t>
      </w:r>
      <w:r>
        <w:rPr>
          <w:rFonts w:hint="default" w:ascii="Times New Roman" w:hAnsi="Times New Roman" w:eastAsia="仿宋_GB2312" w:cs="Times New Roman"/>
          <w:snapToGrid/>
          <w:spacing w:val="0"/>
          <w:kern w:val="0"/>
          <w:sz w:val="32"/>
          <w:szCs w:val="32"/>
        </w:rPr>
        <w:t>一录取。</w:t>
      </w:r>
    </w:p>
    <w:p w14:paraId="0292D641">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十</w:t>
      </w:r>
      <w:r>
        <w:rPr>
          <w:rFonts w:hint="default" w:ascii="黑体" w:hAnsi="黑体" w:eastAsia="黑体" w:cs="黑体"/>
          <w:snapToGrid/>
          <w:spacing w:val="0"/>
          <w:kern w:val="0"/>
          <w:sz w:val="32"/>
          <w:szCs w:val="32"/>
          <w:lang w:eastAsia="zh-CN"/>
        </w:rPr>
        <w:t>二</w:t>
      </w:r>
      <w:r>
        <w:rPr>
          <w:rFonts w:hint="default" w:ascii="黑体" w:hAnsi="黑体" w:eastAsia="黑体" w:cs="黑体"/>
          <w:snapToGrid/>
          <w:spacing w:val="0"/>
          <w:kern w:val="0"/>
          <w:sz w:val="32"/>
          <w:szCs w:val="32"/>
        </w:rPr>
        <w:t>、申诉</w:t>
      </w:r>
    </w:p>
    <w:p w14:paraId="36306919">
      <w:pPr>
        <w:keepNext w:val="0"/>
        <w:keepLines w:val="0"/>
        <w:pageBreakBefore w:val="0"/>
        <w:widowControl w:val="0"/>
        <w:tabs>
          <w:tab w:val="left" w:pos="426"/>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申诉必须在该项目比赛结束后20分钟内，向技术监督提交领队签名的书面申诉，并由申诉方提供相关证明资料及保证金2000元。竞委会根据申诉报告及时调查，作出书面裁决。如果申诉成功，保证金则退回；如败诉保证金不予退回，由赛事主办单位按照财政收支两条线管理，上缴财政部门。（由承办单位代收并出具票据）</w:t>
      </w:r>
    </w:p>
    <w:p w14:paraId="1584A557">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十</w:t>
      </w:r>
      <w:r>
        <w:rPr>
          <w:rFonts w:hint="default" w:ascii="黑体" w:hAnsi="黑体" w:eastAsia="黑体" w:cs="黑体"/>
          <w:snapToGrid/>
          <w:spacing w:val="0"/>
          <w:kern w:val="0"/>
          <w:sz w:val="32"/>
          <w:szCs w:val="32"/>
          <w:lang w:eastAsia="zh-CN"/>
        </w:rPr>
        <w:t>三</w:t>
      </w:r>
      <w:r>
        <w:rPr>
          <w:rFonts w:hint="default" w:ascii="黑体" w:hAnsi="黑体" w:eastAsia="黑体" w:cs="黑体"/>
          <w:snapToGrid/>
          <w:spacing w:val="0"/>
          <w:kern w:val="0"/>
          <w:sz w:val="32"/>
          <w:szCs w:val="32"/>
        </w:rPr>
        <w:t>、经费</w:t>
      </w:r>
    </w:p>
    <w:p w14:paraId="4CF30B0E">
      <w:pPr>
        <w:keepNext w:val="0"/>
        <w:keepLines w:val="0"/>
        <w:pageBreakBefore w:val="0"/>
        <w:widowControl w:val="0"/>
        <w:tabs>
          <w:tab w:val="left" w:pos="426"/>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t>组织比赛经费由主办单位和承办单位负责，各学校参赛经费自理。</w:t>
      </w:r>
    </w:p>
    <w:p w14:paraId="07B44697">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30"/>
        <w:jc w:val="both"/>
        <w:textAlignment w:val="auto"/>
        <w:rPr>
          <w:rFonts w:hint="default" w:ascii="黑体" w:hAnsi="黑体" w:eastAsia="黑体" w:cs="黑体"/>
          <w:snapToGrid/>
          <w:spacing w:val="0"/>
          <w:kern w:val="0"/>
          <w:sz w:val="32"/>
          <w:szCs w:val="32"/>
        </w:rPr>
      </w:pPr>
      <w:r>
        <w:rPr>
          <w:rFonts w:hint="default" w:ascii="黑体" w:hAnsi="黑体" w:eastAsia="黑体" w:cs="黑体"/>
          <w:snapToGrid/>
          <w:spacing w:val="0"/>
          <w:kern w:val="0"/>
          <w:sz w:val="32"/>
          <w:szCs w:val="32"/>
        </w:rPr>
        <w:t>十</w:t>
      </w:r>
      <w:r>
        <w:rPr>
          <w:rFonts w:hint="default" w:ascii="黑体" w:hAnsi="黑体" w:eastAsia="黑体" w:cs="黑体"/>
          <w:snapToGrid/>
          <w:spacing w:val="0"/>
          <w:kern w:val="0"/>
          <w:sz w:val="32"/>
          <w:szCs w:val="32"/>
          <w:lang w:eastAsia="zh-CN"/>
        </w:rPr>
        <w:t>四</w:t>
      </w:r>
      <w:r>
        <w:rPr>
          <w:rFonts w:hint="default" w:ascii="黑体" w:hAnsi="黑体" w:eastAsia="黑体" w:cs="黑体"/>
          <w:snapToGrid/>
          <w:spacing w:val="0"/>
          <w:kern w:val="0"/>
          <w:sz w:val="32"/>
          <w:szCs w:val="32"/>
        </w:rPr>
        <w:t>、本规程的修改权和解释权属主承办单位，未尽事宜另行通知。</w:t>
      </w:r>
    </w:p>
    <w:p w14:paraId="62BAD68D">
      <w:pPr>
        <w:keepNext w:val="0"/>
        <w:keepLines w:val="0"/>
        <w:pageBreakBefore w:val="0"/>
        <w:widowControl w:val="0"/>
        <w:tabs>
          <w:tab w:val="left" w:pos="426"/>
        </w:tabs>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5BB67779">
      <w:pPr>
        <w:keepNext w:val="0"/>
        <w:keepLines w:val="0"/>
        <w:pageBreakBefore w:val="0"/>
        <w:widowControl w:val="0"/>
        <w:tabs>
          <w:tab w:val="left" w:pos="426"/>
        </w:tabs>
        <w:kinsoku/>
        <w:wordWrap/>
        <w:overflowPunct w:val="0"/>
        <w:topLinePunct w:val="0"/>
        <w:autoSpaceDE w:val="0"/>
        <w:autoSpaceDN w:val="0"/>
        <w:bidi w:val="0"/>
        <w:adjustRightInd w:val="0"/>
        <w:snapToGrid w:val="0"/>
        <w:spacing w:line="600" w:lineRule="exact"/>
        <w:ind w:left="0" w:firstLine="612" w:firstLineChars="200"/>
        <w:jc w:val="both"/>
        <w:textAlignment w:val="auto"/>
        <w:rPr>
          <w:rFonts w:hint="default" w:ascii="Times New Roman" w:hAnsi="Times New Roman" w:eastAsia="仿宋_GB2312" w:cs="Times New Roman"/>
          <w:snapToGrid/>
          <w:spacing w:val="0"/>
          <w:kern w:val="0"/>
          <w:sz w:val="32"/>
          <w:szCs w:val="32"/>
          <w:lang w:eastAsia="zh-CN"/>
        </w:rPr>
      </w:pPr>
      <w:r>
        <w:rPr>
          <w:rFonts w:hint="default" w:ascii="Times New Roman" w:hAnsi="Times New Roman" w:eastAsia="仿宋_GB2312" w:cs="Times New Roman"/>
          <w:snapToGrid/>
          <w:spacing w:val="0"/>
          <w:kern w:val="0"/>
          <w:sz w:val="32"/>
          <w:szCs w:val="32"/>
          <w:lang w:eastAsia="zh-CN"/>
        </w:rPr>
        <w:t>附件：参赛学校名单</w:t>
      </w:r>
    </w:p>
    <w:p w14:paraId="48C3FB65">
      <w:pPr>
        <w:keepNext w:val="0"/>
        <w:keepLines w:val="0"/>
        <w:pageBreakBefore w:val="0"/>
        <w:widowControl w:val="0"/>
        <w:tabs>
          <w:tab w:val="left" w:pos="426"/>
        </w:tabs>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72411216">
      <w:pPr>
        <w:keepNext w:val="0"/>
        <w:keepLines w:val="0"/>
        <w:pageBreakBefore w:val="0"/>
        <w:widowControl w:val="0"/>
        <w:tabs>
          <w:tab w:val="left" w:pos="426"/>
        </w:tabs>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0B4881CA">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6AC7B689">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4D8A25A2">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snapToGrid/>
          <w:spacing w:val="0"/>
          <w:kern w:val="0"/>
          <w:sz w:val="32"/>
          <w:szCs w:val="32"/>
        </w:rPr>
      </w:pPr>
    </w:p>
    <w:p w14:paraId="5C429334">
      <w:pPr>
        <w:keepNext w:val="0"/>
        <w:keepLines w:val="0"/>
        <w:pageBreakBefore w:val="0"/>
        <w:widowControl w:val="0"/>
        <w:kinsoku/>
        <w:wordWrap/>
        <w:overflowPunct w:val="0"/>
        <w:topLinePunct w:val="0"/>
        <w:autoSpaceDE w:val="0"/>
        <w:autoSpaceDN w:val="0"/>
        <w:bidi w:val="0"/>
        <w:adjustRightInd/>
        <w:snapToGrid/>
        <w:spacing w:line="600" w:lineRule="exact"/>
        <w:ind w:left="0"/>
        <w:jc w:val="both"/>
        <w:textAlignment w:val="auto"/>
        <w:rPr>
          <w:rFonts w:hint="default" w:ascii="Times New Roman" w:hAnsi="Times New Roman" w:eastAsia="仿宋_GB2312" w:cs="Times New Roman"/>
          <w:snapToGrid/>
          <w:spacing w:val="0"/>
          <w:kern w:val="0"/>
          <w:sz w:val="32"/>
          <w:szCs w:val="32"/>
        </w:rPr>
      </w:pPr>
      <w:r>
        <w:rPr>
          <w:rFonts w:hint="default" w:ascii="Times New Roman" w:hAnsi="Times New Roman" w:eastAsia="仿宋_GB2312" w:cs="Times New Roman"/>
          <w:snapToGrid/>
          <w:spacing w:val="0"/>
          <w:kern w:val="0"/>
          <w:sz w:val="32"/>
          <w:szCs w:val="32"/>
        </w:rPr>
        <w:br w:type="page"/>
      </w:r>
    </w:p>
    <w:p w14:paraId="52A770A3">
      <w:pPr>
        <w:keepNext w:val="0"/>
        <w:keepLines w:val="0"/>
        <w:pageBreakBefore w:val="0"/>
        <w:widowControl w:val="0"/>
        <w:tabs>
          <w:tab w:val="left" w:pos="426"/>
        </w:tabs>
        <w:kinsoku/>
        <w:wordWrap/>
        <w:overflowPunct w:val="0"/>
        <w:topLinePunct w:val="0"/>
        <w:autoSpaceDE w:val="0"/>
        <w:autoSpaceDN w:val="0"/>
        <w:bidi w:val="0"/>
        <w:adjustRightInd w:val="0"/>
        <w:snapToGrid w:val="0"/>
        <w:spacing w:line="600" w:lineRule="exact"/>
        <w:ind w:left="0"/>
        <w:jc w:val="both"/>
        <w:textAlignment w:val="auto"/>
        <w:rPr>
          <w:rFonts w:hint="eastAsia" w:ascii="黑体" w:hAnsi="黑体" w:eastAsia="黑体" w:cs="黑体"/>
          <w:snapToGrid/>
          <w:spacing w:val="0"/>
          <w:kern w:val="0"/>
          <w:sz w:val="32"/>
          <w:szCs w:val="32"/>
          <w:lang w:val="en-US" w:eastAsia="zh-CN"/>
        </w:rPr>
      </w:pPr>
      <w:r>
        <w:rPr>
          <w:rFonts w:hint="eastAsia" w:ascii="黑体" w:hAnsi="黑体" w:eastAsia="黑体" w:cs="黑体"/>
          <w:snapToGrid/>
          <w:spacing w:val="0"/>
          <w:kern w:val="0"/>
          <w:sz w:val="32"/>
          <w:szCs w:val="32"/>
          <w:lang w:val="en-US" w:eastAsia="zh-CN"/>
        </w:rPr>
        <w:t>附件</w:t>
      </w:r>
    </w:p>
    <w:p w14:paraId="0A7EC1CE">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bCs/>
          <w:snapToGrid/>
          <w:spacing w:val="0"/>
          <w:kern w:val="0"/>
          <w:sz w:val="32"/>
          <w:szCs w:val="32"/>
          <w:lang w:val="en-US" w:eastAsia="zh-CN" w:bidi="ar-SA"/>
        </w:rPr>
      </w:pPr>
    </w:p>
    <w:p w14:paraId="740DBFDD">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rPr>
          <w:rFonts w:hint="eastAsia" w:ascii="方正小标宋_GBK" w:hAnsi="方正小标宋_GBK" w:eastAsia="方正小标宋_GBK" w:cs="方正小标宋_GBK"/>
          <w:snapToGrid/>
          <w:spacing w:val="0"/>
          <w:kern w:val="0"/>
          <w:sz w:val="44"/>
          <w:szCs w:val="44"/>
          <w:lang w:val="en-US" w:eastAsia="zh-CN"/>
        </w:rPr>
      </w:pPr>
      <w:r>
        <w:rPr>
          <w:rFonts w:hint="eastAsia" w:ascii="方正小标宋_GBK" w:hAnsi="方正小标宋_GBK" w:eastAsia="方正小标宋_GBK" w:cs="方正小标宋_GBK"/>
          <w:snapToGrid/>
          <w:spacing w:val="0"/>
          <w:kern w:val="0"/>
          <w:sz w:val="44"/>
          <w:szCs w:val="44"/>
          <w:lang w:val="en-US" w:eastAsia="zh-CN"/>
        </w:rPr>
        <w:t>参赛学校名单</w:t>
      </w:r>
    </w:p>
    <w:p w14:paraId="08EB2278">
      <w:pPr>
        <w:keepNext w:val="0"/>
        <w:keepLines w:val="0"/>
        <w:pageBreakBefore w:val="0"/>
        <w:widowControl w:val="0"/>
        <w:kinsoku/>
        <w:wordWrap/>
        <w:overflowPunct w:val="0"/>
        <w:topLinePunct w:val="0"/>
        <w:autoSpaceDE w:val="0"/>
        <w:autoSpaceDN w:val="0"/>
        <w:bidi w:val="0"/>
        <w:spacing w:line="600" w:lineRule="exact"/>
        <w:ind w:left="0"/>
        <w:jc w:val="both"/>
        <w:textAlignment w:val="auto"/>
        <w:rPr>
          <w:rFonts w:hint="default" w:ascii="Times New Roman" w:hAnsi="Times New Roman" w:eastAsia="仿宋_GB2312" w:cs="Times New Roman"/>
          <w:bCs/>
          <w:i w:val="0"/>
          <w:iCs w:val="0"/>
          <w:snapToGrid/>
          <w:color w:val="000000"/>
          <w:spacing w:val="0"/>
          <w:kern w:val="0"/>
          <w:sz w:val="32"/>
          <w:szCs w:val="32"/>
          <w:u w:val="none"/>
          <w:lang w:val="en-US" w:eastAsia="zh-CN" w:bidi="ar"/>
        </w:rPr>
      </w:pPr>
    </w:p>
    <w:p w14:paraId="35D3839D">
      <w:pPr>
        <w:keepNext w:val="0"/>
        <w:keepLines w:val="0"/>
        <w:pageBreakBefore w:val="0"/>
        <w:widowControl w:val="0"/>
        <w:kinsoku/>
        <w:wordWrap/>
        <w:overflowPunct w:val="0"/>
        <w:topLinePunct w:val="0"/>
        <w:autoSpaceDE w:val="0"/>
        <w:autoSpaceDN w:val="0"/>
        <w:bidi w:val="0"/>
        <w:spacing w:line="600" w:lineRule="exact"/>
        <w:ind w:left="0" w:firstLine="612" w:firstLineChars="200"/>
        <w:jc w:val="both"/>
        <w:textAlignment w:val="auto"/>
        <w:rPr>
          <w:rFonts w:hint="default" w:ascii="Times New Roman" w:hAnsi="Times New Roman" w:eastAsia="黑体" w:cs="Times New Roman"/>
          <w:bCs/>
          <w:snapToGrid/>
          <w:spacing w:val="0"/>
          <w:kern w:val="0"/>
          <w:sz w:val="32"/>
          <w:szCs w:val="32"/>
          <w:lang w:val="en-US" w:eastAsia="zh-CN" w:bidi="ar-SA"/>
        </w:rPr>
      </w:pPr>
      <w:r>
        <w:rPr>
          <w:rFonts w:hint="default" w:ascii="Times New Roman" w:hAnsi="Times New Roman" w:eastAsia="黑体" w:cs="Times New Roman"/>
          <w:bCs/>
          <w:i w:val="0"/>
          <w:iCs w:val="0"/>
          <w:snapToGrid/>
          <w:color w:val="000000"/>
          <w:spacing w:val="0"/>
          <w:kern w:val="0"/>
          <w:sz w:val="32"/>
          <w:szCs w:val="32"/>
          <w:u w:val="none"/>
          <w:lang w:val="en-US" w:eastAsia="zh-CN" w:bidi="ar"/>
        </w:rPr>
        <w:t>一、2025—2027年广东省体育传统特色学校（12所）</w:t>
      </w:r>
    </w:p>
    <w:tbl>
      <w:tblPr>
        <w:tblStyle w:val="5"/>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5459"/>
        <w:gridCol w:w="2008"/>
      </w:tblGrid>
      <w:tr w14:paraId="6227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54E4F">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172BF">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学校名称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F6A1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学校类型</w:t>
            </w:r>
          </w:p>
        </w:tc>
      </w:tr>
      <w:tr w14:paraId="55E5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16F82EB">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A8D2D1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广州市海珠区实验小学</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6E80095">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0D7E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3B63">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E65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广州市荔湾区合兴苑葵蓬学校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EE91">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61D5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7C51">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C1E">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广州市越秀区建设六马路小学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029">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1392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8B8">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E7B2">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广州市天河区先烈东小学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638">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2C3D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A5F7">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5017">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广州市白云区平沙培英学校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0502">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九年一贯制</w:t>
            </w:r>
          </w:p>
        </w:tc>
      </w:tr>
      <w:tr w14:paraId="05FC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5E23">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64A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广州市番禺区市桥东风中学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E878">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中学</w:t>
            </w:r>
          </w:p>
        </w:tc>
      </w:tr>
      <w:tr w14:paraId="22BC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AB6">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C3DB">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广东实验中学（荔湾校区）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F29B">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r w14:paraId="3877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699D">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33E9">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华南师范大学附属中学（知识城）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702">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r w14:paraId="5DFE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548E">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78B">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广东广雅中学（荔湾校区）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8EF">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r w14:paraId="4EC8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9868">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8E6E">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B8C6">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r w14:paraId="0CE5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4CD4D15">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3BE0FAA">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广州市南武中学</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C8DDF8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r w14:paraId="4721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980E9D">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B5804">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广州市执信中学（天河校区）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44758D">
            <w:pPr>
              <w:keepNext w:val="0"/>
              <w:keepLines w:val="0"/>
              <w:pageBreakBefore w:val="0"/>
              <w:widowControl w:val="0"/>
              <w:suppressLineNumbers w:val="0"/>
              <w:kinsoku/>
              <w:wordWrap/>
              <w:overflowPunct w:val="0"/>
              <w:topLinePunct w:val="0"/>
              <w:autoSpaceDE w:val="0"/>
              <w:autoSpaceDN w:val="0"/>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完全中学</w:t>
            </w:r>
          </w:p>
        </w:tc>
      </w:tr>
    </w:tbl>
    <w:p w14:paraId="3EB67936">
      <w:pPr>
        <w:keepNext w:val="0"/>
        <w:keepLines w:val="0"/>
        <w:pageBreakBefore w:val="0"/>
        <w:widowControl w:val="0"/>
        <w:kinsoku/>
        <w:wordWrap/>
        <w:overflowPunct w:val="0"/>
        <w:topLinePunct w:val="0"/>
        <w:autoSpaceDE w:val="0"/>
        <w:autoSpaceDN w:val="0"/>
        <w:bidi w:val="0"/>
        <w:adjustRightInd/>
        <w:snapToGrid/>
        <w:spacing w:before="0" w:after="0" w:line="600" w:lineRule="exact"/>
        <w:ind w:firstLine="612" w:firstLineChars="200"/>
        <w:jc w:val="both"/>
        <w:textAlignment w:val="auto"/>
        <w:rPr>
          <w:rFonts w:hint="default" w:ascii="Times New Roman" w:hAnsi="Times New Roman" w:eastAsia="黑体" w:cs="Times New Roman"/>
          <w:bCs/>
          <w:i w:val="0"/>
          <w:iCs w:val="0"/>
          <w:color w:val="000000"/>
          <w:spacing w:val="0"/>
          <w:kern w:val="0"/>
          <w:sz w:val="32"/>
          <w:szCs w:val="32"/>
          <w:u w:val="none"/>
          <w:lang w:val="en-US" w:eastAsia="zh-CN" w:bidi="ar"/>
        </w:rPr>
      </w:pPr>
      <w:r>
        <w:rPr>
          <w:rFonts w:hint="default" w:ascii="Times New Roman" w:hAnsi="Times New Roman" w:eastAsia="黑体" w:cs="Times New Roman"/>
          <w:bCs/>
          <w:i w:val="0"/>
          <w:iCs w:val="0"/>
          <w:color w:val="000000"/>
          <w:spacing w:val="0"/>
          <w:kern w:val="0"/>
          <w:sz w:val="32"/>
          <w:szCs w:val="32"/>
          <w:u w:val="none"/>
          <w:lang w:val="en-US" w:eastAsia="zh-CN" w:bidi="ar"/>
        </w:rPr>
        <w:t>二、2025年第十八届市长杯大中小学校总决赛小学组、中学组前六名（35所）</w:t>
      </w:r>
    </w:p>
    <w:tbl>
      <w:tblPr>
        <w:tblStyle w:val="5"/>
        <w:tblW w:w="8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5469"/>
        <w:gridCol w:w="2001"/>
      </w:tblGrid>
      <w:tr w14:paraId="1841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327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5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05C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学校名称</w:t>
            </w:r>
          </w:p>
        </w:tc>
        <w:tc>
          <w:tcPr>
            <w:tcW w:w="2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769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组别</w:t>
            </w:r>
          </w:p>
        </w:tc>
      </w:tr>
      <w:tr w14:paraId="3E39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6070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54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AFAF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广州市南沙区金隆小学</w:t>
            </w:r>
          </w:p>
        </w:tc>
        <w:tc>
          <w:tcPr>
            <w:tcW w:w="20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5950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21B1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6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1F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广州市白云区京溪小学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00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4CD5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E9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5A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体育东路小学海明学校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7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5023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82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8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学校名称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4D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组别</w:t>
            </w:r>
          </w:p>
        </w:tc>
      </w:tr>
      <w:tr w14:paraId="4BBB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8A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3E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广州市番禺区富丽小学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99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2BF1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E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82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广州市黄埔区新港小学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4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6560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2A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0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广州市荔湾区合兴苑小学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1E85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82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61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广州市越秀区朝天小学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9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4580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ED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69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广州市南沙区湾区实验学校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D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172E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0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BC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华南农业大学附属小学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50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1D8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7A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35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广州市海珠区宝玉直实验小学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89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2D8C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8C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CF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广州市天河区龙口西小学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E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4BA9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0D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6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广州市白云区华师附中实验小学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8B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338E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F8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C2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广州市海珠区晓园小学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C4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07FC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D8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0D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广州市花都区骏威小学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87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04F7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C2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C4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广州市越秀区小北路小学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90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029B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26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62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广州市天河区天府路小学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9B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E2A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75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DD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广州市白云区集贤小学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B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2803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5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6D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华南师范大学附属小学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59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3406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A5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34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广州市增城区香江学校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0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756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6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32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广东实验中学荔湾学校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A1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43FA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E6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92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广州市南沙区港湾小学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BF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32E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39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25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广州市增城区凤凰实验小学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9C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6E81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25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6E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广州市南沙区东涌第一小学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9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155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C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7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华南师范大学附属花都学校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B6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C48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9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94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广州市白云区培英实验学校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3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小学</w:t>
            </w:r>
          </w:p>
        </w:tc>
      </w:tr>
      <w:tr w14:paraId="7955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00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F4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广州市番禺区广铁一中铁英学校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BE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2701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2A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09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广州市白云区华新学校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55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0E33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1C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6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广州中学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A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1817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6C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2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学校名称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82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组别</w:t>
            </w:r>
          </w:p>
        </w:tc>
      </w:tr>
      <w:tr w14:paraId="3FA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33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47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广州市南武实验学校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18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1967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0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E6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广州市第五中学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5E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618F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8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0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广州市花都区秀全外国语学校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DD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2412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A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24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中国教育科学研究院荔湾实验学校</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D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初中</w:t>
            </w:r>
          </w:p>
        </w:tc>
      </w:tr>
      <w:tr w14:paraId="515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9E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F2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广州市禺山高级中学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D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高中</w:t>
            </w:r>
          </w:p>
        </w:tc>
      </w:tr>
      <w:tr w14:paraId="4964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C2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C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广州市第二中学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1C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高中</w:t>
            </w:r>
          </w:p>
        </w:tc>
      </w:tr>
      <w:tr w14:paraId="6A87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82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C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广东外语外贸大学实验中学</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26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高中</w:t>
            </w:r>
          </w:p>
        </w:tc>
      </w:tr>
    </w:tbl>
    <w:p w14:paraId="0E8E281A">
      <w:pPr>
        <w:keepNext w:val="0"/>
        <w:keepLines w:val="0"/>
        <w:pageBreakBefore w:val="0"/>
        <w:widowControl/>
        <w:kinsoku/>
        <w:wordWrap/>
        <w:overflowPunct/>
        <w:topLinePunct w:val="0"/>
        <w:autoSpaceDE/>
        <w:autoSpaceDN/>
        <w:bidi w:val="0"/>
        <w:adjustRightInd/>
        <w:snapToGrid/>
        <w:spacing w:line="500" w:lineRule="exact"/>
        <w:ind w:firstLine="532" w:firstLineChars="200"/>
        <w:jc w:val="left"/>
        <w:textAlignment w:val="center"/>
        <w:rPr>
          <w:rFonts w:hint="default" w:ascii="Times New Roman" w:hAnsi="Times New Roman" w:eastAsia="楷体_GB2312" w:cs="Times New Roman"/>
          <w:color w:val="000000"/>
          <w:kern w:val="0"/>
          <w:sz w:val="28"/>
          <w:szCs w:val="28"/>
          <w:u w:val="none"/>
          <w:lang w:val="en-US" w:eastAsia="zh-CN" w:bidi="ar"/>
        </w:rPr>
      </w:pPr>
      <w:r>
        <w:rPr>
          <w:rFonts w:hint="default" w:ascii="Times New Roman" w:hAnsi="Times New Roman" w:eastAsia="楷体_GB2312" w:cs="Times New Roman"/>
          <w:color w:val="000000"/>
          <w:kern w:val="0"/>
          <w:sz w:val="28"/>
          <w:szCs w:val="28"/>
          <w:u w:val="none"/>
          <w:lang w:val="en-US" w:eastAsia="zh-CN" w:bidi="ar"/>
        </w:rPr>
        <w:t>注：如获得</w:t>
      </w:r>
      <w:r>
        <w:rPr>
          <w:rFonts w:hint="default" w:ascii="Times New Roman" w:hAnsi="Times New Roman" w:eastAsia="楷体_GB2312" w:cs="Times New Roman"/>
          <w:color w:val="000000"/>
          <w:kern w:val="0"/>
          <w:sz w:val="28"/>
          <w:szCs w:val="28"/>
          <w:u w:val="none"/>
          <w:lang w:bidi="ar"/>
        </w:rPr>
        <w:t>2025年第十八届市长杯大中小学校总决赛小学组、中学组前六名</w:t>
      </w:r>
      <w:r>
        <w:rPr>
          <w:rFonts w:hint="default" w:ascii="Times New Roman" w:hAnsi="Times New Roman" w:eastAsia="楷体_GB2312" w:cs="Times New Roman"/>
          <w:color w:val="000000"/>
          <w:kern w:val="0"/>
          <w:sz w:val="28"/>
          <w:szCs w:val="28"/>
          <w:u w:val="none"/>
          <w:lang w:eastAsia="zh-CN" w:bidi="ar"/>
        </w:rPr>
        <w:t>的</w:t>
      </w:r>
      <w:r>
        <w:rPr>
          <w:rFonts w:hint="default" w:ascii="Times New Roman" w:hAnsi="Times New Roman" w:eastAsia="楷体_GB2312" w:cs="Times New Roman"/>
          <w:color w:val="000000"/>
          <w:kern w:val="0"/>
          <w:sz w:val="28"/>
          <w:szCs w:val="28"/>
          <w:u w:val="none"/>
          <w:lang w:val="en-US" w:eastAsia="zh-CN" w:bidi="ar"/>
        </w:rPr>
        <w:t>参赛单位已被评为</w:t>
      </w:r>
      <w:r>
        <w:rPr>
          <w:rFonts w:hint="default" w:ascii="Times New Roman" w:hAnsi="Times New Roman" w:eastAsia="楷体_GB2312" w:cs="Times New Roman"/>
          <w:color w:val="000000"/>
          <w:kern w:val="0"/>
          <w:sz w:val="28"/>
          <w:szCs w:val="28"/>
          <w:u w:val="none"/>
          <w:lang w:bidi="ar"/>
        </w:rPr>
        <w:t>2025</w:t>
      </w:r>
      <w:r>
        <w:rPr>
          <w:rFonts w:hint="default" w:ascii="Times New Roman" w:hAnsi="Times New Roman" w:eastAsia="楷体_GB2312" w:cs="Times New Roman"/>
          <w:color w:val="000000"/>
          <w:kern w:val="0"/>
          <w:sz w:val="28"/>
          <w:szCs w:val="28"/>
          <w:u w:val="none"/>
          <w:lang w:eastAsia="zh-CN" w:bidi="ar"/>
        </w:rPr>
        <w:t>—</w:t>
      </w:r>
      <w:r>
        <w:rPr>
          <w:rFonts w:hint="default" w:ascii="Times New Roman" w:hAnsi="Times New Roman" w:eastAsia="楷体_GB2312" w:cs="Times New Roman"/>
          <w:color w:val="000000"/>
          <w:kern w:val="0"/>
          <w:sz w:val="28"/>
          <w:szCs w:val="28"/>
          <w:u w:val="none"/>
          <w:lang w:bidi="ar"/>
        </w:rPr>
        <w:t>2027年广东省体育传统特色学校</w:t>
      </w:r>
      <w:r>
        <w:rPr>
          <w:rFonts w:hint="default" w:ascii="Times New Roman" w:hAnsi="Times New Roman" w:eastAsia="楷体_GB2312" w:cs="Times New Roman"/>
          <w:color w:val="000000"/>
          <w:kern w:val="0"/>
          <w:sz w:val="28"/>
          <w:szCs w:val="28"/>
          <w:u w:val="none"/>
          <w:lang w:val="en-US" w:eastAsia="zh-CN" w:bidi="ar"/>
        </w:rPr>
        <w:t>，将不再重复罗列。</w:t>
      </w:r>
    </w:p>
    <w:p w14:paraId="235C24C0">
      <w:pPr>
        <w:tabs>
          <w:tab w:val="left" w:pos="195"/>
        </w:tabs>
        <w:adjustRightInd w:val="0"/>
        <w:snapToGrid w:val="0"/>
        <w:spacing w:line="600" w:lineRule="exact"/>
        <w:rPr>
          <w:rFonts w:eastAsia="黑体"/>
          <w:sz w:val="32"/>
          <w:szCs w:val="32"/>
        </w:rPr>
      </w:pPr>
    </w:p>
    <w:p w14:paraId="0C90C356">
      <w:pPr>
        <w:tabs>
          <w:tab w:val="left" w:pos="195"/>
        </w:tabs>
        <w:adjustRightInd w:val="0"/>
        <w:snapToGrid w:val="0"/>
        <w:spacing w:line="600" w:lineRule="exact"/>
        <w:rPr>
          <w:rFonts w:eastAsia="黑体"/>
          <w:sz w:val="32"/>
          <w:szCs w:val="32"/>
        </w:rPr>
      </w:pPr>
    </w:p>
    <w:p w14:paraId="4202F981">
      <w:pPr>
        <w:tabs>
          <w:tab w:val="left" w:pos="195"/>
        </w:tabs>
        <w:adjustRightInd w:val="0"/>
        <w:snapToGrid w:val="0"/>
        <w:spacing w:line="600" w:lineRule="exact"/>
        <w:rPr>
          <w:rFonts w:eastAsia="黑体"/>
          <w:sz w:val="32"/>
          <w:szCs w:val="32"/>
        </w:rPr>
      </w:pPr>
    </w:p>
    <w:p w14:paraId="522FA4B0">
      <w:pPr>
        <w:tabs>
          <w:tab w:val="left" w:pos="195"/>
        </w:tabs>
        <w:adjustRightInd w:val="0"/>
        <w:snapToGrid w:val="0"/>
        <w:spacing w:line="600" w:lineRule="exact"/>
        <w:rPr>
          <w:rFonts w:eastAsia="黑体"/>
          <w:sz w:val="32"/>
          <w:szCs w:val="32"/>
        </w:rPr>
      </w:pPr>
    </w:p>
    <w:p w14:paraId="796EFE8D">
      <w:pPr>
        <w:tabs>
          <w:tab w:val="left" w:pos="195"/>
        </w:tabs>
        <w:adjustRightInd w:val="0"/>
        <w:snapToGrid w:val="0"/>
        <w:spacing w:line="600" w:lineRule="exact"/>
        <w:rPr>
          <w:rFonts w:eastAsia="黑体"/>
          <w:sz w:val="32"/>
          <w:szCs w:val="32"/>
        </w:rPr>
      </w:pPr>
    </w:p>
    <w:p w14:paraId="269BF212">
      <w:pPr>
        <w:tabs>
          <w:tab w:val="left" w:pos="195"/>
        </w:tabs>
        <w:adjustRightInd w:val="0"/>
        <w:snapToGrid w:val="0"/>
        <w:spacing w:line="600" w:lineRule="exact"/>
        <w:rPr>
          <w:rFonts w:eastAsia="黑体"/>
          <w:sz w:val="32"/>
          <w:szCs w:val="32"/>
        </w:rPr>
      </w:pPr>
    </w:p>
    <w:p w14:paraId="33228C9C">
      <w:pPr>
        <w:tabs>
          <w:tab w:val="left" w:pos="195"/>
        </w:tabs>
        <w:adjustRightInd w:val="0"/>
        <w:snapToGrid w:val="0"/>
        <w:spacing w:line="600" w:lineRule="exact"/>
        <w:rPr>
          <w:rFonts w:eastAsia="黑体"/>
          <w:sz w:val="32"/>
          <w:szCs w:val="32"/>
        </w:rPr>
      </w:pPr>
    </w:p>
    <w:p w14:paraId="4CE2984B">
      <w:pPr>
        <w:tabs>
          <w:tab w:val="left" w:pos="195"/>
        </w:tabs>
        <w:adjustRightInd w:val="0"/>
        <w:snapToGrid w:val="0"/>
        <w:spacing w:line="600" w:lineRule="exact"/>
        <w:rPr>
          <w:rFonts w:eastAsia="黑体"/>
          <w:sz w:val="32"/>
          <w:szCs w:val="32"/>
        </w:rPr>
      </w:pPr>
    </w:p>
    <w:p w14:paraId="59357B01">
      <w:pPr>
        <w:tabs>
          <w:tab w:val="left" w:pos="195"/>
        </w:tabs>
        <w:adjustRightInd w:val="0"/>
        <w:snapToGrid w:val="0"/>
        <w:spacing w:line="600" w:lineRule="exact"/>
        <w:rPr>
          <w:rFonts w:eastAsia="黑体"/>
          <w:sz w:val="32"/>
          <w:szCs w:val="32"/>
        </w:rPr>
      </w:pPr>
    </w:p>
    <w:p w14:paraId="29E779E8">
      <w:pPr>
        <w:tabs>
          <w:tab w:val="left" w:pos="195"/>
        </w:tabs>
        <w:adjustRightInd w:val="0"/>
        <w:snapToGrid w:val="0"/>
        <w:spacing w:line="600" w:lineRule="exact"/>
        <w:rPr>
          <w:rFonts w:ascii="Times New Roman" w:hAnsi="Times New Roman" w:eastAsia="仿宋_GB2312"/>
          <w:sz w:val="32"/>
          <w:szCs w:val="32"/>
        </w:rPr>
      </w:pPr>
      <w:r>
        <w:rPr>
          <w:rFonts w:eastAsia="黑体"/>
          <w:sz w:val="32"/>
          <w:szCs w:val="32"/>
        </w:rPr>
        <w:t>公</w:t>
      </w:r>
      <w:r>
        <w:rPr>
          <w:rFonts w:ascii="Times New Roman" w:hAnsi="Times New Roman" w:eastAsia="黑体"/>
          <w:sz w:val="32"/>
          <w:szCs w:val="32"/>
        </w:rPr>
        <w:t>开方式：</w:t>
      </w:r>
      <w:r>
        <w:rPr>
          <w:rFonts w:hint="eastAsia" w:ascii="Times New Roman" w:hAnsi="Times New Roman" w:eastAsia="仿宋_GB2312"/>
          <w:sz w:val="32"/>
          <w:szCs w:val="32"/>
          <w:lang w:eastAsia="zh-CN"/>
        </w:rPr>
        <w:t>主动</w:t>
      </w:r>
      <w:r>
        <w:rPr>
          <w:rFonts w:ascii="Times New Roman" w:hAnsi="Times New Roman" w:eastAsia="仿宋_GB2312"/>
          <w:sz w:val="32"/>
          <w:szCs w:val="32"/>
        </w:rPr>
        <w:t>公开</w:t>
      </w:r>
    </w:p>
    <w:p w14:paraId="44E69171">
      <w:pPr>
        <w:adjustRightInd w:val="0"/>
        <w:snapToGrid w:val="0"/>
        <w:spacing w:line="600" w:lineRule="exact"/>
        <w:rPr>
          <w:rFonts w:eastAsia="仿宋_GB2312"/>
          <w:sz w:val="32"/>
          <w:szCs w:val="32"/>
        </w:rPr>
      </w:pPr>
    </w:p>
    <w:p w14:paraId="52359832">
      <w:pPr>
        <w:widowControl w:val="0"/>
        <w:wordWrap/>
        <w:overflowPunct w:val="0"/>
        <w:autoSpaceDE w:val="0"/>
        <w:autoSpaceDN w:val="0"/>
        <w:adjustRightInd w:val="0"/>
        <w:snapToGrid w:val="0"/>
        <w:spacing w:line="600" w:lineRule="exact"/>
        <w:ind w:firstLine="196" w:firstLineChars="100"/>
        <w:textAlignment w:val="auto"/>
        <w:rPr>
          <w:rFonts w:hint="eastAsia" w:ascii="仿宋_GB2312" w:hAnsi="仿宋" w:eastAsia="仿宋_GB2312"/>
          <w:sz w:val="28"/>
          <w:szCs w:val="28"/>
          <w:lang w:eastAsia="zh-CN"/>
        </w:rPr>
      </w:pPr>
      <w:r>
        <w:rPr>
          <w:rFonts w:ascii="Times New Roman" w:hAnsi="Times New Roman" w:eastAsia="宋体" w:cs="Times New Roman"/>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39242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39242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pt;height:0.05pt;width:424.6pt;z-index:251661312;mso-width-relative:page;mso-height-relative:page;" filled="f" stroked="t" coordsize="21600,21600" o:gfxdata="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EYYnNMAAAAEAQAADwAAAAAAAAABACAAAAAiAAAAZHJzL2Rvd25yZXYueG1sUEsB&#10;AhQAFAAAAAgAh07iQAQ77YP6AQAA9A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 w:eastAsia="仿宋_GB2312"/>
          <w:sz w:val="28"/>
          <w:szCs w:val="28"/>
        </w:rPr>
        <w:t>抄送：</w:t>
      </w:r>
      <w:r>
        <w:rPr>
          <w:rFonts w:hint="eastAsia" w:ascii="仿宋_GB2312" w:hAnsi="仿宋" w:eastAsia="仿宋_GB2312"/>
          <w:sz w:val="28"/>
          <w:szCs w:val="28"/>
          <w:lang w:eastAsia="zh-CN"/>
        </w:rPr>
        <w:t>市教育局</w:t>
      </w:r>
    </w:p>
    <w:p w14:paraId="4C9E1798">
      <w:pPr>
        <w:widowControl w:val="0"/>
        <w:wordWrap/>
        <w:overflowPunct w:val="0"/>
        <w:autoSpaceDE w:val="0"/>
        <w:autoSpaceDN w:val="0"/>
        <w:adjustRightInd w:val="0"/>
        <w:snapToGrid w:val="0"/>
        <w:spacing w:line="600" w:lineRule="exact"/>
        <w:textAlignment w:val="auto"/>
        <w:rPr>
          <w:rFonts w:hint="default" w:ascii="Times New Roman" w:hAnsi="Times New Roman" w:cs="Times New Roman"/>
        </w:rPr>
      </w:pPr>
      <w:r>
        <w:rPr>
          <w:rFonts w:ascii="Times New Roman" w:hAnsi="Times New Roman" w:eastAsia="宋体" w:cs="Times New Roman"/>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39242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39242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5pt;height:0.05pt;width:424.6pt;z-index:251659264;mso-width-relative:page;mso-height-relative:page;" filled="f" stroked="t" coordsize="21600,21600" o:gfxdata="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Qoc/VAAAABgEAAA8AAAAAAAAAAQAgAAAAIgAAAGRycy9kb3ducmV2Lnht&#10;bFBLAQIUABQAAAAIAIdO4kB1Eltf/AEAAPYDAAAOAAAAAAAAAAEAIAAAACQ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9242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39242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24.6pt;z-index:251660288;mso-width-relative:page;mso-height-relative:page;" filled="f" stroked="t" coordsize="21600,21600" o:gfxdata="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DyX4dIAAAACAQAADwAAAAAAAAABACAAAAAiAAAAZHJzL2Rvd25yZXYueG1sUEsB&#10;AhQAFAAAAAgAh07iQPMKB+v7AQAA9gMAAA4AAAAAAAAAAQAgAAAAIQEAAGRycy9lMm9Eb2MueG1s&#10;UEsFBgAAAAAGAAYAWQEAAI4FAAAAAA==&#10;">
                <v:fill on="f" focussize="0,0"/>
                <v:stroke color="#000000" joinstyle="round"/>
                <v:imagedata o:title=""/>
                <o:lock v:ext="edit" aspectratio="f"/>
              </v:line>
            </w:pict>
          </mc:Fallback>
        </mc:AlternateContent>
      </w:r>
      <w:r>
        <w:rPr>
          <w:rFonts w:eastAsia="仿宋_GB2312"/>
          <w:sz w:val="28"/>
          <w:szCs w:val="28"/>
        </w:rPr>
        <w:t xml:space="preserve">  </w:t>
      </w:r>
      <w:r>
        <w:rPr>
          <w:rFonts w:hint="default" w:ascii="Times New Roman" w:hAnsi="Times New Roman" w:eastAsia="仿宋_GB2312" w:cs="Times New Roman"/>
          <w:sz w:val="28"/>
          <w:szCs w:val="28"/>
        </w:rPr>
        <w:t xml:space="preserve">广州市体育局办公室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1701" w:right="1644" w:bottom="1701" w:left="1644" w:header="851" w:footer="992" w:gutter="0"/>
      <w:pgNumType w:fmt="decimal"/>
      <w:cols w:space="0" w:num="1"/>
      <w:titlePg/>
      <w:rtlGutter w:val="0"/>
      <w:docGrid w:type="linesAndChars" w:linePitch="610" w:charSpace="-28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C7CC">
    <w:pPr>
      <w:pStyle w:val="3"/>
      <w:jc w:val="right"/>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7BB7">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98"/>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D7C62"/>
    <w:rsid w:val="028D5FB1"/>
    <w:rsid w:val="37BD16BB"/>
    <w:rsid w:val="6D9EB799"/>
    <w:rsid w:val="75FD7C62"/>
    <w:rsid w:val="7C37D44A"/>
    <w:rsid w:val="9C2DEA7D"/>
    <w:rsid w:val="9DFF6C27"/>
    <w:rsid w:val="FF36F932"/>
    <w:rsid w:val="FF7D9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widowControl w:val="0"/>
      <w:spacing w:beforeLines="0" w:afterLines="0"/>
      <w:ind w:firstLine="420" w:firstLineChars="200"/>
    </w:pPr>
    <w:rPr>
      <w:rFonts w:hint="eastAsia" w:ascii="Calibri" w:hAnsi="Calibri"/>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3756</Words>
  <Characters>3921</Characters>
  <Lines>0</Lines>
  <Paragraphs>0</Paragraphs>
  <TotalTime>1</TotalTime>
  <ScaleCrop>false</ScaleCrop>
  <LinksUpToDate>false</LinksUpToDate>
  <CharactersWithSpaces>3986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2026-05-27T01:12:00Z</dcterms:created>
  <dc:creator>tyj-0002</dc:creator>
  <cp:lastModifiedBy>Kwx</cp:lastModifiedBy>
  <dcterms:modified xsi:type="dcterms:W3CDTF">2026-05-28T09:22:40Z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2F48722930B149EBB731F3C63566BE9A_13</vt:lpwstr>
  </property>
</Properties>
</file>