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4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免申即享操作指南</w:t>
      </w:r>
    </w:p>
    <w:p>
      <w:pPr>
        <w:numPr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numPr>
          <w:ilvl w:val="0"/>
          <w:numId w:val="1"/>
        </w:num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用企业申报人账号登录资金管理系统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https://shenbao.gxj.gz.gov.cn/Account/index</w:t>
      </w:r>
      <w:bookmarkStart w:id="0" w:name="_GoBack"/>
      <w:bookmarkEnd w:id="0"/>
    </w:p>
    <w:p>
      <w:pPr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0975" cy="2416175"/>
            <wp:effectExtent l="0" t="0" r="12065" b="698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4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3515" cy="2568575"/>
            <wp:effectExtent l="0" t="0" r="952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6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点击“免申即享”，然后点击“申领”。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6055" cy="843915"/>
            <wp:effectExtent l="0" t="0" r="698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84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选择要申领的类型，然后点击“确定”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0500" cy="2128520"/>
            <wp:effectExtent l="0" t="0" r="12700" b="5080"/>
            <wp:docPr id="3" name="图片 3" descr="/Users/zhibeanlee/Library/Containers/com.kingsoft.wpsoffice.mac/Data/tmp/photoeditapp/20260305165105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/Users/zhibeanlee/Library/Containers/com.kingsoft.wpsoffice.mac/Data/tmp/photoeditapp/20260305165105/temp.pngtemp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2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填写必要的信息后，点击“保存并下一步”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9865" cy="2505710"/>
            <wp:effectExtent l="0" t="0" r="13335" b="8890"/>
            <wp:docPr id="4" name="图片 4" descr="/Users/zhibeanlee/Library/Containers/com.kingsoft.wpsoffice.mac/Data/tmp/photoeditapp/20260305165211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/Users/zhibeanlee/Library/Containers/com.kingsoft.wpsoffice.mac/Data/tmp/photoeditapp/20260305165211/temp.pngtemp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0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上传必要的附件材料后点击“保存”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0975" cy="2367280"/>
            <wp:effectExtent l="0" t="0" r="22225" b="20320"/>
            <wp:docPr id="6" name="图片 6" descr="/Users/zhibeanlee/Library/Containers/com.kingsoft.wpsoffice.mac/Data/tmp/photoeditapp/20260305165320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/Users/zhibeanlee/Library/Containers/com.kingsoft.wpsoffice.mac/Data/tmp/photoeditapp/20260305165320/temp.pngtemp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36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确认填报资料无误后可点击“提交”。发送至企业内部审核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6690" cy="2389505"/>
            <wp:effectExtent l="0" t="0" r="16510" b="23495"/>
            <wp:docPr id="7" name="图片 7" descr="/Users/zhibeanlee/Library/Containers/com.kingsoft.wpsoffice.mac/Data/tmp/photoeditapp/20260305165342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/Users/zhibeanlee/Library/Containers/com.kingsoft.wpsoffice.mac/Data/tmp/photoeditapp/20260305165342/temp.pngtemp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8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关闭浏览器然后重新打开以企业管理员身份登录系统。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9230" cy="2417445"/>
            <wp:effectExtent l="0" t="0" r="3810" b="571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1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点击“免申即享”然后选择项目进行审核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6690" cy="710565"/>
            <wp:effectExtent l="0" t="0" r="16510" b="635"/>
            <wp:docPr id="10" name="图片 10" descr="/Users/zhibeanlee/Library/Containers/com.kingsoft.wpsoffice.mac/Data/tmp/photoeditapp/20260305165421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/Users/zhibeanlee/Library/Containers/com.kingsoft.wpsoffice.mac/Data/tmp/photoeditapp/20260305165421/temp.pngtemp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1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确认信息填报无误后点击“推荐”。提交给市业务处室审核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4310" cy="1749425"/>
            <wp:effectExtent l="0" t="0" r="8890" b="3175"/>
            <wp:docPr id="11" name="图片 11" descr="/Users/zhibeanlee/Library/Containers/com.kingsoft.wpsoffice.mac/Data/tmp/photoeditapp/20260305165441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/Users/zhibeanlee/Library/Containers/com.kingsoft.wpsoffice.mac/Data/tmp/photoeditapp/20260305165441/temp.pngtemp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4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如果在提交给市审核后发现提交信息有误需要重新修改。则以企业管理员身份撤回重新修改后再提交即可。</w:t>
      </w:r>
      <w:r>
        <w:rPr>
          <w:rFonts w:hint="default" w:ascii="Times New Roman" w:hAnsi="Times New Roman" w:cs="Times New Roman"/>
          <w:color w:val="E54C5E" w:themeColor="accent6"/>
          <w:lang w:val="en-US" w:eastAsia="zh-CN"/>
          <w14:textFill>
            <w14:solidFill>
              <w14:schemeClr w14:val="accent6"/>
            </w14:solidFill>
          </w14:textFill>
        </w:rPr>
        <w:t>请注意在允许申报时间段内撤回。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2880" cy="527685"/>
            <wp:effectExtent l="0" t="0" r="20320" b="5715"/>
            <wp:docPr id="12" name="图片 12" descr="/Users/zhibeanlee/Library/Containers/com.kingsoft.wpsoffice.mac/Data/tmp/photoeditapp/20260305165537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/Users/zhibeanlee/Library/Containers/com.kingsoft.wpsoffice.mac/Data/tmp/photoeditapp/20260305165537/temp.pngtemp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52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59705" cy="2027555"/>
            <wp:effectExtent l="0" t="0" r="23495" b="4445"/>
            <wp:docPr id="14" name="图片 14" descr="/Users/zhibeanlee/Library/Containers/com.kingsoft.wpsoffice.mac/Data/tmp/photoeditapp/20260305165514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/Users/zhibeanlee/Library/Containers/com.kingsoft.wpsoffice.mac/Data/tmp/photoeditapp/20260305165514/temp.pngtemp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02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黑体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235786"/>
    <w:multiLevelType w:val="singleLevel"/>
    <w:tmpl w:val="1223578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zMDNhMzhlZTFhMTlkMDE0NGEyMDk1MDQxOGUwMGYifQ=="/>
  </w:docVars>
  <w:rsids>
    <w:rsidRoot w:val="00000000"/>
    <w:rsid w:val="1A8D3E14"/>
    <w:rsid w:val="43756E57"/>
    <w:rsid w:val="60D23DA1"/>
    <w:rsid w:val="68CF776B"/>
    <w:rsid w:val="6EF4CC84"/>
    <w:rsid w:val="7FDFA613"/>
    <w:rsid w:val="8FFF9F01"/>
    <w:rsid w:val="DFFB8E16"/>
    <w:rsid w:val="FF5D1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242</Words>
  <Characters>242</Characters>
  <Lines>0</Lines>
  <Paragraphs>0</Paragraphs>
  <TotalTime>8</TotalTime>
  <ScaleCrop>false</ScaleCrop>
  <LinksUpToDate>false</LinksUpToDate>
  <CharactersWithSpaces>242</CharactersWithSpaces>
  <Application>WPS Office_11.8.2.12024_F1E327BC-269C-435d-A152-05C5408002CA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2026-01-23T11:01:00Z</dcterms:created>
  <dc:creator>senli</dc:creator>
  <cp:lastModifiedBy>徐鹏</cp:lastModifiedBy>
  <dcterms:modified xsi:type="dcterms:W3CDTF">2026-07-28T17:30:22Z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2052-11.8.2.12024</vt:lpwstr>
  </property>
  <property fmtid="{D5CDD505-2E9C-101B-9397-08002B2CF9AE}" pid="3" name="ICV">
    <vt:lpwstr>D031A13C4E5B9D6CC246A9691D3A6B00_43</vt:lpwstr>
  </property>
</Properties>
</file>